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E75E6" w:rsidR="00DD4E6A" w:rsidP="006E75E6" w:rsidRDefault="002641BC" w14:paraId="5918B223" w14:textId="736796FF">
      <w:pPr>
        <w:jc w:val="right"/>
        <w:rPr>
          <w:color w:val="auto"/>
          <w:kern w:val="0"/>
          <w:sz w:val="22"/>
          <w:szCs w:val="22"/>
        </w:rPr>
        <w:sectPr w:rsidRPr="006E75E6" w:rsidR="00DD4E6A" w:rsidSect="00A1270E">
          <w:headerReference w:type="default" r:id="rId11"/>
          <w:footerReference w:type="default" r:id="rId12"/>
          <w:pgSz w:w="12240" w:h="15840" w:orient="portrait"/>
          <w:pgMar w:top="1440" w:right="1440" w:bottom="1440" w:left="1440" w:header="720" w:footer="720" w:gutter="0"/>
          <w:cols w:space="720"/>
          <w:noEndnote/>
          <w:docGrid w:linePitch="272"/>
        </w:sectPr>
      </w:pPr>
      <w:r w:rsidRPr="00974889">
        <w:rPr>
          <w:rFonts w:ascii="Calibri Light" w:hAnsi="Calibri Light" w:cs="Calibri Light"/>
          <w:b/>
          <w:bCs/>
          <w:noProof/>
          <w:sz w:val="22"/>
          <w:szCs w:val="22"/>
        </w:rPr>
        <w:drawing>
          <wp:anchor distT="36576" distB="36576" distL="36576" distR="36576" simplePos="0" relativeHeight="251661312" behindDoc="0" locked="0" layoutInCell="1" allowOverlap="1" wp14:anchorId="7B4D5194" wp14:editId="403C5936">
            <wp:simplePos x="0" y="0"/>
            <wp:positionH relativeFrom="column">
              <wp:posOffset>239395</wp:posOffset>
            </wp:positionH>
            <wp:positionV relativeFrom="paragraph">
              <wp:posOffset>-104775</wp:posOffset>
            </wp:positionV>
            <wp:extent cx="866140" cy="866140"/>
            <wp:effectExtent l="0" t="0" r="0" b="0"/>
            <wp:wrapNone/>
            <wp:docPr id="3" name="Picture 2" descr="LLRC Seal - Black 2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RC Seal - Black 2 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140" cy="866140"/>
                    </a:xfrm>
                    <a:prstGeom prst="rect">
                      <a:avLst/>
                    </a:prstGeom>
                    <a:noFill/>
                  </pic:spPr>
                </pic:pic>
              </a:graphicData>
            </a:graphic>
            <wp14:sizeRelH relativeFrom="page">
              <wp14:pctWidth>0</wp14:pctWidth>
            </wp14:sizeRelH>
            <wp14:sizeRelV relativeFrom="page">
              <wp14:pctHeight>0</wp14:pctHeight>
            </wp14:sizeRelV>
          </wp:anchor>
        </w:drawing>
      </w:r>
    </w:p>
    <w:p w:rsidR="00D127D4" w:rsidP="00905C77" w:rsidRDefault="007C7055" w14:paraId="5E99B592" w14:textId="05C8D880">
      <w:pPr>
        <w:jc w:val="center"/>
        <w:rPr>
          <w:rFonts w:asciiTheme="minorHAnsi" w:hAnsiTheme="minorHAnsi" w:cstheme="minorHAnsi"/>
          <w:b/>
          <w:bCs/>
          <w:iCs/>
          <w:sz w:val="32"/>
          <w:szCs w:val="32"/>
        </w:rPr>
      </w:pPr>
      <w:r>
        <w:rPr>
          <w:rFonts w:asciiTheme="minorHAnsi" w:hAnsiTheme="minorHAnsi" w:cstheme="minorHAnsi"/>
          <w:b/>
          <w:bCs/>
          <w:iCs/>
          <w:sz w:val="32"/>
          <w:szCs w:val="32"/>
        </w:rPr>
        <w:t>Pathways Steering Committee</w:t>
      </w:r>
    </w:p>
    <w:p w:rsidRPr="00905C77" w:rsidR="00A14A23" w:rsidP="00D127D4" w:rsidRDefault="00576237" w14:paraId="281BDC37" w14:textId="1013B55C">
      <w:pPr>
        <w:jc w:val="center"/>
        <w:rPr>
          <w:rFonts w:asciiTheme="minorHAnsi" w:hAnsiTheme="minorHAnsi" w:cstheme="minorHAnsi"/>
          <w:b/>
          <w:bCs/>
          <w:iCs/>
          <w:sz w:val="32"/>
          <w:szCs w:val="32"/>
        </w:rPr>
      </w:pPr>
      <w:r>
        <w:rPr>
          <w:rFonts w:asciiTheme="minorHAnsi" w:hAnsiTheme="minorHAnsi" w:cstheme="minorHAnsi"/>
          <w:b/>
          <w:bCs/>
          <w:iCs/>
          <w:sz w:val="32"/>
          <w:szCs w:val="32"/>
        </w:rPr>
        <w:t xml:space="preserve"> Meeting</w:t>
      </w:r>
      <w:r w:rsidR="00D127D4">
        <w:rPr>
          <w:rFonts w:asciiTheme="minorHAnsi" w:hAnsiTheme="minorHAnsi" w:cstheme="minorHAnsi"/>
          <w:b/>
          <w:bCs/>
          <w:iCs/>
          <w:sz w:val="32"/>
          <w:szCs w:val="32"/>
        </w:rPr>
        <w:t xml:space="preserve"> </w:t>
      </w:r>
      <w:r w:rsidRPr="00905C77" w:rsidR="00905C77">
        <w:rPr>
          <w:rFonts w:asciiTheme="minorHAnsi" w:hAnsiTheme="minorHAnsi" w:cstheme="minorHAnsi"/>
          <w:b/>
          <w:bCs/>
          <w:iCs/>
          <w:sz w:val="32"/>
          <w:szCs w:val="32"/>
        </w:rPr>
        <w:t>Minutes</w:t>
      </w:r>
    </w:p>
    <w:p w:rsidR="006E75E6" w:rsidRDefault="006E75E6" w14:paraId="4FDBE014" w14:textId="77777777">
      <w:pPr>
        <w:pBdr>
          <w:bottom w:val="single" w:color="auto" w:sz="12" w:space="1"/>
        </w:pBdr>
        <w:jc w:val="center"/>
        <w:rPr>
          <w:rFonts w:ascii="Calibri Light" w:hAnsi="Calibri Light" w:cs="Calibri Light"/>
          <w:b/>
          <w:bCs/>
          <w:i/>
          <w:iCs/>
        </w:rPr>
      </w:pPr>
    </w:p>
    <w:p w:rsidR="006E75E6" w:rsidRDefault="006E75E6" w14:paraId="41303EA6" w14:textId="0E75DA6F">
      <w:pPr>
        <w:pBdr>
          <w:bottom w:val="single" w:color="auto" w:sz="12" w:space="1"/>
        </w:pBdr>
        <w:jc w:val="center"/>
        <w:rPr>
          <w:rFonts w:ascii="Calibri Light" w:hAnsi="Calibri Light" w:cs="Calibri Light"/>
          <w:b/>
          <w:bCs/>
          <w:i/>
          <w:iCs/>
        </w:rPr>
      </w:pPr>
    </w:p>
    <w:p w:rsidR="002B638F" w:rsidP="002B638F" w:rsidRDefault="002B638F" w14:paraId="70B4F1BC" w14:textId="4B3D39FC">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i/>
          <w:iCs/>
          <w:color w:val="000000"/>
          <w:sz w:val="22"/>
          <w:szCs w:val="22"/>
        </w:rPr>
        <w:t xml:space="preserve">Co-Chairs: </w:t>
      </w:r>
      <w:r>
        <w:rPr>
          <w:rStyle w:val="normaltextrun"/>
          <w:rFonts w:ascii="Calibri Light" w:hAnsi="Calibri Light" w:cs="Calibri Light"/>
          <w:color w:val="000000"/>
          <w:sz w:val="22"/>
          <w:szCs w:val="22"/>
        </w:rPr>
        <w:t>Matt Taylor (F)</w:t>
      </w:r>
      <w:r w:rsidR="000E58DF">
        <w:rPr>
          <w:rStyle w:val="normaltextrun"/>
          <w:rFonts w:ascii="Calibri Light" w:hAnsi="Calibri Light" w:cs="Calibri Light"/>
          <w:color w:val="000000"/>
          <w:sz w:val="22"/>
          <w:szCs w:val="22"/>
        </w:rPr>
        <w:t>, Jennifer Merchant (M)</w:t>
      </w:r>
      <w:r>
        <w:rPr>
          <w:rStyle w:val="eop"/>
          <w:rFonts w:ascii="Calibri Light" w:hAnsi="Calibri Light" w:cs="Calibri Light"/>
          <w:color w:val="000000"/>
          <w:sz w:val="22"/>
          <w:szCs w:val="22"/>
        </w:rPr>
        <w:t> </w:t>
      </w:r>
    </w:p>
    <w:p w:rsidR="002B638F" w:rsidP="002B638F" w:rsidRDefault="002B638F" w14:paraId="68AAB706" w14:textId="16649A89">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i/>
          <w:iCs/>
          <w:color w:val="000000"/>
          <w:sz w:val="22"/>
          <w:szCs w:val="22"/>
        </w:rPr>
        <w:t>Voting Members:</w:t>
      </w:r>
      <w:r>
        <w:rPr>
          <w:rStyle w:val="normaltextrun"/>
          <w:rFonts w:ascii="Calibri Light" w:hAnsi="Calibri Light" w:cs="Calibri Light"/>
          <w:color w:val="000000"/>
          <w:sz w:val="22"/>
          <w:szCs w:val="22"/>
        </w:rPr>
        <w:t xml:space="preserve"> Brandon Floerke (F), Miguel Powers (F), Jeanne Costello (F), Kim Vandervort (F), Alexandria Rosales</w:t>
      </w:r>
      <w:r>
        <w:rPr>
          <w:rStyle w:val="normaltextrun"/>
          <w:rFonts w:ascii="Calibri Light" w:hAnsi="Calibri Light" w:cs="Calibri Light"/>
          <w:b/>
          <w:bCs/>
          <w:color w:val="000000"/>
          <w:sz w:val="22"/>
          <w:szCs w:val="22"/>
        </w:rPr>
        <w:t xml:space="preserve"> </w:t>
      </w:r>
      <w:r>
        <w:rPr>
          <w:rStyle w:val="normaltextrun"/>
          <w:rFonts w:ascii="Calibri Light" w:hAnsi="Calibri Light" w:cs="Calibri Light"/>
          <w:color w:val="000000"/>
          <w:sz w:val="22"/>
          <w:szCs w:val="22"/>
        </w:rPr>
        <w:t>(F), Arnette Edwards (F), Linda Kelly-Mandich</w:t>
      </w:r>
      <w:r>
        <w:rPr>
          <w:rStyle w:val="normaltextrun"/>
          <w:rFonts w:ascii="Calibri Light" w:hAnsi="Calibri Light" w:cs="Calibri Light"/>
          <w:b/>
          <w:bCs/>
          <w:color w:val="000000"/>
          <w:sz w:val="22"/>
          <w:szCs w:val="22"/>
        </w:rPr>
        <w:t xml:space="preserve"> </w:t>
      </w:r>
      <w:r>
        <w:rPr>
          <w:rStyle w:val="normaltextrun"/>
          <w:rFonts w:ascii="Calibri Light" w:hAnsi="Calibri Light" w:cs="Calibri Light"/>
          <w:color w:val="000000"/>
          <w:sz w:val="22"/>
          <w:szCs w:val="22"/>
        </w:rPr>
        <w:t>(F), Gregory Menchaca (C), Dani Wilson (M), Ericka Adakai (M), Connie Moreno Yamashiro (M)</w:t>
      </w:r>
      <w:r w:rsidR="00B17BDB">
        <w:rPr>
          <w:rStyle w:val="eop"/>
          <w:rFonts w:ascii="Calibri Light" w:hAnsi="Calibri Light" w:cs="Calibri Light"/>
          <w:color w:val="000000"/>
          <w:sz w:val="22"/>
          <w:szCs w:val="22"/>
        </w:rPr>
        <w:t>, Rolan</w:t>
      </w:r>
      <w:r w:rsidR="001E619E">
        <w:rPr>
          <w:rStyle w:val="eop"/>
          <w:rFonts w:ascii="Calibri Light" w:hAnsi="Calibri Light" w:cs="Calibri Light"/>
          <w:color w:val="000000"/>
          <w:sz w:val="22"/>
          <w:szCs w:val="22"/>
        </w:rPr>
        <w:t>do Sanabria (F)</w:t>
      </w:r>
    </w:p>
    <w:p w:rsidR="002B638F" w:rsidP="002B638F" w:rsidRDefault="002B638F" w14:paraId="783C5996" w14:textId="47F21231">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i/>
          <w:iCs/>
          <w:color w:val="000000"/>
          <w:sz w:val="22"/>
          <w:szCs w:val="22"/>
        </w:rPr>
        <w:t xml:space="preserve">Resource Members: </w:t>
      </w:r>
      <w:r>
        <w:rPr>
          <w:rStyle w:val="normaltextrun"/>
          <w:rFonts w:ascii="Calibri Light" w:hAnsi="Calibri Light" w:cs="Calibri Light"/>
          <w:color w:val="000000"/>
          <w:sz w:val="22"/>
          <w:szCs w:val="22"/>
        </w:rPr>
        <w:t>Deniz Fierro (M), Kim Vandervort (F), Kyle Stroud (C), Jeanne Costello (F), Jorge Gamboa (M), Cynthia Guardado (F), Stephanie Nguyen-Preciado (C), Albert Abutin (M),</w:t>
      </w:r>
      <w:r w:rsidR="00DE5C64">
        <w:rPr>
          <w:rStyle w:val="normaltextrun"/>
          <w:rFonts w:ascii="Calibri Light" w:hAnsi="Calibri Light" w:cs="Calibri Light"/>
          <w:color w:val="000000"/>
          <w:sz w:val="22"/>
          <w:szCs w:val="22"/>
        </w:rPr>
        <w:t xml:space="preserve"> </w:t>
      </w:r>
      <w:r>
        <w:rPr>
          <w:rStyle w:val="normaltextrun"/>
          <w:rFonts w:ascii="Calibri Light" w:hAnsi="Calibri Light" w:cs="Calibri Light"/>
          <w:color w:val="000000"/>
          <w:sz w:val="22"/>
          <w:szCs w:val="22"/>
        </w:rPr>
        <w:t>Rena Martinez-Stluka (M</w:t>
      </w:r>
      <w:r w:rsidR="00BA5DDD">
        <w:rPr>
          <w:rStyle w:val="normaltextrun"/>
          <w:rFonts w:ascii="Calibri Light" w:hAnsi="Calibri Light" w:cs="Calibri Light"/>
          <w:color w:val="000000"/>
          <w:sz w:val="22"/>
          <w:szCs w:val="22"/>
        </w:rPr>
        <w:t>)</w:t>
      </w:r>
      <w:r>
        <w:rPr>
          <w:rStyle w:val="normaltextrun"/>
          <w:rFonts w:ascii="Calibri Light" w:hAnsi="Calibri Light" w:cs="Calibri Light"/>
          <w:color w:val="000000"/>
          <w:sz w:val="22"/>
          <w:szCs w:val="22"/>
        </w:rPr>
        <w:t>, Megan Harris (C)</w:t>
      </w:r>
      <w:r>
        <w:rPr>
          <w:rStyle w:val="eop"/>
          <w:rFonts w:ascii="Calibri Light" w:hAnsi="Calibri Light" w:cs="Calibri Light"/>
          <w:color w:val="000000"/>
          <w:sz w:val="22"/>
          <w:szCs w:val="22"/>
        </w:rPr>
        <w:t> </w:t>
      </w:r>
    </w:p>
    <w:p w:rsidR="002B638F" w:rsidP="002B638F" w:rsidRDefault="002B638F" w14:paraId="3E45CBB9" w14:textId="6242BA61">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i/>
          <w:iCs/>
          <w:color w:val="000000"/>
          <w:sz w:val="22"/>
          <w:szCs w:val="22"/>
        </w:rPr>
        <w:t xml:space="preserve">Guests: </w:t>
      </w:r>
      <w:r>
        <w:rPr>
          <w:rStyle w:val="normaltextrun"/>
          <w:rFonts w:ascii="Calibri Light" w:hAnsi="Calibri Light" w:cs="Calibri Light"/>
          <w:color w:val="000000"/>
          <w:sz w:val="22"/>
          <w:szCs w:val="22"/>
        </w:rPr>
        <w:t xml:space="preserve">Dr. Monte Perez, </w:t>
      </w:r>
      <w:r w:rsidR="001E5884">
        <w:rPr>
          <w:rStyle w:val="normaltextrun"/>
          <w:rFonts w:ascii="Calibri Light" w:hAnsi="Calibri Light" w:cs="Calibri Light"/>
          <w:color w:val="000000"/>
          <w:sz w:val="22"/>
          <w:szCs w:val="22"/>
        </w:rPr>
        <w:t>Flor Huerta</w:t>
      </w:r>
      <w:r w:rsidR="00B87C7D">
        <w:rPr>
          <w:rStyle w:val="eop"/>
          <w:rFonts w:ascii="Calibri Light" w:hAnsi="Calibri Light" w:cs="Calibri Light"/>
          <w:color w:val="000000"/>
          <w:sz w:val="22"/>
          <w:szCs w:val="22"/>
        </w:rPr>
        <w:t>, Antonio Ramirez</w:t>
      </w:r>
      <w:r w:rsidR="00584D80">
        <w:rPr>
          <w:rStyle w:val="eop"/>
          <w:rFonts w:ascii="Calibri Light" w:hAnsi="Calibri Light" w:cs="Calibri Light"/>
          <w:color w:val="000000"/>
          <w:sz w:val="22"/>
          <w:szCs w:val="22"/>
        </w:rPr>
        <w:t>, Khaoi Mady</w:t>
      </w:r>
    </w:p>
    <w:p w:rsidR="002B638F" w:rsidP="002B638F" w:rsidRDefault="002B638F" w14:paraId="16A55858" w14:textId="77777777">
      <w:pPr>
        <w:pStyle w:val="paragraph"/>
        <w:spacing w:before="0" w:beforeAutospacing="0" w:after="0" w:afterAutospacing="0"/>
        <w:textAlignment w:val="baseline"/>
        <w:rPr>
          <w:rStyle w:val="eop"/>
          <w:rFonts w:ascii="Calibri Light" w:hAnsi="Calibri Light" w:cs="Calibri Light"/>
          <w:color w:val="000000"/>
          <w:sz w:val="22"/>
          <w:szCs w:val="22"/>
        </w:rPr>
      </w:pPr>
      <w:r>
        <w:rPr>
          <w:rStyle w:val="normaltextrun"/>
          <w:rFonts w:ascii="Calibri Light" w:hAnsi="Calibri Light" w:cs="Calibri Light"/>
          <w:color w:val="000000"/>
          <w:sz w:val="22"/>
          <w:szCs w:val="22"/>
        </w:rPr>
        <w:t> </w:t>
      </w:r>
      <w:r>
        <w:rPr>
          <w:rStyle w:val="normaltextrun"/>
          <w:rFonts w:ascii="Calibri Light" w:hAnsi="Calibri Light" w:cs="Calibri Light"/>
          <w:b/>
          <w:bCs/>
          <w:i/>
          <w:iCs/>
          <w:color w:val="000000"/>
          <w:sz w:val="22"/>
          <w:szCs w:val="22"/>
        </w:rPr>
        <w:t xml:space="preserve">Recorder: </w:t>
      </w:r>
      <w:r>
        <w:rPr>
          <w:rStyle w:val="normaltextrun"/>
          <w:rFonts w:ascii="Calibri Light" w:hAnsi="Calibri Light" w:cs="Calibri Light"/>
          <w:color w:val="000000"/>
          <w:sz w:val="22"/>
          <w:szCs w:val="22"/>
        </w:rPr>
        <w:t>Bianca Gladen (C)</w:t>
      </w:r>
      <w:r>
        <w:rPr>
          <w:rStyle w:val="eop"/>
          <w:rFonts w:ascii="Calibri Light" w:hAnsi="Calibri Light" w:cs="Calibri Light"/>
          <w:color w:val="000000"/>
          <w:sz w:val="22"/>
          <w:szCs w:val="22"/>
        </w:rPr>
        <w:t> </w:t>
      </w:r>
    </w:p>
    <w:p w:rsidR="008209E5" w:rsidP="002B638F" w:rsidRDefault="008209E5" w14:paraId="63A59C9E" w14:textId="77777777">
      <w:pPr>
        <w:pStyle w:val="paragraph"/>
        <w:spacing w:before="0" w:beforeAutospacing="0" w:after="0" w:afterAutospacing="0"/>
        <w:textAlignment w:val="baseline"/>
        <w:rPr>
          <w:rFonts w:ascii="Segoe UI" w:hAnsi="Segoe UI" w:cs="Segoe UI"/>
          <w:sz w:val="18"/>
          <w:szCs w:val="18"/>
        </w:rPr>
      </w:pPr>
    </w:p>
    <w:p w:rsidR="002B638F" w:rsidP="002B638F" w:rsidRDefault="002B638F" w14:paraId="603ADD2B" w14:textId="1687A0DD">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i/>
          <w:iCs/>
          <w:color w:val="000000"/>
          <w:sz w:val="22"/>
          <w:szCs w:val="22"/>
        </w:rPr>
        <w:t>Members Absent</w:t>
      </w:r>
      <w:r>
        <w:rPr>
          <w:rStyle w:val="normaltextrun"/>
          <w:rFonts w:ascii="Calibri Light" w:hAnsi="Calibri Light" w:cs="Calibri Light"/>
          <w:b/>
          <w:bCs/>
          <w:color w:val="000000"/>
          <w:sz w:val="22"/>
          <w:szCs w:val="22"/>
        </w:rPr>
        <w:t>:</w:t>
      </w:r>
      <w:r>
        <w:rPr>
          <w:rStyle w:val="normaltextrun"/>
          <w:rFonts w:ascii="Calibri Light" w:hAnsi="Calibri Light" w:cs="Calibri Light"/>
          <w:color w:val="000000"/>
          <w:sz w:val="22"/>
          <w:szCs w:val="22"/>
        </w:rPr>
        <w:t xml:space="preserve"> </w:t>
      </w:r>
      <w:r w:rsidR="001E619E">
        <w:rPr>
          <w:rStyle w:val="eop"/>
          <w:rFonts w:ascii="Calibri Light" w:hAnsi="Calibri Light" w:cs="Calibri Light"/>
          <w:color w:val="000000"/>
          <w:sz w:val="22"/>
          <w:szCs w:val="22"/>
        </w:rPr>
        <w:t>Rolando Sanabria (F)</w:t>
      </w:r>
      <w:r w:rsidR="001E619E">
        <w:rPr>
          <w:rStyle w:val="eop"/>
          <w:rFonts w:ascii="Calibri Light" w:hAnsi="Calibri Light" w:cs="Calibri Light"/>
          <w:color w:val="000000"/>
          <w:sz w:val="22"/>
          <w:szCs w:val="22"/>
        </w:rPr>
        <w:t>,</w:t>
      </w:r>
      <w:r w:rsidR="00497161">
        <w:rPr>
          <w:rStyle w:val="eop"/>
          <w:rFonts w:ascii="Calibri Light" w:hAnsi="Calibri Light" w:cs="Calibri Light"/>
          <w:color w:val="000000"/>
          <w:sz w:val="22"/>
          <w:szCs w:val="22"/>
        </w:rPr>
        <w:t xml:space="preserve"> Jennifer Merchant (M)</w:t>
      </w:r>
      <w:r w:rsidR="000E68F2">
        <w:rPr>
          <w:rStyle w:val="eop"/>
          <w:rFonts w:ascii="Calibri Light" w:hAnsi="Calibri Light" w:cs="Calibri Light"/>
          <w:color w:val="000000"/>
          <w:sz w:val="22"/>
          <w:szCs w:val="22"/>
        </w:rPr>
        <w:t>, Brandon Floerke (F),</w:t>
      </w:r>
      <w:r w:rsidR="009F57E1">
        <w:rPr>
          <w:rStyle w:val="eop"/>
          <w:rFonts w:ascii="Calibri Light" w:hAnsi="Calibri Light" w:cs="Calibri Light"/>
          <w:color w:val="000000"/>
          <w:sz w:val="22"/>
          <w:szCs w:val="22"/>
        </w:rPr>
        <w:t xml:space="preserve"> Cynthia Gu</w:t>
      </w:r>
      <w:r w:rsidR="003B45A5">
        <w:rPr>
          <w:rStyle w:val="eop"/>
          <w:rFonts w:ascii="Calibri Light" w:hAnsi="Calibri Light" w:cs="Calibri Light"/>
          <w:color w:val="000000"/>
          <w:sz w:val="22"/>
          <w:szCs w:val="22"/>
        </w:rPr>
        <w:t xml:space="preserve">ardado (F) </w:t>
      </w:r>
    </w:p>
    <w:p w:rsidR="002B638F" w:rsidP="002B638F" w:rsidRDefault="002B638F" w14:paraId="4D43931C" w14:textId="77777777">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color w:val="000000"/>
          <w:sz w:val="22"/>
          <w:szCs w:val="22"/>
        </w:rPr>
        <w:t> </w:t>
      </w:r>
    </w:p>
    <w:p w:rsidRPr="00460102" w:rsidR="00651A3D" w:rsidP="00355CDC" w:rsidRDefault="003E7DC2" w14:paraId="526605E6" w14:textId="2711B0C5">
      <w:pPr>
        <w:pBdr>
          <w:bottom w:val="single" w:color="auto" w:sz="12" w:space="1"/>
        </w:pBdr>
        <w:jc w:val="center"/>
        <w:rPr>
          <w:rFonts w:ascii="Calibri Light" w:hAnsi="Calibri Light" w:cs="Calibri Light"/>
          <w:sz w:val="22"/>
          <w:szCs w:val="22"/>
        </w:rPr>
      </w:pPr>
      <w:r>
        <w:rPr>
          <w:rFonts w:ascii="Calibri Light" w:hAnsi="Calibri Light" w:cs="Calibri Light"/>
          <w:bCs/>
          <w:iCs/>
          <w:sz w:val="22"/>
          <w:szCs w:val="22"/>
        </w:rPr>
        <w:t>C = Classified; F = Faculty, M = Manager, S = Student</w:t>
      </w:r>
    </w:p>
    <w:p w:rsidR="00DD4E6A" w:rsidRDefault="00DD4E6A" w14:paraId="282067F8" w14:textId="77777777">
      <w:pPr>
        <w:rPr>
          <w:rFonts w:ascii="Arial" w:hAnsi="Arial" w:cs="Arial"/>
          <w:b/>
          <w:bCs/>
        </w:rPr>
      </w:pPr>
    </w:p>
    <w:p w:rsidR="00DD4E6A" w:rsidRDefault="00DD4E6A" w14:paraId="2E2D054D" w14:textId="5823B4AA">
      <w:pPr>
        <w:rPr>
          <w:rFonts w:cs="Calibri" w:asciiTheme="minorHAnsi" w:hAnsiTheme="minorHAnsi"/>
          <w:sz w:val="24"/>
          <w:szCs w:val="24"/>
        </w:rPr>
      </w:pPr>
    </w:p>
    <w:p w:rsidR="00B862D5" w:rsidRDefault="00B862D5" w14:paraId="6CD6B439" w14:textId="14C8311A">
      <w:pPr>
        <w:rPr>
          <w:rFonts w:cs="Calibri Light" w:asciiTheme="minorHAnsi" w:hAnsiTheme="minorHAnsi"/>
          <w:color w:val="auto"/>
          <w:sz w:val="24"/>
          <w:szCs w:val="24"/>
        </w:rPr>
      </w:pPr>
      <w:r>
        <w:rPr>
          <w:rFonts w:cs="Calibri Light" w:asciiTheme="minorHAnsi" w:hAnsiTheme="minorHAnsi"/>
          <w:color w:val="auto"/>
          <w:sz w:val="24"/>
          <w:szCs w:val="24"/>
        </w:rPr>
        <w:t xml:space="preserve">Meeting time of order: </w:t>
      </w:r>
      <w:r w:rsidR="008E79B3">
        <w:rPr>
          <w:rFonts w:cs="Calibri Light" w:asciiTheme="minorHAnsi" w:hAnsiTheme="minorHAnsi"/>
          <w:color w:val="auto"/>
          <w:sz w:val="24"/>
          <w:szCs w:val="24"/>
        </w:rPr>
        <w:t>1:0</w:t>
      </w:r>
      <w:r w:rsidR="00092B63">
        <w:rPr>
          <w:rFonts w:cs="Calibri Light" w:asciiTheme="minorHAnsi" w:hAnsiTheme="minorHAnsi"/>
          <w:color w:val="auto"/>
          <w:sz w:val="24"/>
          <w:szCs w:val="24"/>
        </w:rPr>
        <w:t>5</w:t>
      </w:r>
      <w:r w:rsidR="008E79B3">
        <w:rPr>
          <w:rFonts w:cs="Calibri Light" w:asciiTheme="minorHAnsi" w:hAnsiTheme="minorHAnsi"/>
          <w:color w:val="auto"/>
          <w:sz w:val="24"/>
          <w:szCs w:val="24"/>
        </w:rPr>
        <w:t>pm</w:t>
      </w:r>
    </w:p>
    <w:p w:rsidRPr="00F76C48" w:rsidR="00B862D5" w:rsidRDefault="00B862D5" w14:paraId="20822056" w14:textId="77777777">
      <w:pPr>
        <w:rPr>
          <w:rFonts w:cs="Calibri" w:asciiTheme="minorHAnsi" w:hAnsiTheme="minorHAnsi"/>
          <w:sz w:val="24"/>
          <w:szCs w:val="24"/>
        </w:rPr>
      </w:pPr>
    </w:p>
    <w:p w:rsidRPr="00092B63" w:rsidR="00092B63" w:rsidP="00092B63" w:rsidRDefault="00092B63" w14:paraId="135095F1" w14:textId="77777777">
      <w:pPr>
        <w:widowControl/>
        <w:overflowPunct/>
        <w:autoSpaceDE/>
        <w:autoSpaceDN/>
        <w:adjustRightInd/>
        <w:jc w:val="center"/>
        <w:textAlignment w:val="baseline"/>
        <w:rPr>
          <w:rFonts w:ascii="Cambria" w:hAnsi="Cambria" w:eastAsia="Times New Roman"/>
          <w:color w:val="auto"/>
          <w:kern w:val="0"/>
          <w:sz w:val="24"/>
          <w:szCs w:val="24"/>
        </w:rPr>
      </w:pPr>
      <w:r w:rsidRPr="00092B63">
        <w:rPr>
          <w:rFonts w:ascii="Arial" w:hAnsi="Arial" w:eastAsia="Times New Roman" w:cs="Arial"/>
          <w:color w:val="auto"/>
          <w:kern w:val="0"/>
          <w:sz w:val="10"/>
          <w:szCs w:val="10"/>
        </w:rPr>
        <w:t> </w:t>
      </w:r>
    </w:p>
    <w:p w:rsidRPr="00CE3ABC" w:rsidR="00EE0B68" w:rsidP="002A60DE" w:rsidRDefault="00092B63" w14:paraId="22448E9D" w14:textId="693F0A75">
      <w:pPr>
        <w:widowControl/>
        <w:numPr>
          <w:ilvl w:val="0"/>
          <w:numId w:val="16"/>
        </w:numPr>
        <w:overflowPunct/>
        <w:autoSpaceDE/>
        <w:autoSpaceDN/>
        <w:adjustRightInd/>
        <w:textAlignment w:val="baseline"/>
        <w:rPr>
          <w:rFonts w:ascii="Cambria" w:hAnsi="Cambria" w:eastAsia="Times New Roman"/>
          <w:b/>
          <w:bCs/>
          <w:color w:val="auto"/>
          <w:kern w:val="0"/>
          <w:sz w:val="24"/>
          <w:szCs w:val="24"/>
        </w:rPr>
      </w:pPr>
      <w:r w:rsidRPr="00092B63">
        <w:rPr>
          <w:rFonts w:ascii="Cambria" w:hAnsi="Cambria" w:eastAsia="Times New Roman"/>
          <w:b/>
          <w:bCs/>
          <w:color w:val="auto"/>
          <w:kern w:val="0"/>
          <w:sz w:val="24"/>
          <w:szCs w:val="24"/>
        </w:rPr>
        <w:t>Welcome </w:t>
      </w:r>
    </w:p>
    <w:p w:rsidR="002A60DE" w:rsidP="002A60DE" w:rsidRDefault="002A60DE" w14:paraId="743240DB" w14:textId="0718865C">
      <w:pPr>
        <w:widowControl/>
        <w:numPr>
          <w:ilvl w:val="1"/>
          <w:numId w:val="16"/>
        </w:numPr>
        <w:overflowPunct/>
        <w:autoSpaceDE/>
        <w:autoSpaceDN/>
        <w:adjustRightInd/>
        <w:textAlignment w:val="baseline"/>
        <w:rPr>
          <w:rFonts w:ascii="Cambria" w:hAnsi="Cambria" w:eastAsia="Times New Roman"/>
          <w:color w:val="auto"/>
          <w:kern w:val="0"/>
          <w:sz w:val="24"/>
          <w:szCs w:val="24"/>
        </w:rPr>
      </w:pPr>
      <w:r>
        <w:rPr>
          <w:rFonts w:ascii="Cambria" w:hAnsi="Cambria" w:eastAsia="Times New Roman"/>
          <w:color w:val="auto"/>
          <w:kern w:val="0"/>
          <w:sz w:val="24"/>
          <w:szCs w:val="24"/>
        </w:rPr>
        <w:t>Welcomed the new Guided Pathways Director, Jennifer Merchant who will officially start November 1</w:t>
      </w:r>
      <w:r w:rsidRPr="002A60DE">
        <w:rPr>
          <w:rFonts w:ascii="Cambria" w:hAnsi="Cambria" w:eastAsia="Times New Roman"/>
          <w:color w:val="auto"/>
          <w:kern w:val="0"/>
          <w:sz w:val="24"/>
          <w:szCs w:val="24"/>
          <w:vertAlign w:val="superscript"/>
        </w:rPr>
        <w:t>st</w:t>
      </w:r>
      <w:r>
        <w:rPr>
          <w:rFonts w:ascii="Cambria" w:hAnsi="Cambria" w:eastAsia="Times New Roman"/>
          <w:color w:val="auto"/>
          <w:kern w:val="0"/>
          <w:sz w:val="24"/>
          <w:szCs w:val="24"/>
        </w:rPr>
        <w:t>, 2022.</w:t>
      </w:r>
    </w:p>
    <w:p w:rsidRPr="00092B63" w:rsidR="002A60DE" w:rsidP="002A60DE" w:rsidRDefault="002A60DE" w14:paraId="0B79534E" w14:textId="13FB06C4">
      <w:pPr>
        <w:widowControl/>
        <w:numPr>
          <w:ilvl w:val="1"/>
          <w:numId w:val="16"/>
        </w:numPr>
        <w:overflowPunct/>
        <w:autoSpaceDE/>
        <w:autoSpaceDN/>
        <w:adjustRightInd/>
        <w:textAlignment w:val="baseline"/>
        <w:rPr>
          <w:rFonts w:ascii="Cambria" w:hAnsi="Cambria" w:eastAsia="Times New Roman"/>
          <w:color w:val="auto"/>
          <w:kern w:val="0"/>
          <w:sz w:val="24"/>
          <w:szCs w:val="24"/>
        </w:rPr>
      </w:pPr>
      <w:r>
        <w:rPr>
          <w:rFonts w:ascii="Cambria" w:hAnsi="Cambria" w:eastAsia="Times New Roman"/>
          <w:color w:val="auto"/>
          <w:kern w:val="0"/>
          <w:sz w:val="24"/>
          <w:szCs w:val="24"/>
        </w:rPr>
        <w:t>Welcomed newly elected counseling repre</w:t>
      </w:r>
      <w:r w:rsidR="00DA153D">
        <w:rPr>
          <w:rFonts w:ascii="Cambria" w:hAnsi="Cambria" w:eastAsia="Times New Roman"/>
          <w:color w:val="auto"/>
          <w:kern w:val="0"/>
          <w:sz w:val="24"/>
          <w:szCs w:val="24"/>
        </w:rPr>
        <w:t>sentative</w:t>
      </w:r>
      <w:r w:rsidR="00644DE1">
        <w:rPr>
          <w:rFonts w:ascii="Cambria" w:hAnsi="Cambria" w:eastAsia="Times New Roman"/>
          <w:color w:val="auto"/>
          <w:kern w:val="0"/>
          <w:sz w:val="24"/>
          <w:szCs w:val="24"/>
        </w:rPr>
        <w:t>,</w:t>
      </w:r>
      <w:r w:rsidR="00DA153D">
        <w:rPr>
          <w:rFonts w:ascii="Cambria" w:hAnsi="Cambria" w:eastAsia="Times New Roman"/>
          <w:color w:val="auto"/>
          <w:kern w:val="0"/>
          <w:sz w:val="24"/>
          <w:szCs w:val="24"/>
        </w:rPr>
        <w:t xml:space="preserve"> Rolando Sanabria</w:t>
      </w:r>
      <w:r w:rsidR="00644DE1">
        <w:rPr>
          <w:rFonts w:ascii="Cambria" w:hAnsi="Cambria" w:eastAsia="Times New Roman"/>
          <w:color w:val="auto"/>
          <w:kern w:val="0"/>
          <w:sz w:val="24"/>
          <w:szCs w:val="24"/>
        </w:rPr>
        <w:t>.</w:t>
      </w:r>
    </w:p>
    <w:p w:rsidRPr="00092B63" w:rsidR="00092B63" w:rsidP="002A60DE" w:rsidRDefault="00092B63" w14:paraId="0E40E647" w14:textId="6C9EFC4C">
      <w:pPr>
        <w:widowControl/>
        <w:overflowPunct/>
        <w:autoSpaceDE/>
        <w:autoSpaceDN/>
        <w:adjustRightInd/>
        <w:ind w:firstLine="60"/>
        <w:textAlignment w:val="baseline"/>
        <w:rPr>
          <w:rFonts w:ascii="Cambria" w:hAnsi="Cambria" w:eastAsia="Times New Roman"/>
          <w:color w:val="auto"/>
          <w:kern w:val="0"/>
          <w:sz w:val="24"/>
          <w:szCs w:val="24"/>
        </w:rPr>
      </w:pPr>
    </w:p>
    <w:p w:rsidRPr="00092B63" w:rsidR="00092B63" w:rsidP="002A60DE" w:rsidRDefault="00092B63" w14:paraId="6ACEF3BA" w14:textId="77777777">
      <w:pPr>
        <w:widowControl/>
        <w:numPr>
          <w:ilvl w:val="0"/>
          <w:numId w:val="16"/>
        </w:numPr>
        <w:overflowPunct/>
        <w:autoSpaceDE/>
        <w:autoSpaceDN/>
        <w:adjustRightInd/>
        <w:textAlignment w:val="baseline"/>
        <w:rPr>
          <w:rFonts w:ascii="Cambria" w:hAnsi="Cambria" w:eastAsia="Times New Roman"/>
          <w:b/>
          <w:bCs/>
          <w:color w:val="auto"/>
          <w:kern w:val="0"/>
          <w:sz w:val="24"/>
          <w:szCs w:val="24"/>
        </w:rPr>
      </w:pPr>
      <w:r w:rsidRPr="00092B63">
        <w:rPr>
          <w:rFonts w:ascii="Cambria" w:hAnsi="Cambria" w:eastAsia="Times New Roman"/>
          <w:b/>
          <w:bCs/>
          <w:color w:val="auto"/>
          <w:kern w:val="0"/>
          <w:sz w:val="24"/>
          <w:szCs w:val="24"/>
        </w:rPr>
        <w:t>Approval of September 12th Meeting Minutes </w:t>
      </w:r>
    </w:p>
    <w:p w:rsidRPr="00092B63" w:rsidR="00092B63" w:rsidP="002A60DE" w:rsidRDefault="00092B63" w14:paraId="206920C8" w14:textId="2A41D510">
      <w:pPr>
        <w:widowControl/>
        <w:overflowPunct/>
        <w:autoSpaceDE/>
        <w:autoSpaceDN/>
        <w:adjustRightInd/>
        <w:ind w:firstLine="60"/>
        <w:textAlignment w:val="baseline"/>
        <w:rPr>
          <w:rFonts w:ascii="Cambria" w:hAnsi="Cambria" w:eastAsia="Times New Roman"/>
          <w:color w:val="auto"/>
          <w:kern w:val="0"/>
          <w:sz w:val="24"/>
          <w:szCs w:val="24"/>
        </w:rPr>
      </w:pPr>
    </w:p>
    <w:p w:rsidRPr="00CE3ABC" w:rsidR="00092B63" w:rsidP="002A60DE" w:rsidRDefault="00092B63" w14:paraId="7C1B5605" w14:textId="77777777">
      <w:pPr>
        <w:widowControl/>
        <w:numPr>
          <w:ilvl w:val="0"/>
          <w:numId w:val="16"/>
        </w:numPr>
        <w:overflowPunct/>
        <w:autoSpaceDE/>
        <w:autoSpaceDN/>
        <w:adjustRightInd/>
        <w:textAlignment w:val="baseline"/>
        <w:rPr>
          <w:rFonts w:ascii="Cambria" w:hAnsi="Cambria" w:eastAsia="Times New Roman"/>
          <w:b/>
          <w:bCs/>
          <w:color w:val="auto"/>
          <w:kern w:val="0"/>
          <w:sz w:val="24"/>
          <w:szCs w:val="24"/>
        </w:rPr>
      </w:pPr>
      <w:r w:rsidRPr="00092B63">
        <w:rPr>
          <w:rFonts w:ascii="Cambria" w:hAnsi="Cambria" w:eastAsia="Times New Roman"/>
          <w:b/>
          <w:bCs/>
          <w:color w:val="auto"/>
          <w:kern w:val="0"/>
          <w:sz w:val="24"/>
          <w:szCs w:val="24"/>
        </w:rPr>
        <w:t>PSC Community Agreement </w:t>
      </w:r>
    </w:p>
    <w:p w:rsidRPr="00092B63" w:rsidR="00554059" w:rsidP="00554059" w:rsidRDefault="00554059" w14:paraId="3B5715F8" w14:textId="61A9125D">
      <w:pPr>
        <w:widowControl/>
        <w:numPr>
          <w:ilvl w:val="1"/>
          <w:numId w:val="16"/>
        </w:numPr>
        <w:overflowPunct/>
        <w:autoSpaceDE/>
        <w:autoSpaceDN/>
        <w:adjustRightInd/>
        <w:textAlignment w:val="baseline"/>
        <w:rPr>
          <w:rFonts w:ascii="Cambria" w:hAnsi="Cambria" w:eastAsia="Times New Roman"/>
          <w:color w:val="auto"/>
          <w:kern w:val="0"/>
          <w:sz w:val="24"/>
          <w:szCs w:val="24"/>
        </w:rPr>
      </w:pPr>
      <w:r>
        <w:rPr>
          <w:rFonts w:ascii="Cambria" w:hAnsi="Cambria" w:eastAsia="Times New Roman"/>
          <w:color w:val="auto"/>
          <w:kern w:val="0"/>
          <w:sz w:val="24"/>
          <w:szCs w:val="24"/>
        </w:rPr>
        <w:t xml:space="preserve">Committee voted to </w:t>
      </w:r>
      <w:r w:rsidR="004C1979">
        <w:rPr>
          <w:rFonts w:ascii="Cambria" w:hAnsi="Cambria" w:eastAsia="Times New Roman"/>
          <w:color w:val="auto"/>
          <w:kern w:val="0"/>
          <w:sz w:val="24"/>
          <w:szCs w:val="24"/>
        </w:rPr>
        <w:t>delay discussion</w:t>
      </w:r>
      <w:r w:rsidR="00370427">
        <w:rPr>
          <w:rFonts w:ascii="Cambria" w:hAnsi="Cambria" w:eastAsia="Times New Roman"/>
          <w:color w:val="auto"/>
          <w:kern w:val="0"/>
          <w:sz w:val="24"/>
          <w:szCs w:val="24"/>
        </w:rPr>
        <w:t xml:space="preserve"> </w:t>
      </w:r>
      <w:r w:rsidR="00370427">
        <w:rPr>
          <w:rFonts w:ascii="Cambria" w:hAnsi="Cambria" w:eastAsia="Times New Roman"/>
          <w:color w:val="auto"/>
          <w:kern w:val="0"/>
          <w:sz w:val="24"/>
          <w:szCs w:val="24"/>
        </w:rPr>
        <w:t>on this topic</w:t>
      </w:r>
      <w:r w:rsidR="004C1979">
        <w:rPr>
          <w:rFonts w:ascii="Cambria" w:hAnsi="Cambria" w:eastAsia="Times New Roman"/>
          <w:color w:val="auto"/>
          <w:kern w:val="0"/>
          <w:sz w:val="24"/>
          <w:szCs w:val="24"/>
        </w:rPr>
        <w:t xml:space="preserve"> </w:t>
      </w:r>
      <w:r w:rsidR="00370427">
        <w:rPr>
          <w:rFonts w:ascii="Cambria" w:hAnsi="Cambria" w:eastAsia="Times New Roman"/>
          <w:color w:val="auto"/>
          <w:kern w:val="0"/>
          <w:sz w:val="24"/>
          <w:szCs w:val="24"/>
        </w:rPr>
        <w:t>unti</w:t>
      </w:r>
      <w:r w:rsidR="002F6423">
        <w:rPr>
          <w:rFonts w:ascii="Cambria" w:hAnsi="Cambria" w:eastAsia="Times New Roman"/>
          <w:color w:val="auto"/>
          <w:kern w:val="0"/>
          <w:sz w:val="24"/>
          <w:szCs w:val="24"/>
        </w:rPr>
        <w:t>l the next meeting</w:t>
      </w:r>
      <w:r w:rsidR="00526974">
        <w:rPr>
          <w:rFonts w:ascii="Cambria" w:hAnsi="Cambria" w:eastAsia="Times New Roman"/>
          <w:color w:val="auto"/>
          <w:kern w:val="0"/>
          <w:sz w:val="24"/>
          <w:szCs w:val="24"/>
        </w:rPr>
        <w:t xml:space="preserve"> in November</w:t>
      </w:r>
      <w:r w:rsidR="002F6423">
        <w:rPr>
          <w:rFonts w:ascii="Cambria" w:hAnsi="Cambria" w:eastAsia="Times New Roman"/>
          <w:color w:val="auto"/>
          <w:kern w:val="0"/>
          <w:sz w:val="24"/>
          <w:szCs w:val="24"/>
        </w:rPr>
        <w:t xml:space="preserve"> when</w:t>
      </w:r>
      <w:r w:rsidR="00370427">
        <w:rPr>
          <w:rFonts w:ascii="Cambria" w:hAnsi="Cambria" w:eastAsia="Times New Roman"/>
          <w:color w:val="auto"/>
          <w:kern w:val="0"/>
          <w:sz w:val="24"/>
          <w:szCs w:val="24"/>
        </w:rPr>
        <w:t xml:space="preserve"> the new Guided Pathways Director, Jennifer Merchant officially starts. </w:t>
      </w:r>
    </w:p>
    <w:p w:rsidRPr="00092B63" w:rsidR="00092B63" w:rsidP="002A60DE" w:rsidRDefault="00092B63" w14:paraId="3FBFF4F4" w14:textId="3A979E8E">
      <w:pPr>
        <w:widowControl/>
        <w:overflowPunct/>
        <w:autoSpaceDE/>
        <w:autoSpaceDN/>
        <w:adjustRightInd/>
        <w:ind w:firstLine="60"/>
        <w:textAlignment w:val="baseline"/>
        <w:rPr>
          <w:rFonts w:ascii="Cambria" w:hAnsi="Cambria" w:eastAsia="Times New Roman"/>
          <w:color w:val="auto"/>
          <w:kern w:val="0"/>
          <w:sz w:val="24"/>
          <w:szCs w:val="24"/>
        </w:rPr>
      </w:pPr>
    </w:p>
    <w:p w:rsidRPr="00FD0A11" w:rsidR="00092B63" w:rsidP="002A60DE" w:rsidRDefault="00092B63" w14:paraId="42250749" w14:textId="4DCA48F7">
      <w:pPr>
        <w:widowControl/>
        <w:numPr>
          <w:ilvl w:val="0"/>
          <w:numId w:val="16"/>
        </w:numPr>
        <w:overflowPunct/>
        <w:autoSpaceDE/>
        <w:autoSpaceDN/>
        <w:adjustRightInd/>
        <w:textAlignment w:val="baseline"/>
        <w:rPr>
          <w:rFonts w:ascii="Cambria" w:hAnsi="Cambria" w:eastAsia="Times New Roman"/>
          <w:b/>
          <w:bCs/>
          <w:color w:val="auto"/>
          <w:kern w:val="0"/>
          <w:sz w:val="24"/>
          <w:szCs w:val="24"/>
        </w:rPr>
      </w:pPr>
      <w:r w:rsidRPr="00092B63">
        <w:rPr>
          <w:rFonts w:ascii="Cambria" w:hAnsi="Cambria" w:eastAsia="Times New Roman"/>
          <w:b/>
          <w:bCs/>
          <w:color w:val="auto"/>
          <w:kern w:val="0"/>
          <w:sz w:val="24"/>
          <w:szCs w:val="24"/>
        </w:rPr>
        <w:t>SEA 2.0--Braiding Student Equity and GP </w:t>
      </w:r>
      <w:r w:rsidR="00524718">
        <w:rPr>
          <w:rFonts w:ascii="Cambria" w:hAnsi="Cambria" w:eastAsia="Times New Roman"/>
          <w:b/>
          <w:bCs/>
          <w:color w:val="auto"/>
          <w:kern w:val="0"/>
          <w:sz w:val="24"/>
          <w:szCs w:val="24"/>
        </w:rPr>
        <w:t>(refer to</w:t>
      </w:r>
      <w:r w:rsidR="00C71397">
        <w:rPr>
          <w:rFonts w:ascii="Cambria" w:hAnsi="Cambria" w:eastAsia="Times New Roman"/>
          <w:b/>
          <w:bCs/>
          <w:color w:val="auto"/>
          <w:kern w:val="0"/>
          <w:sz w:val="24"/>
          <w:szCs w:val="24"/>
        </w:rPr>
        <w:t xml:space="preserve"> Breakout Activity</w:t>
      </w:r>
      <w:r w:rsidR="00524718">
        <w:rPr>
          <w:rFonts w:ascii="Cambria" w:hAnsi="Cambria" w:eastAsia="Times New Roman"/>
          <w:b/>
          <w:bCs/>
          <w:color w:val="auto"/>
          <w:kern w:val="0"/>
          <w:sz w:val="24"/>
          <w:szCs w:val="24"/>
        </w:rPr>
        <w:t xml:space="preserve"> attachment)</w:t>
      </w:r>
    </w:p>
    <w:p w:rsidR="00FD0A11" w:rsidP="00CE3ABC" w:rsidRDefault="00D20B85" w14:paraId="7E846BD0" w14:textId="332B1189">
      <w:pPr>
        <w:widowControl/>
        <w:numPr>
          <w:ilvl w:val="1"/>
          <w:numId w:val="16"/>
        </w:numPr>
        <w:overflowPunct/>
        <w:autoSpaceDE/>
        <w:autoSpaceDN/>
        <w:adjustRightInd/>
        <w:textAlignment w:val="baseline"/>
        <w:rPr>
          <w:rFonts w:ascii="Cambria" w:hAnsi="Cambria" w:eastAsia="Times New Roman"/>
          <w:color w:val="auto"/>
          <w:kern w:val="0"/>
          <w:sz w:val="24"/>
          <w:szCs w:val="24"/>
        </w:rPr>
      </w:pPr>
      <w:r>
        <w:rPr>
          <w:rFonts w:ascii="Cambria" w:hAnsi="Cambria" w:eastAsia="Times New Roman"/>
          <w:color w:val="auto"/>
          <w:kern w:val="0"/>
          <w:sz w:val="24"/>
          <w:szCs w:val="24"/>
        </w:rPr>
        <w:t>The committee had a breakout room activity</w:t>
      </w:r>
      <w:r w:rsidR="00A3003C">
        <w:rPr>
          <w:rFonts w:ascii="Cambria" w:hAnsi="Cambria" w:eastAsia="Times New Roman"/>
          <w:color w:val="auto"/>
          <w:kern w:val="0"/>
          <w:sz w:val="24"/>
          <w:szCs w:val="24"/>
        </w:rPr>
        <w:t xml:space="preserve"> to sha</w:t>
      </w:r>
      <w:r w:rsidR="00707D4E">
        <w:rPr>
          <w:rFonts w:ascii="Cambria" w:hAnsi="Cambria" w:eastAsia="Times New Roman"/>
          <w:color w:val="auto"/>
          <w:kern w:val="0"/>
          <w:sz w:val="24"/>
          <w:szCs w:val="24"/>
        </w:rPr>
        <w:t>re ideas and thought</w:t>
      </w:r>
      <w:r w:rsidR="001D21DD">
        <w:rPr>
          <w:rFonts w:ascii="Cambria" w:hAnsi="Cambria" w:eastAsia="Times New Roman"/>
          <w:color w:val="auto"/>
          <w:kern w:val="0"/>
          <w:sz w:val="24"/>
          <w:szCs w:val="24"/>
        </w:rPr>
        <w:t>s how SEA 2.0 and Guided Pathways goals can intersect and braid efforts</w:t>
      </w:r>
      <w:r w:rsidR="000D375A">
        <w:rPr>
          <w:rFonts w:ascii="Cambria" w:hAnsi="Cambria" w:eastAsia="Times New Roman"/>
          <w:color w:val="auto"/>
          <w:kern w:val="0"/>
          <w:sz w:val="24"/>
          <w:szCs w:val="24"/>
        </w:rPr>
        <w:t xml:space="preserve"> </w:t>
      </w:r>
      <w:r w:rsidR="000D375A">
        <w:rPr>
          <w:rFonts w:ascii="Cambria" w:hAnsi="Cambria" w:eastAsia="Times New Roman"/>
          <w:color w:val="auto"/>
          <w:kern w:val="0"/>
          <w:sz w:val="24"/>
          <w:szCs w:val="24"/>
        </w:rPr>
        <w:t>with one another</w:t>
      </w:r>
      <w:r w:rsidR="000D375A">
        <w:rPr>
          <w:rFonts w:ascii="Cambria" w:hAnsi="Cambria" w:eastAsia="Times New Roman"/>
          <w:color w:val="auto"/>
          <w:kern w:val="0"/>
          <w:sz w:val="24"/>
          <w:szCs w:val="24"/>
        </w:rPr>
        <w:t>.</w:t>
      </w:r>
    </w:p>
    <w:p w:rsidR="00092B63" w:rsidP="008B1D27" w:rsidRDefault="0056159E" w14:paraId="219562C6" w14:textId="335A8F2A">
      <w:pPr>
        <w:widowControl/>
        <w:numPr>
          <w:ilvl w:val="1"/>
          <w:numId w:val="16"/>
        </w:numPr>
        <w:overflowPunct/>
        <w:autoSpaceDE/>
        <w:autoSpaceDN/>
        <w:adjustRightInd/>
        <w:textAlignment w:val="baseline"/>
        <w:rPr>
          <w:rFonts w:ascii="Cambria" w:hAnsi="Cambria" w:eastAsia="Times New Roman"/>
          <w:color w:val="auto"/>
          <w:kern w:val="0"/>
          <w:sz w:val="24"/>
          <w:szCs w:val="24"/>
        </w:rPr>
      </w:pPr>
      <w:r w:rsidRPr="003A2A9C">
        <w:rPr>
          <w:rFonts w:ascii="Cambria" w:hAnsi="Cambria" w:eastAsia="Times New Roman"/>
          <w:color w:val="auto"/>
          <w:kern w:val="0"/>
          <w:sz w:val="24"/>
          <w:szCs w:val="24"/>
        </w:rPr>
        <w:t>An idea shared by Arnette Edwards</w:t>
      </w:r>
      <w:r w:rsidRPr="003A2A9C" w:rsidR="005042D5">
        <w:rPr>
          <w:rFonts w:ascii="Cambria" w:hAnsi="Cambria" w:eastAsia="Times New Roman"/>
          <w:color w:val="auto"/>
          <w:kern w:val="0"/>
          <w:sz w:val="24"/>
          <w:szCs w:val="24"/>
        </w:rPr>
        <w:t xml:space="preserve"> and members of </w:t>
      </w:r>
      <w:r w:rsidRPr="003A2A9C" w:rsidR="007F5EED">
        <w:rPr>
          <w:rFonts w:ascii="Cambria" w:hAnsi="Cambria" w:eastAsia="Times New Roman"/>
          <w:color w:val="auto"/>
          <w:kern w:val="0"/>
          <w:sz w:val="24"/>
          <w:szCs w:val="24"/>
        </w:rPr>
        <w:t>that</w:t>
      </w:r>
      <w:r w:rsidRPr="003A2A9C" w:rsidR="005042D5">
        <w:rPr>
          <w:rFonts w:ascii="Cambria" w:hAnsi="Cambria" w:eastAsia="Times New Roman"/>
          <w:color w:val="auto"/>
          <w:kern w:val="0"/>
          <w:sz w:val="24"/>
          <w:szCs w:val="24"/>
        </w:rPr>
        <w:t xml:space="preserve"> breakout group</w:t>
      </w:r>
      <w:r w:rsidRPr="003A2A9C" w:rsidR="007F5EED">
        <w:rPr>
          <w:rFonts w:ascii="Cambria" w:hAnsi="Cambria" w:eastAsia="Times New Roman"/>
          <w:color w:val="auto"/>
          <w:kern w:val="0"/>
          <w:sz w:val="24"/>
          <w:szCs w:val="24"/>
        </w:rPr>
        <w:t xml:space="preserve"> thought</w:t>
      </w:r>
      <w:r w:rsidRPr="003A2A9C" w:rsidR="00343D39">
        <w:rPr>
          <w:rFonts w:ascii="Cambria" w:hAnsi="Cambria" w:eastAsia="Times New Roman"/>
          <w:color w:val="auto"/>
          <w:kern w:val="0"/>
          <w:sz w:val="24"/>
          <w:szCs w:val="24"/>
        </w:rPr>
        <w:t xml:space="preserve"> SEA 2.0 goals</w:t>
      </w:r>
      <w:r w:rsidRPr="003A2A9C" w:rsidR="00142316">
        <w:rPr>
          <w:rFonts w:ascii="Cambria" w:hAnsi="Cambria" w:eastAsia="Times New Roman"/>
          <w:color w:val="auto"/>
          <w:kern w:val="0"/>
          <w:sz w:val="24"/>
          <w:szCs w:val="24"/>
        </w:rPr>
        <w:t xml:space="preserve"> #1-7 could be </w:t>
      </w:r>
      <w:r w:rsidRPr="003A2A9C" w:rsidR="00DD6545">
        <w:rPr>
          <w:rFonts w:ascii="Cambria" w:hAnsi="Cambria" w:eastAsia="Times New Roman"/>
          <w:color w:val="auto"/>
          <w:kern w:val="0"/>
          <w:sz w:val="24"/>
          <w:szCs w:val="24"/>
        </w:rPr>
        <w:t>braided with</w:t>
      </w:r>
      <w:r w:rsidRPr="003A2A9C" w:rsidR="00741D1A">
        <w:rPr>
          <w:rFonts w:ascii="Cambria" w:hAnsi="Cambria" w:eastAsia="Times New Roman"/>
          <w:color w:val="auto"/>
          <w:kern w:val="0"/>
          <w:sz w:val="24"/>
          <w:szCs w:val="24"/>
        </w:rPr>
        <w:t xml:space="preserve"> the fre</w:t>
      </w:r>
      <w:r w:rsidRPr="003A2A9C" w:rsidR="00360E8F">
        <w:rPr>
          <w:rFonts w:ascii="Cambria" w:hAnsi="Cambria" w:eastAsia="Times New Roman"/>
          <w:color w:val="auto"/>
          <w:kern w:val="0"/>
          <w:sz w:val="24"/>
          <w:szCs w:val="24"/>
        </w:rPr>
        <w:t xml:space="preserve">quency </w:t>
      </w:r>
      <w:r w:rsidRPr="003A2A9C" w:rsidR="00F83700">
        <w:rPr>
          <w:rFonts w:ascii="Cambria" w:hAnsi="Cambria" w:eastAsia="Times New Roman"/>
          <w:color w:val="auto"/>
          <w:kern w:val="0"/>
          <w:sz w:val="24"/>
          <w:szCs w:val="24"/>
        </w:rPr>
        <w:t>of counseling appointments and consistency with students</w:t>
      </w:r>
      <w:r w:rsidRPr="003A2A9C" w:rsidR="006E58CE">
        <w:rPr>
          <w:rFonts w:ascii="Cambria" w:hAnsi="Cambria" w:eastAsia="Times New Roman"/>
          <w:color w:val="auto"/>
          <w:kern w:val="0"/>
          <w:sz w:val="24"/>
          <w:szCs w:val="24"/>
        </w:rPr>
        <w:t xml:space="preserve">. If students are consistent with seeing a counselor and having the right educational plan in place, they are more likely to complete their </w:t>
      </w:r>
      <w:r w:rsidRPr="003A2A9C" w:rsidR="00A67CC6">
        <w:rPr>
          <w:rFonts w:ascii="Cambria" w:hAnsi="Cambria" w:eastAsia="Times New Roman"/>
          <w:color w:val="auto"/>
          <w:kern w:val="0"/>
          <w:sz w:val="24"/>
          <w:szCs w:val="24"/>
        </w:rPr>
        <w:t xml:space="preserve">goals, </w:t>
      </w:r>
      <w:r w:rsidRPr="003A2A9C" w:rsidR="00B957FA">
        <w:rPr>
          <w:rFonts w:ascii="Cambria" w:hAnsi="Cambria" w:eastAsia="Times New Roman"/>
          <w:color w:val="auto"/>
          <w:kern w:val="0"/>
          <w:sz w:val="24"/>
          <w:szCs w:val="24"/>
        </w:rPr>
        <w:t>degrees,</w:t>
      </w:r>
      <w:r w:rsidRPr="003A2A9C" w:rsidR="00A67CC6">
        <w:rPr>
          <w:rFonts w:ascii="Cambria" w:hAnsi="Cambria" w:eastAsia="Times New Roman"/>
          <w:color w:val="auto"/>
          <w:kern w:val="0"/>
          <w:sz w:val="24"/>
          <w:szCs w:val="24"/>
        </w:rPr>
        <w:t xml:space="preserve"> and certificates.</w:t>
      </w:r>
      <w:r w:rsidRPr="003A2A9C" w:rsidR="00F013EF">
        <w:rPr>
          <w:rFonts w:ascii="Cambria" w:hAnsi="Cambria" w:eastAsia="Times New Roman"/>
          <w:color w:val="auto"/>
          <w:kern w:val="0"/>
          <w:sz w:val="24"/>
          <w:szCs w:val="24"/>
        </w:rPr>
        <w:t xml:space="preserve"> Students connecting with specialty programs (for example Umoja and Puente)</w:t>
      </w:r>
      <w:r w:rsidRPr="003A2A9C" w:rsidR="00DA0F34">
        <w:rPr>
          <w:rFonts w:ascii="Cambria" w:hAnsi="Cambria" w:eastAsia="Times New Roman"/>
          <w:color w:val="auto"/>
          <w:kern w:val="0"/>
          <w:sz w:val="24"/>
          <w:szCs w:val="24"/>
        </w:rPr>
        <w:t xml:space="preserve"> can have that sense of community</w:t>
      </w:r>
      <w:r w:rsidRPr="003A2A9C" w:rsidR="00336881">
        <w:rPr>
          <w:rFonts w:ascii="Cambria" w:hAnsi="Cambria" w:eastAsia="Times New Roman"/>
          <w:color w:val="auto"/>
          <w:kern w:val="0"/>
          <w:sz w:val="24"/>
          <w:szCs w:val="24"/>
        </w:rPr>
        <w:t xml:space="preserve"> for those disproportionate student group</w:t>
      </w:r>
      <w:r w:rsidRPr="003A2A9C" w:rsidR="00B46268">
        <w:rPr>
          <w:rFonts w:ascii="Cambria" w:hAnsi="Cambria" w:eastAsia="Times New Roman"/>
          <w:color w:val="auto"/>
          <w:kern w:val="0"/>
          <w:sz w:val="24"/>
          <w:szCs w:val="24"/>
        </w:rPr>
        <w:t>s</w:t>
      </w:r>
      <w:r w:rsidR="001D3467">
        <w:rPr>
          <w:rFonts w:ascii="Cambria" w:hAnsi="Cambria" w:eastAsia="Times New Roman"/>
          <w:color w:val="auto"/>
          <w:kern w:val="0"/>
          <w:sz w:val="24"/>
          <w:szCs w:val="24"/>
        </w:rPr>
        <w:t>.</w:t>
      </w:r>
    </w:p>
    <w:p w:rsidR="001D3467" w:rsidP="00EC072C" w:rsidRDefault="00C10860" w14:paraId="204B1F8A" w14:textId="27E8317A">
      <w:pPr>
        <w:widowControl/>
        <w:numPr>
          <w:ilvl w:val="1"/>
          <w:numId w:val="16"/>
        </w:numPr>
        <w:overflowPunct/>
        <w:autoSpaceDE/>
        <w:autoSpaceDN/>
        <w:adjustRightInd/>
        <w:ind w:left="630" w:hanging="210"/>
        <w:textAlignment w:val="baseline"/>
        <w:rPr>
          <w:rFonts w:ascii="Cambria" w:hAnsi="Cambria" w:eastAsia="Times New Roman"/>
          <w:color w:val="auto"/>
          <w:kern w:val="0"/>
          <w:sz w:val="24"/>
          <w:szCs w:val="24"/>
        </w:rPr>
      </w:pPr>
      <w:r>
        <w:rPr>
          <w:rFonts w:ascii="Cambria" w:hAnsi="Cambria" w:eastAsia="Times New Roman"/>
          <w:color w:val="auto"/>
          <w:kern w:val="0"/>
          <w:sz w:val="24"/>
          <w:szCs w:val="24"/>
        </w:rPr>
        <w:t>Alexandria Rosales shared</w:t>
      </w:r>
      <w:r w:rsidR="000D375A">
        <w:rPr>
          <w:rFonts w:ascii="Cambria" w:hAnsi="Cambria" w:eastAsia="Times New Roman"/>
          <w:color w:val="auto"/>
          <w:kern w:val="0"/>
          <w:sz w:val="24"/>
          <w:szCs w:val="24"/>
        </w:rPr>
        <w:t xml:space="preserve"> the idea that</w:t>
      </w:r>
      <w:r w:rsidR="00512303">
        <w:rPr>
          <w:rFonts w:ascii="Cambria" w:hAnsi="Cambria" w:eastAsia="Times New Roman"/>
          <w:color w:val="auto"/>
          <w:kern w:val="0"/>
          <w:sz w:val="24"/>
          <w:szCs w:val="24"/>
        </w:rPr>
        <w:t xml:space="preserve"> we should use the same approach</w:t>
      </w:r>
      <w:r w:rsidR="00D834A8">
        <w:rPr>
          <w:rFonts w:ascii="Cambria" w:hAnsi="Cambria" w:eastAsia="Times New Roman"/>
          <w:color w:val="auto"/>
          <w:kern w:val="0"/>
          <w:sz w:val="24"/>
          <w:szCs w:val="24"/>
        </w:rPr>
        <w:t xml:space="preserve"> that we have been using in programs, such as EOPS, </w:t>
      </w:r>
      <w:r w:rsidR="00114D38">
        <w:rPr>
          <w:rFonts w:ascii="Cambria" w:hAnsi="Cambria" w:eastAsia="Times New Roman"/>
          <w:color w:val="auto"/>
          <w:kern w:val="0"/>
          <w:sz w:val="24"/>
          <w:szCs w:val="24"/>
        </w:rPr>
        <w:t xml:space="preserve">in providing </w:t>
      </w:r>
      <w:r w:rsidR="000F7C84">
        <w:rPr>
          <w:rFonts w:ascii="Cambria" w:hAnsi="Cambria" w:eastAsia="Times New Roman"/>
          <w:color w:val="auto"/>
          <w:kern w:val="0"/>
          <w:sz w:val="24"/>
          <w:szCs w:val="24"/>
        </w:rPr>
        <w:t>consistent access to counselors, ongoing</w:t>
      </w:r>
      <w:r>
        <w:rPr>
          <w:rFonts w:ascii="Cambria" w:hAnsi="Cambria" w:eastAsia="Times New Roman"/>
          <w:color w:val="auto"/>
          <w:kern w:val="0"/>
          <w:sz w:val="24"/>
          <w:szCs w:val="24"/>
        </w:rPr>
        <w:t xml:space="preserve"> </w:t>
      </w:r>
      <w:r w:rsidR="000F7C84">
        <w:rPr>
          <w:rFonts w:ascii="Cambria" w:hAnsi="Cambria" w:eastAsia="Times New Roman"/>
          <w:color w:val="auto"/>
          <w:kern w:val="0"/>
          <w:sz w:val="24"/>
          <w:szCs w:val="24"/>
        </w:rPr>
        <w:lastRenderedPageBreak/>
        <w:t>updated</w:t>
      </w:r>
      <w:r w:rsidR="005226FF">
        <w:rPr>
          <w:rFonts w:ascii="Cambria" w:hAnsi="Cambria" w:eastAsia="Times New Roman"/>
          <w:color w:val="auto"/>
          <w:kern w:val="0"/>
          <w:sz w:val="24"/>
          <w:szCs w:val="24"/>
        </w:rPr>
        <w:t xml:space="preserve"> comprehensive educational plans</w:t>
      </w:r>
      <w:r w:rsidR="00EA3FB6">
        <w:rPr>
          <w:rFonts w:ascii="Cambria" w:hAnsi="Cambria" w:eastAsia="Times New Roman"/>
          <w:color w:val="auto"/>
          <w:kern w:val="0"/>
          <w:sz w:val="24"/>
          <w:szCs w:val="24"/>
        </w:rPr>
        <w:t xml:space="preserve">. Once we </w:t>
      </w:r>
      <w:r w:rsidR="00B46EB0">
        <w:rPr>
          <w:rFonts w:ascii="Cambria" w:hAnsi="Cambria" w:eastAsia="Times New Roman"/>
          <w:color w:val="auto"/>
          <w:kern w:val="0"/>
          <w:sz w:val="24"/>
          <w:szCs w:val="24"/>
        </w:rPr>
        <w:t>have</w:t>
      </w:r>
      <w:r w:rsidR="00EA3FB6">
        <w:rPr>
          <w:rFonts w:ascii="Cambria" w:hAnsi="Cambria" w:eastAsia="Times New Roman"/>
          <w:color w:val="auto"/>
          <w:kern w:val="0"/>
          <w:sz w:val="24"/>
          <w:szCs w:val="24"/>
        </w:rPr>
        <w:t xml:space="preserve"> Starfish</w:t>
      </w:r>
      <w:r w:rsidR="0027120A">
        <w:rPr>
          <w:rFonts w:ascii="Cambria" w:hAnsi="Cambria" w:eastAsia="Times New Roman"/>
          <w:color w:val="auto"/>
          <w:kern w:val="0"/>
          <w:sz w:val="24"/>
          <w:szCs w:val="24"/>
        </w:rPr>
        <w:t xml:space="preserve"> updated</w:t>
      </w:r>
      <w:r w:rsidR="004A1EE6">
        <w:rPr>
          <w:rFonts w:ascii="Cambria" w:hAnsi="Cambria" w:eastAsia="Times New Roman"/>
          <w:color w:val="auto"/>
          <w:kern w:val="0"/>
          <w:sz w:val="24"/>
          <w:szCs w:val="24"/>
        </w:rPr>
        <w:t xml:space="preserve">, we would have </w:t>
      </w:r>
      <w:r w:rsidR="00EF7019">
        <w:rPr>
          <w:rFonts w:ascii="Cambria" w:hAnsi="Cambria" w:eastAsia="Times New Roman"/>
          <w:color w:val="auto"/>
          <w:kern w:val="0"/>
          <w:sz w:val="24"/>
          <w:szCs w:val="24"/>
        </w:rPr>
        <w:t>transcripts uploade</w:t>
      </w:r>
      <w:r w:rsidR="00B46EB0">
        <w:rPr>
          <w:rFonts w:ascii="Cambria" w:hAnsi="Cambria" w:eastAsia="Times New Roman"/>
          <w:color w:val="auto"/>
          <w:kern w:val="0"/>
          <w:sz w:val="24"/>
          <w:szCs w:val="24"/>
        </w:rPr>
        <w:t>d</w:t>
      </w:r>
      <w:r w:rsidR="00272FD3">
        <w:rPr>
          <w:rFonts w:ascii="Cambria" w:hAnsi="Cambria" w:eastAsia="Times New Roman"/>
          <w:color w:val="auto"/>
          <w:kern w:val="0"/>
          <w:sz w:val="24"/>
          <w:szCs w:val="24"/>
        </w:rPr>
        <w:t xml:space="preserve"> in place with their audits and other college </w:t>
      </w:r>
      <w:r w:rsidR="009B1212">
        <w:rPr>
          <w:rFonts w:ascii="Cambria" w:hAnsi="Cambria" w:eastAsia="Times New Roman"/>
          <w:color w:val="auto"/>
          <w:kern w:val="0"/>
          <w:sz w:val="24"/>
          <w:szCs w:val="24"/>
        </w:rPr>
        <w:t>transcripts.</w:t>
      </w:r>
    </w:p>
    <w:p w:rsidR="009B371C" w:rsidP="009B1212" w:rsidRDefault="00392568" w14:paraId="5ACFF119" w14:textId="5478A61A">
      <w:pPr>
        <w:widowControl/>
        <w:numPr>
          <w:ilvl w:val="1"/>
          <w:numId w:val="16"/>
        </w:numPr>
        <w:overflowPunct/>
        <w:autoSpaceDE/>
        <w:autoSpaceDN/>
        <w:adjustRightInd/>
        <w:textAlignment w:val="baseline"/>
        <w:rPr>
          <w:rFonts w:ascii="Cambria" w:hAnsi="Cambria" w:eastAsia="Times New Roman"/>
          <w:color w:val="auto"/>
          <w:kern w:val="0"/>
          <w:sz w:val="24"/>
          <w:szCs w:val="24"/>
        </w:rPr>
      </w:pPr>
      <w:r>
        <w:rPr>
          <w:rFonts w:ascii="Cambria" w:hAnsi="Cambria" w:eastAsia="Times New Roman"/>
          <w:color w:val="auto"/>
          <w:kern w:val="0"/>
          <w:sz w:val="24"/>
          <w:szCs w:val="24"/>
        </w:rPr>
        <w:t>Kim Vandervort</w:t>
      </w:r>
      <w:r w:rsidR="00BD5BF7">
        <w:rPr>
          <w:rFonts w:ascii="Cambria" w:hAnsi="Cambria" w:eastAsia="Times New Roman"/>
          <w:color w:val="auto"/>
          <w:kern w:val="0"/>
          <w:sz w:val="24"/>
          <w:szCs w:val="24"/>
        </w:rPr>
        <w:t xml:space="preserve">, </w:t>
      </w:r>
      <w:r w:rsidR="003B3ABD">
        <w:rPr>
          <w:rFonts w:ascii="Cambria" w:hAnsi="Cambria" w:eastAsia="Times New Roman"/>
          <w:color w:val="auto"/>
          <w:kern w:val="0"/>
          <w:sz w:val="24"/>
          <w:szCs w:val="24"/>
        </w:rPr>
        <w:t xml:space="preserve">Linda </w:t>
      </w:r>
      <w:r w:rsidR="00722E2F">
        <w:rPr>
          <w:rFonts w:ascii="Cambria" w:hAnsi="Cambria" w:eastAsia="Times New Roman"/>
          <w:color w:val="auto"/>
          <w:kern w:val="0"/>
          <w:sz w:val="24"/>
          <w:szCs w:val="24"/>
        </w:rPr>
        <w:t>Kelly-Mandich</w:t>
      </w:r>
      <w:r w:rsidR="00BD5BF7">
        <w:rPr>
          <w:rFonts w:ascii="Cambria" w:hAnsi="Cambria" w:eastAsia="Times New Roman"/>
          <w:color w:val="auto"/>
          <w:kern w:val="0"/>
          <w:sz w:val="24"/>
          <w:szCs w:val="24"/>
        </w:rPr>
        <w:t>, Kyle Stroud, Jorge Gamboa, and Khaoi Mady</w:t>
      </w:r>
      <w:r w:rsidR="00722E2F">
        <w:rPr>
          <w:rFonts w:ascii="Cambria" w:hAnsi="Cambria" w:eastAsia="Times New Roman"/>
          <w:color w:val="auto"/>
          <w:kern w:val="0"/>
          <w:sz w:val="24"/>
          <w:szCs w:val="24"/>
        </w:rPr>
        <w:t xml:space="preserve"> </w:t>
      </w:r>
      <w:r>
        <w:rPr>
          <w:rFonts w:ascii="Cambria" w:hAnsi="Cambria" w:eastAsia="Times New Roman"/>
          <w:color w:val="auto"/>
          <w:kern w:val="0"/>
          <w:sz w:val="24"/>
          <w:szCs w:val="24"/>
        </w:rPr>
        <w:t>suggested</w:t>
      </w:r>
      <w:r w:rsidR="00665BBE">
        <w:rPr>
          <w:rFonts w:ascii="Cambria" w:hAnsi="Cambria" w:eastAsia="Times New Roman"/>
          <w:color w:val="auto"/>
          <w:kern w:val="0"/>
          <w:sz w:val="24"/>
          <w:szCs w:val="24"/>
        </w:rPr>
        <w:t xml:space="preserve"> that Outreach, Promise, and FYE </w:t>
      </w:r>
      <w:r w:rsidR="00887CC0">
        <w:rPr>
          <w:rFonts w:ascii="Cambria" w:hAnsi="Cambria" w:eastAsia="Times New Roman"/>
          <w:color w:val="auto"/>
          <w:kern w:val="0"/>
          <w:sz w:val="24"/>
          <w:szCs w:val="24"/>
        </w:rPr>
        <w:t>can help increase the number of students that successfully enroll at Fullerton College by</w:t>
      </w:r>
      <w:r w:rsidR="00231219">
        <w:rPr>
          <w:rFonts w:ascii="Cambria" w:hAnsi="Cambria" w:eastAsia="Times New Roman"/>
          <w:color w:val="auto"/>
          <w:kern w:val="0"/>
          <w:sz w:val="24"/>
          <w:szCs w:val="24"/>
        </w:rPr>
        <w:t xml:space="preserve"> creating onboarding/welcome</w:t>
      </w:r>
      <w:r w:rsidR="00F83A32">
        <w:rPr>
          <w:rFonts w:ascii="Cambria" w:hAnsi="Cambria" w:eastAsia="Times New Roman"/>
          <w:color w:val="auto"/>
          <w:kern w:val="0"/>
          <w:sz w:val="24"/>
          <w:szCs w:val="24"/>
        </w:rPr>
        <w:t xml:space="preserve"> experiences that establish purpose and belonging, and guide students from acceptance to successful enroll</w:t>
      </w:r>
      <w:r w:rsidR="009B6411">
        <w:rPr>
          <w:rFonts w:ascii="Cambria" w:hAnsi="Cambria" w:eastAsia="Times New Roman"/>
          <w:color w:val="auto"/>
          <w:kern w:val="0"/>
          <w:sz w:val="24"/>
          <w:szCs w:val="24"/>
        </w:rPr>
        <w:t>ment supported by Guided Pathways.</w:t>
      </w:r>
      <w:r w:rsidR="00F3253A">
        <w:rPr>
          <w:rFonts w:ascii="Cambria" w:hAnsi="Cambria" w:eastAsia="Times New Roman"/>
          <w:color w:val="auto"/>
          <w:kern w:val="0"/>
          <w:sz w:val="24"/>
          <w:szCs w:val="24"/>
        </w:rPr>
        <w:t xml:space="preserve"> This group also suggested that “</w:t>
      </w:r>
      <w:r w:rsidRPr="00E119FA" w:rsidR="00F3253A">
        <w:rPr>
          <w:rFonts w:ascii="Cambria" w:hAnsi="Cambria" w:eastAsia="Times New Roman"/>
          <w:i/>
          <w:iCs/>
          <w:color w:val="auto"/>
          <w:kern w:val="0"/>
          <w:sz w:val="24"/>
          <w:szCs w:val="24"/>
        </w:rPr>
        <w:t xml:space="preserve">Decreasing the disproportional </w:t>
      </w:r>
      <w:r w:rsidRPr="00E119FA" w:rsidR="00E119FA">
        <w:rPr>
          <w:rFonts w:ascii="Cambria" w:hAnsi="Cambria" w:eastAsia="Times New Roman"/>
          <w:i/>
          <w:iCs/>
          <w:color w:val="auto"/>
          <w:kern w:val="0"/>
          <w:sz w:val="24"/>
          <w:szCs w:val="24"/>
        </w:rPr>
        <w:t>impact in the retention of Black/African American students between their first primary and second primary term of enrollment</w:t>
      </w:r>
      <w:r w:rsidR="00E119FA">
        <w:rPr>
          <w:rFonts w:ascii="Cambria" w:hAnsi="Cambria" w:eastAsia="Times New Roman"/>
          <w:color w:val="auto"/>
          <w:kern w:val="0"/>
          <w:sz w:val="24"/>
          <w:szCs w:val="24"/>
        </w:rPr>
        <w:t>”</w:t>
      </w:r>
      <w:r w:rsidR="00336283">
        <w:rPr>
          <w:rFonts w:ascii="Cambria" w:hAnsi="Cambria" w:eastAsia="Times New Roman"/>
          <w:color w:val="auto"/>
          <w:kern w:val="0"/>
          <w:sz w:val="24"/>
          <w:szCs w:val="24"/>
        </w:rPr>
        <w:t xml:space="preserve"> could be aided through student services (educational planning, transfer center, counseling center</w:t>
      </w:r>
      <w:r w:rsidR="00234FE4">
        <w:rPr>
          <w:rFonts w:ascii="Cambria" w:hAnsi="Cambria" w:eastAsia="Times New Roman"/>
          <w:color w:val="auto"/>
          <w:kern w:val="0"/>
          <w:sz w:val="24"/>
          <w:szCs w:val="24"/>
        </w:rPr>
        <w:t xml:space="preserve">) and strengthened by Guided Pathways. FYE can also create more intentional connections between student services and students. </w:t>
      </w:r>
      <w:r w:rsidR="00904F7B">
        <w:rPr>
          <w:rFonts w:ascii="Cambria" w:hAnsi="Cambria" w:eastAsia="Times New Roman"/>
          <w:color w:val="auto"/>
          <w:kern w:val="0"/>
          <w:sz w:val="24"/>
          <w:szCs w:val="24"/>
        </w:rPr>
        <w:t xml:space="preserve">SEA </w:t>
      </w:r>
      <w:r w:rsidR="004554C4">
        <w:rPr>
          <w:rFonts w:ascii="Cambria" w:hAnsi="Cambria" w:eastAsia="Times New Roman"/>
          <w:color w:val="auto"/>
          <w:kern w:val="0"/>
          <w:sz w:val="24"/>
          <w:szCs w:val="24"/>
        </w:rPr>
        <w:t>2.0 goals #5-7 can be supported by 2</w:t>
      </w:r>
      <w:r w:rsidRPr="004554C4" w:rsidR="004554C4">
        <w:rPr>
          <w:rFonts w:ascii="Cambria" w:hAnsi="Cambria" w:eastAsia="Times New Roman"/>
          <w:color w:val="auto"/>
          <w:kern w:val="0"/>
          <w:sz w:val="24"/>
          <w:szCs w:val="24"/>
          <w:vertAlign w:val="superscript"/>
        </w:rPr>
        <w:t>nd</w:t>
      </w:r>
      <w:r w:rsidR="004554C4">
        <w:rPr>
          <w:rFonts w:ascii="Cambria" w:hAnsi="Cambria" w:eastAsia="Times New Roman"/>
          <w:color w:val="auto"/>
          <w:kern w:val="0"/>
          <w:sz w:val="24"/>
          <w:szCs w:val="24"/>
        </w:rPr>
        <w:t>/3</w:t>
      </w:r>
      <w:r w:rsidRPr="004554C4" w:rsidR="004554C4">
        <w:rPr>
          <w:rFonts w:ascii="Cambria" w:hAnsi="Cambria" w:eastAsia="Times New Roman"/>
          <w:color w:val="auto"/>
          <w:kern w:val="0"/>
          <w:sz w:val="24"/>
          <w:szCs w:val="24"/>
          <w:vertAlign w:val="superscript"/>
        </w:rPr>
        <w:t>rd</w:t>
      </w:r>
      <w:r w:rsidR="004554C4">
        <w:rPr>
          <w:rFonts w:ascii="Cambria" w:hAnsi="Cambria" w:eastAsia="Times New Roman"/>
          <w:color w:val="auto"/>
          <w:kern w:val="0"/>
          <w:sz w:val="24"/>
          <w:szCs w:val="24"/>
        </w:rPr>
        <w:t xml:space="preserve"> Year Experience as well as Guided Exit. </w:t>
      </w:r>
    </w:p>
    <w:p w:rsidR="002B78A5" w:rsidP="009B1212" w:rsidRDefault="009F329C" w14:paraId="3546358A" w14:textId="77777777">
      <w:pPr>
        <w:widowControl/>
        <w:numPr>
          <w:ilvl w:val="1"/>
          <w:numId w:val="16"/>
        </w:numPr>
        <w:overflowPunct/>
        <w:autoSpaceDE/>
        <w:autoSpaceDN/>
        <w:adjustRightInd/>
        <w:textAlignment w:val="baseline"/>
        <w:rPr>
          <w:rFonts w:ascii="Cambria" w:hAnsi="Cambria" w:eastAsia="Times New Roman"/>
          <w:color w:val="auto"/>
          <w:kern w:val="0"/>
          <w:sz w:val="24"/>
          <w:szCs w:val="24"/>
        </w:rPr>
      </w:pPr>
      <w:r>
        <w:rPr>
          <w:rFonts w:ascii="Cambria" w:hAnsi="Cambria" w:eastAsia="Times New Roman"/>
          <w:color w:val="auto"/>
          <w:kern w:val="0"/>
          <w:sz w:val="24"/>
          <w:szCs w:val="24"/>
        </w:rPr>
        <w:t>Flor Huerta</w:t>
      </w:r>
      <w:r w:rsidR="001A6905">
        <w:rPr>
          <w:rFonts w:ascii="Cambria" w:hAnsi="Cambria" w:eastAsia="Times New Roman"/>
          <w:color w:val="auto"/>
          <w:kern w:val="0"/>
          <w:sz w:val="24"/>
          <w:szCs w:val="24"/>
        </w:rPr>
        <w:t>, Jeanne Costello, Greg Menchaca, Deniz Fierro, and Dani Wilson’s group</w:t>
      </w:r>
      <w:r w:rsidR="001F0835">
        <w:rPr>
          <w:rFonts w:ascii="Cambria" w:hAnsi="Cambria" w:eastAsia="Times New Roman"/>
          <w:color w:val="auto"/>
          <w:kern w:val="0"/>
          <w:sz w:val="24"/>
          <w:szCs w:val="24"/>
        </w:rPr>
        <w:t xml:space="preserve"> collaborated on </w:t>
      </w:r>
      <w:r w:rsidR="005052C0">
        <w:rPr>
          <w:rFonts w:ascii="Cambria" w:hAnsi="Cambria" w:eastAsia="Times New Roman"/>
          <w:color w:val="auto"/>
          <w:kern w:val="0"/>
          <w:sz w:val="24"/>
          <w:szCs w:val="24"/>
        </w:rPr>
        <w:t>intersecting SEA goals with Guided Pathway goals.</w:t>
      </w:r>
      <w:r w:rsidR="00524718">
        <w:rPr>
          <w:rFonts w:ascii="Cambria" w:hAnsi="Cambria" w:eastAsia="Times New Roman"/>
          <w:color w:val="auto"/>
          <w:kern w:val="0"/>
          <w:sz w:val="24"/>
          <w:szCs w:val="24"/>
        </w:rPr>
        <w:t xml:space="preserve"> </w:t>
      </w:r>
    </w:p>
    <w:p w:rsidR="009B371C" w:rsidP="002B78A5" w:rsidRDefault="00524718" w14:paraId="0723E9FB" w14:textId="499192CD">
      <w:pPr>
        <w:widowControl/>
        <w:numPr>
          <w:ilvl w:val="2"/>
          <w:numId w:val="16"/>
        </w:numPr>
        <w:overflowPunct/>
        <w:autoSpaceDE/>
        <w:autoSpaceDN/>
        <w:adjustRightInd/>
        <w:textAlignment w:val="baseline"/>
        <w:rPr>
          <w:rFonts w:ascii="Cambria" w:hAnsi="Cambria" w:eastAsia="Times New Roman"/>
          <w:color w:val="auto"/>
          <w:kern w:val="0"/>
          <w:sz w:val="24"/>
          <w:szCs w:val="24"/>
        </w:rPr>
      </w:pPr>
      <w:r>
        <w:rPr>
          <w:rFonts w:ascii="Cambria" w:hAnsi="Cambria" w:eastAsia="Times New Roman"/>
          <w:color w:val="auto"/>
          <w:kern w:val="0"/>
          <w:sz w:val="24"/>
          <w:szCs w:val="24"/>
        </w:rPr>
        <w:t xml:space="preserve">They thought </w:t>
      </w:r>
      <w:r w:rsidRPr="009D6F17">
        <w:rPr>
          <w:rFonts w:ascii="Cambria" w:hAnsi="Cambria" w:eastAsia="Times New Roman"/>
          <w:i/>
          <w:iCs/>
          <w:color w:val="auto"/>
          <w:kern w:val="0"/>
          <w:sz w:val="24"/>
          <w:szCs w:val="24"/>
        </w:rPr>
        <w:t>SEA</w:t>
      </w:r>
      <w:r w:rsidRPr="009D6F17" w:rsidR="00C71397">
        <w:rPr>
          <w:rFonts w:ascii="Cambria" w:hAnsi="Cambria" w:eastAsia="Times New Roman"/>
          <w:i/>
          <w:iCs/>
          <w:color w:val="auto"/>
          <w:kern w:val="0"/>
          <w:sz w:val="24"/>
          <w:szCs w:val="24"/>
        </w:rPr>
        <w:t xml:space="preserve"> 2.0</w:t>
      </w:r>
      <w:r w:rsidRPr="009D6F17">
        <w:rPr>
          <w:rFonts w:ascii="Cambria" w:hAnsi="Cambria" w:eastAsia="Times New Roman"/>
          <w:i/>
          <w:iCs/>
          <w:color w:val="auto"/>
          <w:kern w:val="0"/>
          <w:sz w:val="24"/>
          <w:szCs w:val="24"/>
        </w:rPr>
        <w:t xml:space="preserve"> goal #1 and GP goal A</w:t>
      </w:r>
      <w:r w:rsidR="00C71397">
        <w:rPr>
          <w:rFonts w:ascii="Cambria" w:hAnsi="Cambria" w:eastAsia="Times New Roman"/>
          <w:color w:val="auto"/>
          <w:kern w:val="0"/>
          <w:sz w:val="24"/>
          <w:szCs w:val="24"/>
        </w:rPr>
        <w:t xml:space="preserve"> could intersect</w:t>
      </w:r>
      <w:r w:rsidR="00147BF3">
        <w:rPr>
          <w:rFonts w:ascii="Cambria" w:hAnsi="Cambria" w:eastAsia="Times New Roman"/>
          <w:color w:val="auto"/>
          <w:kern w:val="0"/>
          <w:sz w:val="24"/>
          <w:szCs w:val="24"/>
        </w:rPr>
        <w:t xml:space="preserve"> in the New Class Schedule &amp; Registration</w:t>
      </w:r>
      <w:r w:rsidR="002B78A5">
        <w:rPr>
          <w:rFonts w:ascii="Cambria" w:hAnsi="Cambria" w:eastAsia="Times New Roman"/>
          <w:color w:val="auto"/>
          <w:kern w:val="0"/>
          <w:sz w:val="24"/>
          <w:szCs w:val="24"/>
        </w:rPr>
        <w:t xml:space="preserve"> by developing the ability to successfully register</w:t>
      </w:r>
      <w:r w:rsidR="00EB4DDD">
        <w:rPr>
          <w:rFonts w:ascii="Cambria" w:hAnsi="Cambria" w:eastAsia="Times New Roman"/>
          <w:color w:val="auto"/>
          <w:kern w:val="0"/>
          <w:sz w:val="24"/>
          <w:szCs w:val="24"/>
        </w:rPr>
        <w:t xml:space="preserve"> new students earlier in the onboarding process. FYE</w:t>
      </w:r>
      <w:r w:rsidR="006A5CCB">
        <w:rPr>
          <w:rFonts w:ascii="Cambria" w:hAnsi="Cambria" w:eastAsia="Times New Roman"/>
          <w:color w:val="auto"/>
          <w:kern w:val="0"/>
          <w:sz w:val="24"/>
          <w:szCs w:val="24"/>
        </w:rPr>
        <w:t>- providing wrap around, high-touch support services and case management for Black/ African American and Latinx students. Program Mapping. Real Time Degree Audit-</w:t>
      </w:r>
      <w:r w:rsidR="00CD2952">
        <w:rPr>
          <w:rFonts w:ascii="Cambria" w:hAnsi="Cambria" w:eastAsia="Times New Roman"/>
          <w:color w:val="auto"/>
          <w:kern w:val="0"/>
          <w:sz w:val="24"/>
          <w:szCs w:val="24"/>
        </w:rPr>
        <w:t xml:space="preserve"> Ensuring students and support professionals have access t</w:t>
      </w:r>
      <w:r w:rsidR="00D123AC">
        <w:rPr>
          <w:rFonts w:ascii="Cambria" w:hAnsi="Cambria" w:eastAsia="Times New Roman"/>
          <w:color w:val="auto"/>
          <w:kern w:val="0"/>
          <w:sz w:val="24"/>
          <w:szCs w:val="24"/>
        </w:rPr>
        <w:t>o</w:t>
      </w:r>
      <w:r w:rsidR="00CD2952">
        <w:rPr>
          <w:rFonts w:ascii="Cambria" w:hAnsi="Cambria" w:eastAsia="Times New Roman"/>
          <w:color w:val="auto"/>
          <w:kern w:val="0"/>
          <w:sz w:val="24"/>
          <w:szCs w:val="24"/>
        </w:rPr>
        <w:t xml:space="preserve"> </w:t>
      </w:r>
      <w:r w:rsidR="00D123AC">
        <w:rPr>
          <w:rFonts w:ascii="Cambria" w:hAnsi="Cambria" w:eastAsia="Times New Roman"/>
          <w:color w:val="auto"/>
          <w:kern w:val="0"/>
          <w:sz w:val="24"/>
          <w:szCs w:val="24"/>
        </w:rPr>
        <w:t>accurate</w:t>
      </w:r>
      <w:r w:rsidR="00CD2952">
        <w:rPr>
          <w:rFonts w:ascii="Cambria" w:hAnsi="Cambria" w:eastAsia="Times New Roman"/>
          <w:color w:val="auto"/>
          <w:kern w:val="0"/>
          <w:sz w:val="24"/>
          <w:szCs w:val="24"/>
        </w:rPr>
        <w:t xml:space="preserve"> information (OTC’s, AP units, Degree/Program, etc.)</w:t>
      </w:r>
    </w:p>
    <w:p w:rsidR="00EB4DDD" w:rsidP="002B78A5" w:rsidRDefault="00D123AC" w14:paraId="3186A2C7" w14:textId="50AB87A2">
      <w:pPr>
        <w:widowControl/>
        <w:numPr>
          <w:ilvl w:val="2"/>
          <w:numId w:val="16"/>
        </w:numPr>
        <w:overflowPunct/>
        <w:autoSpaceDE/>
        <w:autoSpaceDN/>
        <w:adjustRightInd/>
        <w:textAlignment w:val="baseline"/>
        <w:rPr>
          <w:rFonts w:ascii="Cambria" w:hAnsi="Cambria" w:eastAsia="Times New Roman"/>
          <w:color w:val="auto"/>
          <w:kern w:val="0"/>
          <w:sz w:val="24"/>
          <w:szCs w:val="24"/>
        </w:rPr>
      </w:pPr>
      <w:r w:rsidRPr="009D6F17">
        <w:rPr>
          <w:rFonts w:ascii="Cambria" w:hAnsi="Cambria" w:eastAsia="Times New Roman"/>
          <w:i/>
          <w:iCs/>
          <w:color w:val="auto"/>
          <w:kern w:val="0"/>
          <w:sz w:val="24"/>
          <w:szCs w:val="24"/>
        </w:rPr>
        <w:t>SEA 2.0 goal #2 and GP goal E</w:t>
      </w:r>
      <w:r w:rsidR="00E968A1">
        <w:rPr>
          <w:rFonts w:ascii="Cambria" w:hAnsi="Cambria" w:eastAsia="Times New Roman"/>
          <w:color w:val="auto"/>
          <w:kern w:val="0"/>
          <w:sz w:val="24"/>
          <w:szCs w:val="24"/>
        </w:rPr>
        <w:t xml:space="preserve"> could intersect with IST, by helping faculty better </w:t>
      </w:r>
      <w:r w:rsidR="00CB23B8">
        <w:rPr>
          <w:rStyle w:val="normaltextrun"/>
          <w:rFonts w:ascii="Calibri" w:hAnsi="Calibri" w:cs="Calibri"/>
          <w:sz w:val="22"/>
          <w:szCs w:val="22"/>
          <w:bdr w:val="none" w:color="auto" w:sz="0" w:space="0" w:frame="1"/>
        </w:rPr>
        <w:t xml:space="preserve">connect </w:t>
      </w:r>
      <w:r w:rsidRPr="00312480" w:rsidR="00CB23B8">
        <w:rPr>
          <w:rFonts w:ascii="Cambria" w:hAnsi="Cambria" w:eastAsia="Times New Roman"/>
          <w:color w:val="auto"/>
          <w:kern w:val="0"/>
          <w:sz w:val="24"/>
          <w:szCs w:val="24"/>
        </w:rPr>
        <w:t>career and educational program for Black/African American students in all classes; Help faculty create equitable pedagogy; Help faculty learn how to talk about race in their classrooms</w:t>
      </w:r>
      <w:r w:rsidRPr="00312480" w:rsidR="00CB23B8">
        <w:rPr>
          <w:rFonts w:ascii="Cambria" w:hAnsi="Cambria" w:eastAsia="Times New Roman"/>
          <w:color w:val="auto"/>
          <w:kern w:val="0"/>
          <w:sz w:val="24"/>
          <w:szCs w:val="24"/>
        </w:rPr>
        <w:t xml:space="preserve">. </w:t>
      </w:r>
      <w:r w:rsidRPr="00312480" w:rsidR="00CB23B8">
        <w:rPr>
          <w:rFonts w:ascii="Cambria" w:hAnsi="Cambria" w:eastAsia="Times New Roman"/>
          <w:color w:val="auto"/>
          <w:kern w:val="0"/>
          <w:sz w:val="24"/>
          <w:szCs w:val="24"/>
        </w:rPr>
        <w:t>Starfish Early Alert (Increased use of early alert to help support Black/African</w:t>
      </w:r>
      <w:r w:rsidRPr="00312480" w:rsidR="00312480">
        <w:rPr>
          <w:rFonts w:ascii="Cambria" w:hAnsi="Cambria" w:eastAsia="Times New Roman"/>
          <w:color w:val="auto"/>
          <w:kern w:val="0"/>
          <w:sz w:val="24"/>
          <w:szCs w:val="24"/>
        </w:rPr>
        <w:t xml:space="preserve"> </w:t>
      </w:r>
      <w:r w:rsidRPr="00312480" w:rsidR="00312480">
        <w:rPr>
          <w:rFonts w:ascii="Cambria" w:hAnsi="Cambria" w:eastAsia="Times New Roman"/>
          <w:color w:val="auto"/>
          <w:kern w:val="0"/>
          <w:sz w:val="24"/>
          <w:szCs w:val="24"/>
        </w:rPr>
        <w:t>and Latinx students academically before they drop out</w:t>
      </w:r>
      <w:r w:rsidRPr="00312480" w:rsidR="00312480">
        <w:rPr>
          <w:rFonts w:ascii="Cambria" w:hAnsi="Cambria" w:eastAsia="Times New Roman"/>
          <w:color w:val="auto"/>
          <w:kern w:val="0"/>
          <w:sz w:val="24"/>
          <w:szCs w:val="24"/>
        </w:rPr>
        <w:t xml:space="preserve">. </w:t>
      </w:r>
      <w:r w:rsidRPr="00312480" w:rsidR="00312480">
        <w:rPr>
          <w:rFonts w:ascii="Cambria" w:hAnsi="Cambria" w:eastAsia="Times New Roman"/>
          <w:color w:val="auto"/>
          <w:kern w:val="0"/>
          <w:sz w:val="24"/>
          <w:szCs w:val="24"/>
        </w:rPr>
        <w:t xml:space="preserve">Starfish Student Success Network and case </w:t>
      </w:r>
      <w:r w:rsidRPr="00312480" w:rsidR="00312480">
        <w:rPr>
          <w:rFonts w:ascii="Cambria" w:hAnsi="Cambria" w:eastAsia="Times New Roman"/>
          <w:color w:val="auto"/>
          <w:kern w:val="0"/>
          <w:sz w:val="24"/>
          <w:szCs w:val="24"/>
        </w:rPr>
        <w:t xml:space="preserve">management. </w:t>
      </w:r>
      <w:r w:rsidRPr="00312480" w:rsidR="00312480">
        <w:rPr>
          <w:rFonts w:ascii="Cambria" w:hAnsi="Cambria" w:eastAsia="Times New Roman"/>
          <w:color w:val="auto"/>
          <w:kern w:val="0"/>
          <w:sz w:val="24"/>
          <w:szCs w:val="24"/>
        </w:rPr>
        <w:t>FYE (Provide wrap around, high-touch support services and case management for Black/African American and Latinx students</w:t>
      </w:r>
      <w:r w:rsidRPr="00312480" w:rsidR="00312480">
        <w:rPr>
          <w:rFonts w:ascii="Cambria" w:hAnsi="Cambria" w:eastAsia="Times New Roman"/>
          <w:color w:val="auto"/>
          <w:kern w:val="0"/>
          <w:sz w:val="24"/>
          <w:szCs w:val="24"/>
        </w:rPr>
        <w:t>. Program Mapping.</w:t>
      </w:r>
    </w:p>
    <w:p w:rsidR="00312480" w:rsidP="002B78A5" w:rsidRDefault="00312480" w14:paraId="64FC6D85" w14:textId="5791B2AD">
      <w:pPr>
        <w:widowControl/>
        <w:numPr>
          <w:ilvl w:val="2"/>
          <w:numId w:val="16"/>
        </w:numPr>
        <w:overflowPunct/>
        <w:autoSpaceDE/>
        <w:autoSpaceDN/>
        <w:adjustRightInd/>
        <w:textAlignment w:val="baseline"/>
        <w:rPr>
          <w:rFonts w:ascii="Cambria" w:hAnsi="Cambria" w:eastAsia="Times New Roman"/>
          <w:color w:val="auto"/>
          <w:kern w:val="0"/>
          <w:sz w:val="24"/>
          <w:szCs w:val="24"/>
        </w:rPr>
      </w:pPr>
      <w:r w:rsidRPr="009D6F17">
        <w:rPr>
          <w:rFonts w:ascii="Cambria" w:hAnsi="Cambria" w:eastAsia="Times New Roman"/>
          <w:i/>
          <w:iCs/>
          <w:color w:val="auto"/>
          <w:kern w:val="0"/>
          <w:sz w:val="24"/>
          <w:szCs w:val="24"/>
        </w:rPr>
        <w:t>SEA 2.0 goal #3 and GP goals C &amp; D</w:t>
      </w:r>
      <w:r>
        <w:rPr>
          <w:rFonts w:ascii="Cambria" w:hAnsi="Cambria" w:eastAsia="Times New Roman"/>
          <w:color w:val="auto"/>
          <w:kern w:val="0"/>
          <w:sz w:val="24"/>
          <w:szCs w:val="24"/>
        </w:rPr>
        <w:t xml:space="preserve">. </w:t>
      </w:r>
      <w:r w:rsidRPr="004A29CD" w:rsidR="00AB772B">
        <w:rPr>
          <w:rFonts w:ascii="Cambria" w:hAnsi="Cambria" w:eastAsia="Times New Roman"/>
          <w:color w:val="auto"/>
          <w:kern w:val="0"/>
          <w:sz w:val="24"/>
          <w:szCs w:val="24"/>
        </w:rPr>
        <w:t xml:space="preserve">IST </w:t>
      </w:r>
      <w:r w:rsidRPr="004A29CD" w:rsidR="00AB772B">
        <w:rPr>
          <w:rFonts w:ascii="Cambria" w:hAnsi="Cambria" w:eastAsia="Times New Roman"/>
          <w:color w:val="auto"/>
          <w:kern w:val="0"/>
          <w:sz w:val="24"/>
          <w:szCs w:val="24"/>
        </w:rPr>
        <w:t xml:space="preserve">- </w:t>
      </w:r>
      <w:r w:rsidRPr="004A29CD" w:rsidR="00AB772B">
        <w:rPr>
          <w:rFonts w:ascii="Cambria" w:hAnsi="Cambria" w:eastAsia="Times New Roman"/>
          <w:color w:val="auto"/>
          <w:kern w:val="0"/>
          <w:sz w:val="24"/>
          <w:szCs w:val="24"/>
        </w:rPr>
        <w:t>Help faculty better connect career and educational program for Black/African American students in all classes; Help faculty create equitable pedagogy; Help faculty learn how to talk about race in their classrooms</w:t>
      </w:r>
      <w:r w:rsidRPr="004A29CD" w:rsidR="00AB772B">
        <w:rPr>
          <w:rFonts w:ascii="Cambria" w:hAnsi="Cambria" w:eastAsia="Times New Roman"/>
          <w:color w:val="auto"/>
          <w:kern w:val="0"/>
          <w:sz w:val="24"/>
          <w:szCs w:val="24"/>
        </w:rPr>
        <w:t xml:space="preserve">. </w:t>
      </w:r>
      <w:r w:rsidRPr="004A29CD" w:rsidR="004A29CD">
        <w:rPr>
          <w:rFonts w:ascii="Cambria" w:hAnsi="Cambria" w:eastAsia="Times New Roman"/>
          <w:color w:val="auto"/>
          <w:kern w:val="0"/>
          <w:sz w:val="24"/>
          <w:szCs w:val="24"/>
        </w:rPr>
        <w:t>Real Time Degree Audit (Ensuring that students and support professionals have access to accurate information [OTCs, AP units, Degree/Program, etc.]</w:t>
      </w:r>
      <w:r w:rsidRPr="004A29CD" w:rsidR="004A29CD">
        <w:rPr>
          <w:rFonts w:ascii="Cambria" w:hAnsi="Cambria" w:eastAsia="Times New Roman"/>
          <w:color w:val="auto"/>
          <w:kern w:val="0"/>
          <w:sz w:val="24"/>
          <w:szCs w:val="24"/>
        </w:rPr>
        <w:t xml:space="preserve"> and Program Mapping.</w:t>
      </w:r>
    </w:p>
    <w:p w:rsidR="004A29CD" w:rsidP="002B78A5" w:rsidRDefault="004A29CD" w14:paraId="59A5E2F7" w14:textId="4116DB87">
      <w:pPr>
        <w:widowControl/>
        <w:numPr>
          <w:ilvl w:val="2"/>
          <w:numId w:val="16"/>
        </w:numPr>
        <w:overflowPunct/>
        <w:autoSpaceDE/>
        <w:autoSpaceDN/>
        <w:adjustRightInd/>
        <w:textAlignment w:val="baseline"/>
        <w:rPr>
          <w:rFonts w:ascii="Cambria" w:hAnsi="Cambria" w:eastAsia="Times New Roman"/>
          <w:color w:val="auto"/>
          <w:kern w:val="0"/>
          <w:sz w:val="24"/>
          <w:szCs w:val="24"/>
        </w:rPr>
      </w:pPr>
      <w:r w:rsidRPr="009D6F17">
        <w:rPr>
          <w:rFonts w:ascii="Cambria" w:hAnsi="Cambria" w:eastAsia="Times New Roman"/>
          <w:i/>
          <w:iCs/>
          <w:color w:val="auto"/>
          <w:kern w:val="0"/>
          <w:sz w:val="24"/>
          <w:szCs w:val="24"/>
        </w:rPr>
        <w:t>SEA 2.0 goal #4 and GP goals C&amp;D</w:t>
      </w:r>
      <w:r>
        <w:rPr>
          <w:rFonts w:ascii="Cambria" w:hAnsi="Cambria" w:eastAsia="Times New Roman"/>
          <w:color w:val="auto"/>
          <w:kern w:val="0"/>
          <w:sz w:val="24"/>
          <w:szCs w:val="24"/>
        </w:rPr>
        <w:t xml:space="preserve">. </w:t>
      </w:r>
      <w:r w:rsidRPr="00EB7253" w:rsidR="00E85C95">
        <w:rPr>
          <w:rFonts w:ascii="Cambria" w:hAnsi="Cambria" w:eastAsia="Times New Roman"/>
          <w:color w:val="auto"/>
          <w:kern w:val="0"/>
          <w:sz w:val="24"/>
          <w:szCs w:val="24"/>
        </w:rPr>
        <w:t xml:space="preserve">IST </w:t>
      </w:r>
      <w:r w:rsidRPr="00EB7253" w:rsidR="00E85C95">
        <w:rPr>
          <w:rFonts w:ascii="Cambria" w:hAnsi="Cambria" w:eastAsia="Times New Roman"/>
          <w:color w:val="auto"/>
          <w:kern w:val="0"/>
          <w:sz w:val="24"/>
          <w:szCs w:val="24"/>
        </w:rPr>
        <w:t>-</w:t>
      </w:r>
      <w:r w:rsidRPr="00EB7253" w:rsidR="00E85C95">
        <w:rPr>
          <w:rFonts w:ascii="Cambria" w:hAnsi="Cambria" w:eastAsia="Times New Roman"/>
          <w:color w:val="auto"/>
          <w:kern w:val="0"/>
          <w:sz w:val="24"/>
          <w:szCs w:val="24"/>
        </w:rPr>
        <w:t>Help faculty better connect career and educational program for Black/African American students in all classes; Help faculty create equitable pedagogy; Help faculty learn how to talk about race in their classrooms</w:t>
      </w:r>
      <w:r w:rsidRPr="00EB7253" w:rsidR="00E85C95">
        <w:rPr>
          <w:rFonts w:ascii="Cambria" w:hAnsi="Cambria" w:eastAsia="Times New Roman"/>
          <w:color w:val="auto"/>
          <w:kern w:val="0"/>
          <w:sz w:val="24"/>
          <w:szCs w:val="24"/>
        </w:rPr>
        <w:t xml:space="preserve">. </w:t>
      </w:r>
      <w:r w:rsidRPr="00EB7253" w:rsidR="00E85C95">
        <w:rPr>
          <w:rFonts w:ascii="Cambria" w:hAnsi="Cambria" w:eastAsia="Times New Roman"/>
          <w:color w:val="auto"/>
          <w:kern w:val="0"/>
          <w:sz w:val="24"/>
          <w:szCs w:val="24"/>
        </w:rPr>
        <w:t xml:space="preserve">FYE </w:t>
      </w:r>
      <w:r w:rsidRPr="00EB7253" w:rsidR="00E85C95">
        <w:rPr>
          <w:rFonts w:ascii="Cambria" w:hAnsi="Cambria" w:eastAsia="Times New Roman"/>
          <w:color w:val="auto"/>
          <w:kern w:val="0"/>
          <w:sz w:val="24"/>
          <w:szCs w:val="24"/>
        </w:rPr>
        <w:t>-p</w:t>
      </w:r>
      <w:r w:rsidRPr="00EB7253" w:rsidR="00E85C95">
        <w:rPr>
          <w:rFonts w:ascii="Cambria" w:hAnsi="Cambria" w:eastAsia="Times New Roman"/>
          <w:color w:val="auto"/>
          <w:kern w:val="0"/>
          <w:sz w:val="24"/>
          <w:szCs w:val="24"/>
        </w:rPr>
        <w:t>rovide wrap around, high-touch support services and case management for Black/African American and Latinx students</w:t>
      </w:r>
      <w:r w:rsidRPr="00EB7253" w:rsidR="00E85C95">
        <w:rPr>
          <w:rFonts w:ascii="Cambria" w:hAnsi="Cambria" w:eastAsia="Times New Roman"/>
          <w:color w:val="auto"/>
          <w:kern w:val="0"/>
          <w:sz w:val="24"/>
          <w:szCs w:val="24"/>
        </w:rPr>
        <w:t>.</w:t>
      </w:r>
      <w:r w:rsidRPr="00EB7253" w:rsidR="00595579">
        <w:rPr>
          <w:rFonts w:ascii="Cambria" w:hAnsi="Cambria" w:eastAsia="Times New Roman"/>
          <w:color w:val="auto"/>
          <w:kern w:val="0"/>
          <w:sz w:val="24"/>
          <w:szCs w:val="24"/>
        </w:rPr>
        <w:t xml:space="preserve"> </w:t>
      </w:r>
      <w:r w:rsidRPr="00EB7253" w:rsidR="00595579">
        <w:rPr>
          <w:rFonts w:ascii="Cambria" w:hAnsi="Cambria" w:eastAsia="Times New Roman"/>
          <w:color w:val="auto"/>
          <w:kern w:val="0"/>
          <w:sz w:val="24"/>
          <w:szCs w:val="24"/>
        </w:rPr>
        <w:t>Starfish Early Alert (Increased use of early alert to help support Black/African American and Latinx students academically before they drop out</w:t>
      </w:r>
      <w:r w:rsidRPr="00EB7253" w:rsidR="00595579">
        <w:rPr>
          <w:rFonts w:ascii="Cambria" w:hAnsi="Cambria" w:eastAsia="Times New Roman"/>
          <w:color w:val="auto"/>
          <w:kern w:val="0"/>
          <w:sz w:val="24"/>
          <w:szCs w:val="24"/>
        </w:rPr>
        <w:t xml:space="preserve">. </w:t>
      </w:r>
      <w:r w:rsidRPr="00EB7253" w:rsidR="00595579">
        <w:rPr>
          <w:rFonts w:ascii="Cambria" w:hAnsi="Cambria" w:eastAsia="Times New Roman"/>
          <w:color w:val="auto"/>
          <w:kern w:val="0"/>
          <w:sz w:val="24"/>
          <w:szCs w:val="24"/>
        </w:rPr>
        <w:t>Starfish Student Success Network and case management (Provide wrap around, high-touch support services and case management for Black/African American and Latinx students</w:t>
      </w:r>
      <w:r w:rsidRPr="00EB7253" w:rsidR="00EB7253">
        <w:rPr>
          <w:rFonts w:ascii="Cambria" w:hAnsi="Cambria" w:eastAsia="Times New Roman"/>
          <w:color w:val="auto"/>
          <w:kern w:val="0"/>
          <w:sz w:val="24"/>
          <w:szCs w:val="24"/>
        </w:rPr>
        <w:t xml:space="preserve">. </w:t>
      </w:r>
      <w:r w:rsidRPr="00EB7253" w:rsidR="00EB7253">
        <w:rPr>
          <w:rFonts w:ascii="Cambria" w:hAnsi="Cambria" w:eastAsia="Times New Roman"/>
          <w:color w:val="auto"/>
          <w:kern w:val="0"/>
          <w:sz w:val="24"/>
          <w:szCs w:val="24"/>
        </w:rPr>
        <w:t xml:space="preserve">Real Time Degree Audit (Ensuring that </w:t>
      </w:r>
      <w:r w:rsidRPr="00EB7253" w:rsidR="00EB7253">
        <w:rPr>
          <w:rFonts w:ascii="Cambria" w:hAnsi="Cambria" w:eastAsia="Times New Roman"/>
          <w:color w:val="auto"/>
          <w:kern w:val="0"/>
          <w:sz w:val="24"/>
          <w:szCs w:val="24"/>
        </w:rPr>
        <w:lastRenderedPageBreak/>
        <w:t>students and support professionals have access to accurate information [OTCs, AP units, Degree/Program, etc.</w:t>
      </w:r>
    </w:p>
    <w:p w:rsidR="00EB7253" w:rsidP="002B78A5" w:rsidRDefault="00EB7253" w14:paraId="4336462E" w14:textId="16953D59">
      <w:pPr>
        <w:widowControl/>
        <w:numPr>
          <w:ilvl w:val="2"/>
          <w:numId w:val="16"/>
        </w:numPr>
        <w:overflowPunct/>
        <w:autoSpaceDE/>
        <w:autoSpaceDN/>
        <w:adjustRightInd/>
        <w:textAlignment w:val="baseline"/>
        <w:rPr>
          <w:rFonts w:ascii="Cambria" w:hAnsi="Cambria" w:eastAsia="Times New Roman"/>
          <w:color w:val="auto"/>
          <w:kern w:val="0"/>
          <w:sz w:val="24"/>
          <w:szCs w:val="24"/>
        </w:rPr>
      </w:pPr>
      <w:r w:rsidRPr="009D6F17">
        <w:rPr>
          <w:rFonts w:ascii="Cambria" w:hAnsi="Cambria" w:eastAsia="Times New Roman"/>
          <w:i/>
          <w:iCs/>
          <w:color w:val="auto"/>
          <w:kern w:val="0"/>
          <w:sz w:val="24"/>
          <w:szCs w:val="24"/>
        </w:rPr>
        <w:t xml:space="preserve">SEA goal #5 and GP goals </w:t>
      </w:r>
      <w:r w:rsidRPr="009D6F17" w:rsidR="009D6F17">
        <w:rPr>
          <w:rFonts w:ascii="Cambria" w:hAnsi="Cambria" w:eastAsia="Times New Roman"/>
          <w:i/>
          <w:iCs/>
          <w:color w:val="auto"/>
          <w:kern w:val="0"/>
          <w:sz w:val="24"/>
          <w:szCs w:val="24"/>
        </w:rPr>
        <w:t xml:space="preserve">B, </w:t>
      </w:r>
      <w:proofErr w:type="gramStart"/>
      <w:r w:rsidRPr="009D6F17" w:rsidR="009D6F17">
        <w:rPr>
          <w:rFonts w:ascii="Cambria" w:hAnsi="Cambria" w:eastAsia="Times New Roman"/>
          <w:i/>
          <w:iCs/>
          <w:color w:val="auto"/>
          <w:kern w:val="0"/>
          <w:sz w:val="24"/>
          <w:szCs w:val="24"/>
        </w:rPr>
        <w:t>C</w:t>
      </w:r>
      <w:r w:rsidRPr="009D6F17">
        <w:rPr>
          <w:rFonts w:ascii="Cambria" w:hAnsi="Cambria" w:eastAsia="Times New Roman"/>
          <w:i/>
          <w:iCs/>
          <w:color w:val="auto"/>
          <w:kern w:val="0"/>
          <w:sz w:val="24"/>
          <w:szCs w:val="24"/>
        </w:rPr>
        <w:t>,&amp;</w:t>
      </w:r>
      <w:proofErr w:type="gramEnd"/>
      <w:r w:rsidRPr="009D6F17">
        <w:rPr>
          <w:rFonts w:ascii="Cambria" w:hAnsi="Cambria" w:eastAsia="Times New Roman"/>
          <w:i/>
          <w:iCs/>
          <w:color w:val="auto"/>
          <w:kern w:val="0"/>
          <w:sz w:val="24"/>
          <w:szCs w:val="24"/>
        </w:rPr>
        <w:t>E</w:t>
      </w:r>
      <w:r>
        <w:rPr>
          <w:rFonts w:ascii="Cambria" w:hAnsi="Cambria" w:eastAsia="Times New Roman"/>
          <w:color w:val="auto"/>
          <w:kern w:val="0"/>
          <w:sz w:val="24"/>
          <w:szCs w:val="24"/>
        </w:rPr>
        <w:t xml:space="preserve">. </w:t>
      </w:r>
      <w:r w:rsidRPr="00E060D4" w:rsidR="00DF69E3">
        <w:rPr>
          <w:rFonts w:ascii="Cambria" w:hAnsi="Cambria" w:eastAsia="Times New Roman"/>
          <w:color w:val="auto"/>
          <w:kern w:val="0"/>
          <w:sz w:val="24"/>
          <w:szCs w:val="24"/>
        </w:rPr>
        <w:t xml:space="preserve">IST </w:t>
      </w:r>
      <w:r w:rsidRPr="00E060D4" w:rsidR="00DF69E3">
        <w:rPr>
          <w:rFonts w:ascii="Cambria" w:hAnsi="Cambria" w:eastAsia="Times New Roman"/>
          <w:color w:val="auto"/>
          <w:kern w:val="0"/>
          <w:sz w:val="24"/>
          <w:szCs w:val="24"/>
        </w:rPr>
        <w:t>-</w:t>
      </w:r>
      <w:r w:rsidRPr="00E060D4" w:rsidR="00DF69E3">
        <w:rPr>
          <w:rFonts w:ascii="Cambria" w:hAnsi="Cambria" w:eastAsia="Times New Roman"/>
          <w:color w:val="auto"/>
          <w:kern w:val="0"/>
          <w:sz w:val="24"/>
          <w:szCs w:val="24"/>
        </w:rPr>
        <w:t>Help faculty better connect career and educational program for Black/African American students in all classes; Help faculty create equitable pedagogy; Help faculty learn how to talk about race in their classrooms</w:t>
      </w:r>
      <w:r w:rsidRPr="00E060D4" w:rsidR="00DF69E3">
        <w:rPr>
          <w:rFonts w:ascii="Cambria" w:hAnsi="Cambria" w:eastAsia="Times New Roman"/>
          <w:color w:val="auto"/>
          <w:kern w:val="0"/>
          <w:sz w:val="24"/>
          <w:szCs w:val="24"/>
        </w:rPr>
        <w:t>.</w:t>
      </w:r>
      <w:r w:rsidRPr="00E060D4" w:rsidR="00A75E3A">
        <w:rPr>
          <w:rFonts w:ascii="Cambria" w:hAnsi="Cambria" w:eastAsia="Times New Roman"/>
          <w:color w:val="auto"/>
          <w:kern w:val="0"/>
          <w:sz w:val="24"/>
          <w:szCs w:val="24"/>
        </w:rPr>
        <w:t xml:space="preserve"> </w:t>
      </w:r>
      <w:r w:rsidRPr="00E060D4" w:rsidR="00A75E3A">
        <w:rPr>
          <w:rFonts w:ascii="Cambria" w:hAnsi="Cambria" w:eastAsia="Times New Roman"/>
          <w:color w:val="auto"/>
          <w:kern w:val="0"/>
          <w:sz w:val="24"/>
          <w:szCs w:val="24"/>
        </w:rPr>
        <w:t>Starfish Early Alert (Increased use of early alert to help support Black/African American and Latinx students academically before they drop out</w:t>
      </w:r>
      <w:r w:rsidRPr="00E060D4" w:rsidR="00A75E3A">
        <w:rPr>
          <w:rFonts w:ascii="Cambria" w:hAnsi="Cambria" w:eastAsia="Times New Roman"/>
          <w:color w:val="auto"/>
          <w:kern w:val="0"/>
          <w:sz w:val="24"/>
          <w:szCs w:val="24"/>
        </w:rPr>
        <w:t xml:space="preserve">. </w:t>
      </w:r>
      <w:r w:rsidRPr="00E060D4" w:rsidR="00A75E3A">
        <w:rPr>
          <w:rFonts w:ascii="Cambria" w:hAnsi="Cambria" w:eastAsia="Times New Roman"/>
          <w:color w:val="auto"/>
          <w:kern w:val="0"/>
          <w:sz w:val="24"/>
          <w:szCs w:val="24"/>
        </w:rPr>
        <w:t>Starfish Student Success Network and case management (Provide wrap around, high-touch support services and case management for Black/African American and Latinx students</w:t>
      </w:r>
      <w:r w:rsidRPr="00E060D4" w:rsidR="00A75E3A">
        <w:rPr>
          <w:rFonts w:ascii="Cambria" w:hAnsi="Cambria" w:eastAsia="Times New Roman"/>
          <w:color w:val="auto"/>
          <w:kern w:val="0"/>
          <w:sz w:val="24"/>
          <w:szCs w:val="24"/>
        </w:rPr>
        <w:t>. F</w:t>
      </w:r>
      <w:r w:rsidRPr="00E060D4" w:rsidR="00A75E3A">
        <w:rPr>
          <w:rFonts w:ascii="Cambria" w:hAnsi="Cambria" w:eastAsia="Times New Roman"/>
          <w:color w:val="auto"/>
          <w:kern w:val="0"/>
          <w:sz w:val="24"/>
          <w:szCs w:val="24"/>
        </w:rPr>
        <w:t xml:space="preserve">YE </w:t>
      </w:r>
      <w:r w:rsidRPr="00E060D4" w:rsidR="00A75E3A">
        <w:rPr>
          <w:rFonts w:ascii="Cambria" w:hAnsi="Cambria" w:eastAsia="Times New Roman"/>
          <w:color w:val="auto"/>
          <w:kern w:val="0"/>
          <w:sz w:val="24"/>
          <w:szCs w:val="24"/>
        </w:rPr>
        <w:t>-p</w:t>
      </w:r>
      <w:r w:rsidRPr="00E060D4" w:rsidR="00A75E3A">
        <w:rPr>
          <w:rFonts w:ascii="Cambria" w:hAnsi="Cambria" w:eastAsia="Times New Roman"/>
          <w:color w:val="auto"/>
          <w:kern w:val="0"/>
          <w:sz w:val="24"/>
          <w:szCs w:val="24"/>
        </w:rPr>
        <w:t>rovide wrap around, high-touch support services and case management for Black/African American and Latinx students</w:t>
      </w:r>
      <w:r w:rsidRPr="00E060D4" w:rsidR="00A75E3A">
        <w:rPr>
          <w:rFonts w:ascii="Cambria" w:hAnsi="Cambria" w:eastAsia="Times New Roman"/>
          <w:color w:val="auto"/>
          <w:kern w:val="0"/>
          <w:sz w:val="24"/>
          <w:szCs w:val="24"/>
        </w:rPr>
        <w:t>.</w:t>
      </w:r>
      <w:r w:rsidRPr="00E060D4" w:rsidR="00E060D4">
        <w:rPr>
          <w:rFonts w:ascii="Cambria" w:hAnsi="Cambria" w:eastAsia="Times New Roman"/>
          <w:color w:val="auto"/>
          <w:kern w:val="0"/>
          <w:sz w:val="24"/>
          <w:szCs w:val="24"/>
        </w:rPr>
        <w:t xml:space="preserve"> </w:t>
      </w:r>
      <w:r w:rsidRPr="00E060D4" w:rsidR="00E060D4">
        <w:rPr>
          <w:rFonts w:ascii="Cambria" w:hAnsi="Cambria" w:eastAsia="Times New Roman"/>
          <w:color w:val="auto"/>
          <w:kern w:val="0"/>
          <w:sz w:val="24"/>
          <w:szCs w:val="24"/>
        </w:rPr>
        <w:t>2nd/3rd Year Experience--Guided Exit (Provide clear academic, transfer, and career pathways for Black/African American and Latinx students</w:t>
      </w:r>
      <w:r w:rsidRPr="00E060D4" w:rsidR="00E060D4">
        <w:rPr>
          <w:rFonts w:ascii="Cambria" w:hAnsi="Cambria" w:eastAsia="Times New Roman"/>
          <w:color w:val="auto"/>
          <w:kern w:val="0"/>
          <w:sz w:val="24"/>
          <w:szCs w:val="24"/>
        </w:rPr>
        <w:t>. Program Mapping and Real Time Degree Audit</w:t>
      </w:r>
      <w:r w:rsidR="00E060D4">
        <w:rPr>
          <w:rFonts w:ascii="Cambria" w:hAnsi="Cambria" w:eastAsia="Times New Roman"/>
          <w:color w:val="auto"/>
          <w:kern w:val="0"/>
          <w:sz w:val="24"/>
          <w:szCs w:val="24"/>
        </w:rPr>
        <w:t>.</w:t>
      </w:r>
    </w:p>
    <w:p w:rsidRPr="002528B0" w:rsidR="00E060D4" w:rsidP="002B78A5" w:rsidRDefault="00E060D4" w14:paraId="460DB9A3" w14:textId="1B12A674">
      <w:pPr>
        <w:widowControl/>
        <w:numPr>
          <w:ilvl w:val="2"/>
          <w:numId w:val="16"/>
        </w:numPr>
        <w:overflowPunct/>
        <w:autoSpaceDE/>
        <w:autoSpaceDN/>
        <w:adjustRightInd/>
        <w:textAlignment w:val="baseline"/>
      </w:pPr>
      <w:r w:rsidRPr="009D6F17">
        <w:rPr>
          <w:rFonts w:ascii="Cambria" w:hAnsi="Cambria" w:eastAsia="Times New Roman"/>
          <w:i/>
          <w:iCs/>
          <w:color w:val="auto"/>
          <w:kern w:val="0"/>
          <w:sz w:val="24"/>
          <w:szCs w:val="24"/>
        </w:rPr>
        <w:t>SEA 2.0 goal #6 and GP goal F</w:t>
      </w:r>
      <w:r>
        <w:rPr>
          <w:rFonts w:ascii="Cambria" w:hAnsi="Cambria" w:eastAsia="Times New Roman"/>
          <w:color w:val="auto"/>
          <w:kern w:val="0"/>
          <w:sz w:val="24"/>
          <w:szCs w:val="24"/>
        </w:rPr>
        <w:t xml:space="preserve">. </w:t>
      </w:r>
      <w:r w:rsidRPr="002528B0" w:rsidR="00B3681B">
        <w:rPr>
          <w:rFonts w:ascii="Cambria" w:hAnsi="Cambria" w:eastAsia="Times New Roman"/>
          <w:color w:val="auto"/>
          <w:kern w:val="0"/>
          <w:sz w:val="24"/>
          <w:szCs w:val="24"/>
        </w:rPr>
        <w:t>2nd/3rd Year Experience--Guided Exit (Provide clear academic, transfer, and career pathways for Black/African American and Latinx students</w:t>
      </w:r>
      <w:r w:rsidRPr="002528B0" w:rsidR="00B3681B">
        <w:rPr>
          <w:rFonts w:ascii="Cambria" w:hAnsi="Cambria" w:eastAsia="Times New Roman"/>
          <w:color w:val="auto"/>
          <w:kern w:val="0"/>
          <w:sz w:val="24"/>
          <w:szCs w:val="24"/>
        </w:rPr>
        <w:t xml:space="preserve">. </w:t>
      </w:r>
      <w:r w:rsidRPr="002528B0" w:rsidR="00B3681B">
        <w:rPr>
          <w:rFonts w:ascii="Cambria" w:hAnsi="Cambria" w:eastAsia="Times New Roman"/>
          <w:color w:val="auto"/>
          <w:kern w:val="0"/>
          <w:sz w:val="24"/>
          <w:szCs w:val="24"/>
        </w:rPr>
        <w:t>Starfish Early Alert (Increased use of early alert to help support Black/African American and Latinx students academically before they drop out</w:t>
      </w:r>
      <w:r w:rsidRPr="002528B0" w:rsidR="00B3681B">
        <w:rPr>
          <w:rFonts w:ascii="Cambria" w:hAnsi="Cambria" w:eastAsia="Times New Roman"/>
          <w:color w:val="auto"/>
          <w:kern w:val="0"/>
          <w:sz w:val="24"/>
          <w:szCs w:val="24"/>
        </w:rPr>
        <w:t xml:space="preserve">. </w:t>
      </w:r>
      <w:r w:rsidRPr="002528B0" w:rsidR="00B3681B">
        <w:rPr>
          <w:rFonts w:ascii="Cambria" w:hAnsi="Cambria" w:eastAsia="Times New Roman"/>
          <w:color w:val="auto"/>
          <w:kern w:val="0"/>
          <w:sz w:val="24"/>
          <w:szCs w:val="24"/>
        </w:rPr>
        <w:t>Starfish Student Success Network and case management (Provide wrap around, high-touch support services and case management for Black/African American and Latinx students</w:t>
      </w:r>
      <w:r w:rsidRPr="002528B0" w:rsidR="00B3681B">
        <w:rPr>
          <w:rFonts w:ascii="Cambria" w:hAnsi="Cambria" w:eastAsia="Times New Roman"/>
          <w:color w:val="auto"/>
          <w:kern w:val="0"/>
          <w:sz w:val="24"/>
          <w:szCs w:val="24"/>
        </w:rPr>
        <w:t xml:space="preserve">. </w:t>
      </w:r>
      <w:r w:rsidRPr="002528B0" w:rsidR="00B3681B">
        <w:rPr>
          <w:rFonts w:ascii="Cambria" w:hAnsi="Cambria" w:eastAsia="Times New Roman"/>
          <w:color w:val="auto"/>
          <w:kern w:val="0"/>
          <w:sz w:val="24"/>
          <w:szCs w:val="24"/>
        </w:rPr>
        <w:t xml:space="preserve">FYE </w:t>
      </w:r>
      <w:r w:rsidRPr="002528B0" w:rsidR="00B3681B">
        <w:rPr>
          <w:rFonts w:ascii="Cambria" w:hAnsi="Cambria" w:eastAsia="Times New Roman"/>
          <w:color w:val="auto"/>
          <w:kern w:val="0"/>
          <w:sz w:val="24"/>
          <w:szCs w:val="24"/>
        </w:rPr>
        <w:t>-</w:t>
      </w:r>
      <w:r w:rsidRPr="002528B0" w:rsidR="00B3681B">
        <w:rPr>
          <w:rFonts w:ascii="Cambria" w:hAnsi="Cambria" w:eastAsia="Times New Roman"/>
          <w:color w:val="auto"/>
          <w:kern w:val="0"/>
          <w:sz w:val="24"/>
          <w:szCs w:val="24"/>
        </w:rPr>
        <w:t>Provide wrap around, high-touch support services and case management for Black/African American and Latinx students</w:t>
      </w:r>
      <w:r w:rsidRPr="002528B0" w:rsidR="00B3681B">
        <w:rPr>
          <w:rFonts w:ascii="Cambria" w:hAnsi="Cambria" w:eastAsia="Times New Roman"/>
          <w:color w:val="auto"/>
          <w:kern w:val="0"/>
          <w:sz w:val="24"/>
          <w:szCs w:val="24"/>
        </w:rPr>
        <w:t>.</w:t>
      </w:r>
      <w:r w:rsidRPr="002528B0" w:rsidR="007651BB">
        <w:rPr>
          <w:rFonts w:ascii="Cambria" w:hAnsi="Cambria" w:eastAsia="Times New Roman"/>
          <w:color w:val="auto"/>
          <w:kern w:val="0"/>
          <w:sz w:val="24"/>
          <w:szCs w:val="24"/>
        </w:rPr>
        <w:t xml:space="preserve"> </w:t>
      </w:r>
      <w:r w:rsidRPr="002528B0" w:rsidR="007651BB">
        <w:rPr>
          <w:rFonts w:ascii="Cambria" w:hAnsi="Cambria" w:eastAsia="Times New Roman"/>
          <w:color w:val="auto"/>
          <w:kern w:val="0"/>
          <w:sz w:val="24"/>
          <w:szCs w:val="24"/>
        </w:rPr>
        <w:t>2nd/3rd Year Experience--Guided Exit</w:t>
      </w:r>
      <w:r w:rsidRPr="002528B0" w:rsidR="007651BB">
        <w:rPr>
          <w:rFonts w:ascii="Cambria" w:hAnsi="Cambria" w:eastAsia="Times New Roman"/>
          <w:color w:val="auto"/>
          <w:kern w:val="0"/>
          <w:sz w:val="24"/>
          <w:szCs w:val="24"/>
        </w:rPr>
        <w:t xml:space="preserve"> and Real Time Degree Audit.</w:t>
      </w:r>
    </w:p>
    <w:p w:rsidR="007651BB" w:rsidP="002B78A5" w:rsidRDefault="007651BB" w14:paraId="4EF1D895" w14:textId="3C30EB06">
      <w:pPr>
        <w:widowControl/>
        <w:numPr>
          <w:ilvl w:val="2"/>
          <w:numId w:val="16"/>
        </w:numPr>
        <w:overflowPunct/>
        <w:autoSpaceDE/>
        <w:autoSpaceDN/>
        <w:adjustRightInd/>
        <w:textAlignment w:val="baseline"/>
        <w:rPr>
          <w:rFonts w:ascii="Cambria" w:hAnsi="Cambria" w:eastAsia="Times New Roman"/>
          <w:color w:val="auto"/>
          <w:kern w:val="0"/>
          <w:sz w:val="24"/>
          <w:szCs w:val="24"/>
        </w:rPr>
      </w:pPr>
      <w:r w:rsidRPr="009D6F17">
        <w:rPr>
          <w:rFonts w:ascii="Cambria" w:hAnsi="Cambria" w:eastAsia="Times New Roman"/>
          <w:i/>
          <w:iCs/>
          <w:color w:val="auto"/>
          <w:kern w:val="0"/>
          <w:sz w:val="24"/>
          <w:szCs w:val="24"/>
        </w:rPr>
        <w:t>SEA 2.0 goal #7 and GP goal F</w:t>
      </w:r>
      <w:r>
        <w:rPr>
          <w:rFonts w:ascii="Cambria" w:hAnsi="Cambria" w:eastAsia="Times New Roman"/>
          <w:color w:val="auto"/>
          <w:kern w:val="0"/>
          <w:sz w:val="24"/>
          <w:szCs w:val="24"/>
        </w:rPr>
        <w:t>.</w:t>
      </w:r>
      <w:r w:rsidR="00DE27C0">
        <w:rPr>
          <w:rFonts w:ascii="Cambria" w:hAnsi="Cambria" w:eastAsia="Times New Roman"/>
          <w:color w:val="auto"/>
          <w:kern w:val="0"/>
          <w:sz w:val="24"/>
          <w:szCs w:val="24"/>
        </w:rPr>
        <w:t xml:space="preserve"> </w:t>
      </w:r>
      <w:r w:rsidR="00DE27C0">
        <w:rPr>
          <w:rStyle w:val="normaltextrun"/>
          <w:rFonts w:ascii="Calibri" w:hAnsi="Calibri" w:cs="Calibri"/>
          <w:sz w:val="22"/>
          <w:szCs w:val="22"/>
          <w:shd w:val="clear" w:color="auto" w:fill="FFFFFF"/>
        </w:rPr>
        <w:t>-</w:t>
      </w:r>
      <w:r w:rsidRPr="002528B0" w:rsidR="00DE27C0">
        <w:rPr>
          <w:rFonts w:ascii="Cambria" w:hAnsi="Cambria" w:eastAsia="Times New Roman"/>
          <w:color w:val="auto"/>
          <w:kern w:val="0"/>
          <w:sz w:val="24"/>
          <w:szCs w:val="24"/>
        </w:rPr>
        <w:t>Starfish Early Alert (Increased use of early alert to help support Black/African American and Latinx students academically before they drop out</w:t>
      </w:r>
      <w:r w:rsidRPr="002528B0" w:rsidR="00DE27C0">
        <w:rPr>
          <w:rFonts w:ascii="Cambria" w:hAnsi="Cambria" w:eastAsia="Times New Roman"/>
          <w:color w:val="auto"/>
          <w:kern w:val="0"/>
          <w:sz w:val="24"/>
          <w:szCs w:val="24"/>
        </w:rPr>
        <w:t xml:space="preserve">. </w:t>
      </w:r>
      <w:r w:rsidRPr="002528B0" w:rsidR="00DE27C0">
        <w:rPr>
          <w:rFonts w:ascii="Cambria" w:hAnsi="Cambria" w:eastAsia="Times New Roman"/>
          <w:color w:val="auto"/>
          <w:kern w:val="0"/>
          <w:sz w:val="24"/>
          <w:szCs w:val="24"/>
        </w:rPr>
        <w:t>Starfish Student Success Network and case management (Provide wrap around, high-touch support services and case management for Black/African American and Latinx students</w:t>
      </w:r>
      <w:r w:rsidRPr="002528B0" w:rsidR="002528B0">
        <w:rPr>
          <w:rFonts w:ascii="Cambria" w:hAnsi="Cambria" w:eastAsia="Times New Roman"/>
          <w:color w:val="auto"/>
          <w:kern w:val="0"/>
          <w:sz w:val="24"/>
          <w:szCs w:val="24"/>
        </w:rPr>
        <w:t xml:space="preserve">. </w:t>
      </w:r>
      <w:r w:rsidRPr="002528B0" w:rsidR="002528B0">
        <w:rPr>
          <w:rFonts w:ascii="Cambria" w:hAnsi="Cambria" w:eastAsia="Times New Roman"/>
          <w:color w:val="auto"/>
          <w:kern w:val="0"/>
          <w:sz w:val="24"/>
          <w:szCs w:val="24"/>
        </w:rPr>
        <w:t>-FYE (Provide wrap around, high-touch support services and case management for Black/African American and Latinx students</w:t>
      </w:r>
      <w:r w:rsidRPr="002528B0" w:rsidR="002528B0">
        <w:rPr>
          <w:rFonts w:ascii="Cambria" w:hAnsi="Cambria" w:eastAsia="Times New Roman"/>
          <w:color w:val="auto"/>
          <w:kern w:val="0"/>
          <w:sz w:val="24"/>
          <w:szCs w:val="24"/>
        </w:rPr>
        <w:t xml:space="preserve">. </w:t>
      </w:r>
      <w:r w:rsidRPr="002528B0" w:rsidR="002528B0">
        <w:rPr>
          <w:rFonts w:ascii="Cambria" w:hAnsi="Cambria" w:eastAsia="Times New Roman"/>
          <w:color w:val="auto"/>
          <w:kern w:val="0"/>
          <w:sz w:val="24"/>
          <w:szCs w:val="24"/>
        </w:rPr>
        <w:t>2nd/3rd Year Experience--Guided Exit (Provide clear academic, transfer, and career pathways for Black/African American and Latinx students</w:t>
      </w:r>
      <w:r w:rsidRPr="002528B0" w:rsidR="002528B0">
        <w:rPr>
          <w:rFonts w:ascii="Cambria" w:hAnsi="Cambria" w:eastAsia="Times New Roman"/>
          <w:color w:val="auto"/>
          <w:kern w:val="0"/>
          <w:sz w:val="24"/>
          <w:szCs w:val="24"/>
        </w:rPr>
        <w:t xml:space="preserve">. Program Mapping and Real Time Degree Audit. </w:t>
      </w:r>
    </w:p>
    <w:p w:rsidR="009B1212" w:rsidP="009B1212" w:rsidRDefault="006E612D" w14:paraId="611595AA" w14:textId="1AF0118E">
      <w:pPr>
        <w:widowControl/>
        <w:numPr>
          <w:ilvl w:val="1"/>
          <w:numId w:val="16"/>
        </w:numPr>
        <w:overflowPunct/>
        <w:autoSpaceDE/>
        <w:autoSpaceDN/>
        <w:adjustRightInd/>
        <w:textAlignment w:val="baseline"/>
        <w:rPr>
          <w:rFonts w:ascii="Cambria" w:hAnsi="Cambria" w:eastAsia="Times New Roman"/>
          <w:color w:val="auto"/>
          <w:kern w:val="0"/>
          <w:sz w:val="24"/>
          <w:szCs w:val="24"/>
        </w:rPr>
      </w:pPr>
      <w:r>
        <w:rPr>
          <w:rFonts w:ascii="Cambria" w:hAnsi="Cambria" w:eastAsia="Times New Roman"/>
          <w:color w:val="auto"/>
          <w:kern w:val="0"/>
          <w:sz w:val="24"/>
          <w:szCs w:val="24"/>
        </w:rPr>
        <w:t xml:space="preserve">Miguel Powers, </w:t>
      </w:r>
      <w:r w:rsidRPr="006E612D">
        <w:rPr>
          <w:rFonts w:ascii="Cambria" w:hAnsi="Cambria" w:eastAsia="Times New Roman"/>
          <w:color w:val="auto"/>
          <w:kern w:val="0"/>
          <w:sz w:val="24"/>
          <w:szCs w:val="24"/>
        </w:rPr>
        <w:t>Stephanie Nguyen-Preciado</w:t>
      </w:r>
      <w:r w:rsidRPr="006E612D">
        <w:rPr>
          <w:rFonts w:ascii="Cambria" w:hAnsi="Cambria" w:eastAsia="Times New Roman"/>
          <w:color w:val="auto"/>
          <w:kern w:val="0"/>
          <w:sz w:val="24"/>
          <w:szCs w:val="24"/>
        </w:rPr>
        <w:t xml:space="preserve">, </w:t>
      </w:r>
      <w:r w:rsidRPr="006E612D">
        <w:rPr>
          <w:rFonts w:ascii="Cambria" w:hAnsi="Cambria" w:eastAsia="Times New Roman"/>
          <w:color w:val="auto"/>
          <w:kern w:val="0"/>
          <w:sz w:val="24"/>
          <w:szCs w:val="24"/>
        </w:rPr>
        <w:t>Rena Martinez-</w:t>
      </w:r>
      <w:proofErr w:type="gramStart"/>
      <w:r w:rsidRPr="006E612D">
        <w:rPr>
          <w:rFonts w:ascii="Cambria" w:hAnsi="Cambria" w:eastAsia="Times New Roman"/>
          <w:color w:val="auto"/>
          <w:kern w:val="0"/>
          <w:sz w:val="24"/>
          <w:szCs w:val="24"/>
        </w:rPr>
        <w:t>Stluka</w:t>
      </w:r>
      <w:proofErr w:type="gramEnd"/>
      <w:r w:rsidRPr="006E612D">
        <w:rPr>
          <w:rFonts w:ascii="Cambria" w:hAnsi="Cambria" w:eastAsia="Times New Roman"/>
          <w:color w:val="auto"/>
          <w:kern w:val="0"/>
          <w:sz w:val="24"/>
          <w:szCs w:val="24"/>
        </w:rPr>
        <w:t xml:space="preserve"> and Megan Harris’ group</w:t>
      </w:r>
      <w:r w:rsidRPr="00DF28C8">
        <w:rPr>
          <w:rFonts w:ascii="Cambria" w:hAnsi="Cambria" w:eastAsia="Times New Roman"/>
          <w:color w:val="auto"/>
          <w:kern w:val="0"/>
          <w:sz w:val="24"/>
          <w:szCs w:val="24"/>
        </w:rPr>
        <w:t xml:space="preserve"> </w:t>
      </w:r>
      <w:r w:rsidRPr="00DF28C8" w:rsidR="00DF28C8">
        <w:rPr>
          <w:rFonts w:ascii="Cambria" w:hAnsi="Cambria" w:eastAsia="Times New Roman"/>
          <w:color w:val="auto"/>
          <w:kern w:val="0"/>
          <w:sz w:val="24"/>
          <w:szCs w:val="24"/>
        </w:rPr>
        <w:t>collaborated</w:t>
      </w:r>
      <w:r w:rsidR="00DF28C8">
        <w:rPr>
          <w:rFonts w:ascii="Cambria" w:hAnsi="Cambria" w:eastAsia="Times New Roman"/>
          <w:color w:val="auto"/>
          <w:kern w:val="0"/>
          <w:sz w:val="24"/>
          <w:szCs w:val="24"/>
        </w:rPr>
        <w:t xml:space="preserve"> and thought IST (Math/English transfer)</w:t>
      </w:r>
      <w:r w:rsidR="006D78BD">
        <w:rPr>
          <w:rFonts w:ascii="Cambria" w:hAnsi="Cambria" w:eastAsia="Times New Roman"/>
          <w:color w:val="auto"/>
          <w:kern w:val="0"/>
          <w:sz w:val="24"/>
          <w:szCs w:val="24"/>
        </w:rPr>
        <w:t xml:space="preserve"> could decrease</w:t>
      </w:r>
      <w:r w:rsidRPr="0061415D" w:rsidR="006D78BD">
        <w:rPr>
          <w:rFonts w:ascii="Cambria" w:hAnsi="Cambria" w:eastAsia="Times New Roman"/>
          <w:color w:val="auto"/>
          <w:kern w:val="0"/>
          <w:sz w:val="24"/>
          <w:szCs w:val="24"/>
        </w:rPr>
        <w:t xml:space="preserve"> </w:t>
      </w:r>
      <w:r w:rsidRPr="0061415D" w:rsidR="006D78BD">
        <w:rPr>
          <w:rFonts w:ascii="Cambria" w:hAnsi="Cambria" w:eastAsia="Times New Roman"/>
          <w:color w:val="auto"/>
          <w:kern w:val="0"/>
          <w:sz w:val="24"/>
          <w:szCs w:val="24"/>
        </w:rPr>
        <w:t>the disproportional impact related to Black/African American students that successfully complete transfer level Math and English in their first two semesters</w:t>
      </w:r>
      <w:r w:rsidRPr="0061415D" w:rsidR="006D78BD">
        <w:rPr>
          <w:rFonts w:ascii="Cambria" w:hAnsi="Cambria" w:eastAsia="Times New Roman"/>
          <w:color w:val="auto"/>
          <w:kern w:val="0"/>
          <w:sz w:val="24"/>
          <w:szCs w:val="24"/>
        </w:rPr>
        <w:t xml:space="preserve"> by </w:t>
      </w:r>
      <w:r w:rsidR="00B6331C">
        <w:rPr>
          <w:rFonts w:ascii="Cambria" w:hAnsi="Cambria" w:eastAsia="Times New Roman"/>
          <w:color w:val="auto"/>
          <w:kern w:val="0"/>
          <w:sz w:val="24"/>
          <w:szCs w:val="24"/>
        </w:rPr>
        <w:t>d</w:t>
      </w:r>
      <w:r w:rsidRPr="0061415D" w:rsidR="006D78BD">
        <w:rPr>
          <w:rFonts w:ascii="Cambria" w:hAnsi="Cambria" w:eastAsia="Times New Roman"/>
          <w:color w:val="auto"/>
          <w:kern w:val="0"/>
          <w:sz w:val="24"/>
          <w:szCs w:val="24"/>
        </w:rPr>
        <w:t>ivision specific curriculum and pedagogy strategies to support Black/African American and Latinx students – support faculty in implementing these strategies</w:t>
      </w:r>
      <w:r w:rsidR="00F26143">
        <w:rPr>
          <w:rFonts w:ascii="Cambria" w:hAnsi="Cambria" w:eastAsia="Times New Roman"/>
          <w:color w:val="auto"/>
          <w:kern w:val="0"/>
          <w:sz w:val="24"/>
          <w:szCs w:val="24"/>
        </w:rPr>
        <w:t>. I</w:t>
      </w:r>
      <w:r w:rsidRPr="0061415D" w:rsidR="005914EF">
        <w:rPr>
          <w:rFonts w:ascii="Cambria" w:hAnsi="Cambria" w:eastAsia="Times New Roman"/>
          <w:color w:val="auto"/>
          <w:kern w:val="0"/>
          <w:sz w:val="24"/>
          <w:szCs w:val="24"/>
        </w:rPr>
        <w:t>ntentional, race focused approach- not just a rising tide raising all boats</w:t>
      </w:r>
      <w:r w:rsidRPr="0061415D" w:rsidR="005914EF">
        <w:rPr>
          <w:rFonts w:ascii="Cambria" w:hAnsi="Cambria" w:eastAsia="Times New Roman"/>
          <w:color w:val="auto"/>
          <w:kern w:val="0"/>
          <w:sz w:val="24"/>
          <w:szCs w:val="24"/>
        </w:rPr>
        <w:t>. Program Map from completion to transfer</w:t>
      </w:r>
      <w:r w:rsidRPr="0061415D" w:rsidR="0061415D">
        <w:rPr>
          <w:rFonts w:ascii="Cambria" w:hAnsi="Cambria" w:eastAsia="Times New Roman"/>
          <w:color w:val="auto"/>
          <w:kern w:val="0"/>
          <w:sz w:val="24"/>
          <w:szCs w:val="24"/>
        </w:rPr>
        <w:t>. FYE- retention and enrollment</w:t>
      </w:r>
      <w:r w:rsidR="00F26143">
        <w:rPr>
          <w:rFonts w:ascii="Cambria" w:hAnsi="Cambria" w:eastAsia="Times New Roman"/>
          <w:color w:val="auto"/>
          <w:kern w:val="0"/>
          <w:sz w:val="24"/>
          <w:szCs w:val="24"/>
        </w:rPr>
        <w:t>,</w:t>
      </w:r>
      <w:r w:rsidRPr="0061415D" w:rsidR="0061415D">
        <w:rPr>
          <w:rFonts w:ascii="Cambria" w:hAnsi="Cambria" w:eastAsia="Times New Roman"/>
          <w:color w:val="auto"/>
          <w:kern w:val="0"/>
          <w:sz w:val="24"/>
          <w:szCs w:val="24"/>
        </w:rPr>
        <w:t xml:space="preserve"> and </w:t>
      </w:r>
      <w:r w:rsidRPr="0061415D" w:rsidR="0061415D">
        <w:rPr>
          <w:rFonts w:ascii="Cambria" w:hAnsi="Cambria" w:eastAsia="Times New Roman"/>
          <w:color w:val="auto"/>
          <w:kern w:val="0"/>
          <w:sz w:val="24"/>
          <w:szCs w:val="24"/>
        </w:rPr>
        <w:t>CTE – counseling support (degree vs certificate)</w:t>
      </w:r>
      <w:r w:rsidR="0078367D">
        <w:rPr>
          <w:rFonts w:ascii="Cambria" w:hAnsi="Cambria" w:eastAsia="Times New Roman"/>
          <w:color w:val="auto"/>
          <w:kern w:val="0"/>
          <w:sz w:val="24"/>
          <w:szCs w:val="24"/>
        </w:rPr>
        <w:t>. Professional learning-</w:t>
      </w:r>
      <w:r w:rsidRPr="0078367D" w:rsidR="0078367D">
        <w:rPr>
          <w:rStyle w:val="NormalWeb"/>
          <w:rFonts w:ascii="Calibri Light" w:hAnsi="Calibri Light" w:cs="Calibri Light"/>
          <w:sz w:val="28"/>
          <w:szCs w:val="28"/>
          <w:shd w:val="clear" w:color="auto" w:fill="FFFFFF"/>
        </w:rPr>
        <w:t xml:space="preserve"> </w:t>
      </w:r>
      <w:r w:rsidRPr="0078367D" w:rsidR="0078367D">
        <w:rPr>
          <w:rFonts w:ascii="Cambria" w:hAnsi="Cambria" w:eastAsia="Times New Roman"/>
          <w:color w:val="auto"/>
          <w:kern w:val="0"/>
          <w:sz w:val="24"/>
          <w:szCs w:val="24"/>
        </w:rPr>
        <w:t>reframing Prof Learning to offer more sustained learning (as suggested in the report) we also need to create more faculty engagement-how to get those who have not been engaged to engage in the new model? Offering new models without new engagement/motivation for faculty and staff will not broaden the appeal</w:t>
      </w:r>
      <w:r w:rsidR="00313552">
        <w:rPr>
          <w:rFonts w:ascii="Cambria" w:hAnsi="Cambria" w:eastAsia="Times New Roman"/>
          <w:color w:val="auto"/>
          <w:kern w:val="0"/>
          <w:sz w:val="24"/>
          <w:szCs w:val="24"/>
        </w:rPr>
        <w:t>.</w:t>
      </w:r>
    </w:p>
    <w:p w:rsidRPr="00092B63" w:rsidR="00EC201F" w:rsidP="00EC201F" w:rsidRDefault="00EC201F" w14:paraId="2F0C497B" w14:textId="77777777">
      <w:pPr>
        <w:widowControl/>
        <w:overflowPunct/>
        <w:autoSpaceDE/>
        <w:autoSpaceDN/>
        <w:adjustRightInd/>
        <w:ind w:left="720"/>
        <w:textAlignment w:val="baseline"/>
        <w:rPr>
          <w:rFonts w:ascii="Cambria" w:hAnsi="Cambria" w:eastAsia="Times New Roman"/>
          <w:color w:val="auto"/>
          <w:kern w:val="0"/>
          <w:sz w:val="24"/>
          <w:szCs w:val="24"/>
        </w:rPr>
      </w:pPr>
    </w:p>
    <w:p w:rsidRPr="00092B63" w:rsidR="00092B63" w:rsidP="002A60DE" w:rsidRDefault="00092B63" w14:paraId="7AFB04F1" w14:textId="77777777">
      <w:pPr>
        <w:widowControl/>
        <w:numPr>
          <w:ilvl w:val="0"/>
          <w:numId w:val="16"/>
        </w:numPr>
        <w:overflowPunct/>
        <w:autoSpaceDE/>
        <w:autoSpaceDN/>
        <w:adjustRightInd/>
        <w:textAlignment w:val="baseline"/>
        <w:rPr>
          <w:rFonts w:ascii="Cambria" w:hAnsi="Cambria" w:eastAsia="Times New Roman"/>
          <w:b/>
          <w:bCs/>
          <w:color w:val="auto"/>
          <w:kern w:val="0"/>
          <w:sz w:val="24"/>
          <w:szCs w:val="24"/>
        </w:rPr>
      </w:pPr>
      <w:r w:rsidRPr="00092B63">
        <w:rPr>
          <w:rFonts w:ascii="Cambria" w:hAnsi="Cambria" w:eastAsia="Times New Roman"/>
          <w:b/>
          <w:bCs/>
          <w:color w:val="auto"/>
          <w:kern w:val="0"/>
          <w:sz w:val="24"/>
          <w:szCs w:val="24"/>
        </w:rPr>
        <w:lastRenderedPageBreak/>
        <w:t>Project Updates </w:t>
      </w:r>
    </w:p>
    <w:p w:rsidRPr="00E6148E" w:rsidR="00092B63" w:rsidP="002A60DE" w:rsidRDefault="00092B63" w14:paraId="0AF9888A" w14:textId="213903CF">
      <w:pPr>
        <w:widowControl/>
        <w:numPr>
          <w:ilvl w:val="1"/>
          <w:numId w:val="16"/>
        </w:numPr>
        <w:overflowPunct/>
        <w:autoSpaceDE/>
        <w:autoSpaceDN/>
        <w:adjustRightInd/>
        <w:textAlignment w:val="baseline"/>
        <w:rPr>
          <w:rFonts w:ascii="Cambria" w:hAnsi="Cambria" w:eastAsia="Times New Roman"/>
          <w:color w:val="auto"/>
          <w:kern w:val="0"/>
          <w:sz w:val="24"/>
          <w:szCs w:val="24"/>
        </w:rPr>
      </w:pPr>
      <w:r w:rsidRPr="00092B63">
        <w:rPr>
          <w:rFonts w:ascii="Cambria" w:hAnsi="Cambria" w:eastAsia="Times New Roman"/>
          <w:color w:val="auto"/>
          <w:kern w:val="0"/>
          <w:sz w:val="24"/>
          <w:szCs w:val="24"/>
        </w:rPr>
        <w:t>FYE Updates </w:t>
      </w:r>
    </w:p>
    <w:p w:rsidR="009777DA" w:rsidP="009777DA" w:rsidRDefault="008F28E4" w14:paraId="53B3F130" w14:textId="63A14951">
      <w:pPr>
        <w:widowControl/>
        <w:numPr>
          <w:ilvl w:val="2"/>
          <w:numId w:val="16"/>
        </w:numPr>
        <w:overflowPunct/>
        <w:autoSpaceDE/>
        <w:autoSpaceDN/>
        <w:adjustRightInd/>
        <w:textAlignment w:val="baseline"/>
        <w:rPr>
          <w:rFonts w:ascii="Cambria" w:hAnsi="Cambria" w:eastAsia="Times New Roman"/>
          <w:color w:val="auto"/>
          <w:kern w:val="0"/>
          <w:sz w:val="24"/>
          <w:szCs w:val="24"/>
        </w:rPr>
      </w:pPr>
      <w:r>
        <w:rPr>
          <w:rFonts w:ascii="Cambria" w:hAnsi="Cambria" w:eastAsia="Times New Roman"/>
          <w:color w:val="auto"/>
          <w:kern w:val="0"/>
          <w:sz w:val="24"/>
          <w:szCs w:val="24"/>
        </w:rPr>
        <w:t>FYE is partnering with</w:t>
      </w:r>
      <w:r w:rsidR="00CF677C">
        <w:rPr>
          <w:rFonts w:ascii="Cambria" w:hAnsi="Cambria" w:eastAsia="Times New Roman"/>
          <w:color w:val="auto"/>
          <w:kern w:val="0"/>
          <w:sz w:val="24"/>
          <w:szCs w:val="24"/>
        </w:rPr>
        <w:t xml:space="preserve"> Promise and Outreach for Future Hornet Day (START) event on Dec. 15. New Stud</w:t>
      </w:r>
      <w:r w:rsidR="000D2269">
        <w:rPr>
          <w:rFonts w:ascii="Cambria" w:hAnsi="Cambria" w:eastAsia="Times New Roman"/>
          <w:color w:val="auto"/>
          <w:kern w:val="0"/>
          <w:sz w:val="24"/>
          <w:szCs w:val="24"/>
        </w:rPr>
        <w:t xml:space="preserve">ent Welcome </w:t>
      </w:r>
      <w:proofErr w:type="gramStart"/>
      <w:r w:rsidR="000D2269">
        <w:rPr>
          <w:rFonts w:ascii="Cambria" w:hAnsi="Cambria" w:eastAsia="Times New Roman"/>
          <w:color w:val="auto"/>
          <w:kern w:val="0"/>
          <w:sz w:val="24"/>
          <w:szCs w:val="24"/>
        </w:rPr>
        <w:t>Day</w:t>
      </w:r>
      <w:proofErr w:type="gramEnd"/>
      <w:r w:rsidR="000D2269">
        <w:rPr>
          <w:rFonts w:ascii="Cambria" w:hAnsi="Cambria" w:eastAsia="Times New Roman"/>
          <w:color w:val="auto"/>
          <w:kern w:val="0"/>
          <w:sz w:val="24"/>
          <w:szCs w:val="24"/>
        </w:rPr>
        <w:t xml:space="preserve"> which is in collaboration with Hornets Tutoring on Jan,18. </w:t>
      </w:r>
      <w:r w:rsidR="009943B8">
        <w:rPr>
          <w:rFonts w:ascii="Cambria" w:hAnsi="Cambria" w:eastAsia="Times New Roman"/>
          <w:color w:val="auto"/>
          <w:kern w:val="0"/>
          <w:sz w:val="24"/>
          <w:szCs w:val="24"/>
        </w:rPr>
        <w:t>FYE is working on their Embedded Experiences Spring Pilot</w:t>
      </w:r>
      <w:r w:rsidR="00B16A81">
        <w:rPr>
          <w:rFonts w:ascii="Cambria" w:hAnsi="Cambria" w:eastAsia="Times New Roman"/>
          <w:color w:val="auto"/>
          <w:kern w:val="0"/>
          <w:sz w:val="24"/>
          <w:szCs w:val="24"/>
        </w:rPr>
        <w:t>, which is working toward incorporating engagements into students first year courses, specifically English, Math and Comm studies.</w:t>
      </w:r>
      <w:r w:rsidR="001F2BEB">
        <w:rPr>
          <w:rFonts w:ascii="Cambria" w:hAnsi="Cambria" w:eastAsia="Times New Roman"/>
          <w:color w:val="auto"/>
          <w:kern w:val="0"/>
          <w:sz w:val="24"/>
          <w:szCs w:val="24"/>
        </w:rPr>
        <w:t xml:space="preserve"> FYE is also </w:t>
      </w:r>
      <w:r w:rsidR="00293DF8">
        <w:rPr>
          <w:rFonts w:ascii="Cambria" w:hAnsi="Cambria" w:eastAsia="Times New Roman"/>
          <w:color w:val="auto"/>
          <w:kern w:val="0"/>
          <w:sz w:val="24"/>
          <w:szCs w:val="24"/>
        </w:rPr>
        <w:t xml:space="preserve">making progress </w:t>
      </w:r>
      <w:r w:rsidR="009C4938">
        <w:rPr>
          <w:rFonts w:ascii="Cambria" w:hAnsi="Cambria" w:eastAsia="Times New Roman"/>
          <w:color w:val="auto"/>
          <w:kern w:val="0"/>
          <w:sz w:val="24"/>
          <w:szCs w:val="24"/>
        </w:rPr>
        <w:t>on the badging and incentives portion of the program</w:t>
      </w:r>
      <w:r w:rsidR="00B131DD">
        <w:rPr>
          <w:rFonts w:ascii="Cambria" w:hAnsi="Cambria" w:eastAsia="Times New Roman"/>
          <w:color w:val="auto"/>
          <w:kern w:val="0"/>
          <w:sz w:val="24"/>
          <w:szCs w:val="24"/>
        </w:rPr>
        <w:t xml:space="preserve"> (finalizing initial badging pathways for Spring 2023).</w:t>
      </w:r>
    </w:p>
    <w:p w:rsidRPr="00092B63" w:rsidR="009C4938" w:rsidP="00B52B29" w:rsidRDefault="009C4938" w14:paraId="4CC4EB9F" w14:textId="77777777">
      <w:pPr>
        <w:widowControl/>
        <w:overflowPunct/>
        <w:autoSpaceDE/>
        <w:autoSpaceDN/>
        <w:adjustRightInd/>
        <w:ind w:left="1080"/>
        <w:textAlignment w:val="baseline"/>
        <w:rPr>
          <w:rFonts w:ascii="Cambria" w:hAnsi="Cambria" w:eastAsia="Times New Roman"/>
          <w:color w:val="auto"/>
          <w:kern w:val="0"/>
          <w:sz w:val="24"/>
          <w:szCs w:val="24"/>
        </w:rPr>
      </w:pPr>
    </w:p>
    <w:p w:rsidRPr="00E6148E" w:rsidR="00092B63" w:rsidP="002A60DE" w:rsidRDefault="00092B63" w14:paraId="21F7DAB2" w14:textId="77777777">
      <w:pPr>
        <w:widowControl/>
        <w:numPr>
          <w:ilvl w:val="1"/>
          <w:numId w:val="16"/>
        </w:numPr>
        <w:overflowPunct/>
        <w:autoSpaceDE/>
        <w:autoSpaceDN/>
        <w:adjustRightInd/>
        <w:textAlignment w:val="baseline"/>
        <w:rPr>
          <w:rFonts w:ascii="Cambria" w:hAnsi="Cambria" w:eastAsia="Times New Roman"/>
          <w:color w:val="auto"/>
          <w:kern w:val="0"/>
          <w:sz w:val="24"/>
          <w:szCs w:val="24"/>
        </w:rPr>
      </w:pPr>
      <w:r w:rsidRPr="00092B63">
        <w:rPr>
          <w:rFonts w:ascii="Cambria" w:hAnsi="Cambria" w:eastAsia="Times New Roman"/>
          <w:color w:val="auto"/>
          <w:kern w:val="0"/>
          <w:sz w:val="24"/>
          <w:szCs w:val="24"/>
        </w:rPr>
        <w:t>SENSE Survey </w:t>
      </w:r>
    </w:p>
    <w:p w:rsidR="00B52B29" w:rsidP="00B52B29" w:rsidRDefault="002C0204" w14:paraId="01754EFC" w14:textId="2B6E3FC9">
      <w:pPr>
        <w:widowControl w:val="1"/>
        <w:numPr>
          <w:ilvl w:val="2"/>
          <w:numId w:val="16"/>
        </w:numPr>
        <w:overflowPunct/>
        <w:autoSpaceDE/>
        <w:autoSpaceDN/>
        <w:adjustRightInd/>
        <w:textAlignment w:val="baseline"/>
        <w:rPr>
          <w:rFonts w:ascii="Cambria" w:hAnsi="Cambria" w:eastAsia="Times New Roman"/>
          <w:color w:val="auto"/>
          <w:kern w:val="0"/>
          <w:sz w:val="24"/>
          <w:szCs w:val="24"/>
        </w:rPr>
      </w:pPr>
      <w:r w:rsidR="002C0204">
        <w:rPr>
          <w:rFonts w:ascii="Cambria" w:hAnsi="Cambria" w:eastAsia="Times New Roman"/>
          <w:color w:val="auto"/>
          <w:kern w:val="0"/>
          <w:sz w:val="24"/>
          <w:szCs w:val="24"/>
        </w:rPr>
        <w:t xml:space="preserve">Finished a</w:t>
      </w:r>
      <w:r w:rsidR="72189BCF">
        <w:rPr>
          <w:rFonts w:ascii="Cambria" w:hAnsi="Cambria" w:eastAsia="Times New Roman"/>
          <w:color w:val="auto"/>
          <w:kern w:val="0"/>
          <w:sz w:val="24"/>
          <w:szCs w:val="24"/>
        </w:rPr>
        <w:t xml:space="preserve">dministering the survey </w:t>
      </w:r>
      <w:r w:rsidR="002C0204">
        <w:rPr>
          <w:rFonts w:ascii="Cambria" w:hAnsi="Cambria" w:eastAsia="Times New Roman"/>
          <w:color w:val="auto"/>
          <w:kern w:val="0"/>
          <w:sz w:val="24"/>
          <w:szCs w:val="24"/>
        </w:rPr>
        <w:t xml:space="preserve">end of September 2022. The SENSE survey </w:t>
      </w:r>
      <w:r w:rsidR="003D476F">
        <w:rPr>
          <w:rFonts w:ascii="Cambria" w:hAnsi="Cambria" w:eastAsia="Times New Roman"/>
          <w:color w:val="auto"/>
          <w:kern w:val="0"/>
          <w:sz w:val="24"/>
          <w:szCs w:val="24"/>
        </w:rPr>
        <w:t>was administered in-person and online</w:t>
      </w:r>
      <w:r w:rsidR="001A1489">
        <w:rPr>
          <w:rFonts w:ascii="Cambria" w:hAnsi="Cambria" w:eastAsia="Times New Roman"/>
          <w:color w:val="auto"/>
          <w:kern w:val="0"/>
          <w:sz w:val="24"/>
          <w:szCs w:val="24"/>
        </w:rPr>
        <w:t xml:space="preserve"> to approximately 45 classes</w:t>
      </w:r>
      <w:r w:rsidR="003D476F">
        <w:rPr>
          <w:rFonts w:ascii="Cambria" w:hAnsi="Cambria" w:eastAsia="Times New Roman"/>
          <w:color w:val="auto"/>
          <w:kern w:val="0"/>
          <w:sz w:val="24"/>
          <w:szCs w:val="24"/>
        </w:rPr>
        <w:t xml:space="preserve">. </w:t>
      </w:r>
      <w:r w:rsidR="008B000E">
        <w:rPr>
          <w:rFonts w:ascii="Cambria" w:hAnsi="Cambria" w:eastAsia="Times New Roman"/>
          <w:color w:val="auto"/>
          <w:kern w:val="0"/>
          <w:sz w:val="24"/>
          <w:szCs w:val="24"/>
        </w:rPr>
        <w:t>The survey was also given to 800</w:t>
      </w:r>
      <w:r w:rsidR="005E54A2">
        <w:rPr>
          <w:rFonts w:ascii="Cambria" w:hAnsi="Cambria" w:eastAsia="Times New Roman"/>
          <w:color w:val="auto"/>
          <w:kern w:val="0"/>
          <w:sz w:val="24"/>
          <w:szCs w:val="24"/>
        </w:rPr>
        <w:t xml:space="preserve"> students who were </w:t>
      </w:r>
      <w:bookmarkStart w:name="_Int_XKPGb8ZJ" w:id="1520991480"/>
      <w:r w:rsidR="0DF2EAFD">
        <w:rPr>
          <w:rFonts w:ascii="Cambria" w:hAnsi="Cambria" w:eastAsia="Times New Roman"/>
          <w:color w:val="auto"/>
          <w:kern w:val="0"/>
          <w:sz w:val="24"/>
          <w:szCs w:val="24"/>
        </w:rPr>
        <w:t xml:space="preserve">first-time</w:t>
      </w:r>
      <w:bookmarkEnd w:id="1520991480"/>
      <w:r w:rsidR="005E54A2">
        <w:rPr>
          <w:rFonts w:ascii="Cambria" w:hAnsi="Cambria" w:eastAsia="Times New Roman"/>
          <w:color w:val="auto"/>
          <w:kern w:val="0"/>
          <w:sz w:val="24"/>
          <w:szCs w:val="24"/>
        </w:rPr>
        <w:t xml:space="preserve"> students and only enrolled in online courses (about </w:t>
      </w:r>
      <w:r w:rsidR="001A1489">
        <w:rPr>
          <w:rFonts w:ascii="Cambria" w:hAnsi="Cambria" w:eastAsia="Times New Roman"/>
          <w:color w:val="auto"/>
          <w:kern w:val="0"/>
          <w:sz w:val="24"/>
          <w:szCs w:val="24"/>
        </w:rPr>
        <w:t>40 students responded)</w:t>
      </w:r>
      <w:r w:rsidR="009B0D4B">
        <w:rPr>
          <w:rFonts w:ascii="Cambria" w:hAnsi="Cambria" w:eastAsia="Times New Roman"/>
          <w:color w:val="auto"/>
          <w:kern w:val="0"/>
          <w:sz w:val="24"/>
          <w:szCs w:val="24"/>
        </w:rPr>
        <w:t xml:space="preserve">. In addition to the standard survey, </w:t>
      </w:r>
      <w:r w:rsidR="00BD2012">
        <w:rPr>
          <w:rFonts w:ascii="Cambria" w:hAnsi="Cambria" w:eastAsia="Times New Roman"/>
          <w:color w:val="auto"/>
          <w:kern w:val="0"/>
          <w:sz w:val="24"/>
          <w:szCs w:val="24"/>
        </w:rPr>
        <w:t xml:space="preserve">a supplemental questionnaire </w:t>
      </w:r>
      <w:r w:rsidR="0038253E">
        <w:rPr>
          <w:rFonts w:ascii="Cambria" w:hAnsi="Cambria" w:eastAsia="Times New Roman"/>
          <w:color w:val="auto"/>
          <w:kern w:val="0"/>
          <w:sz w:val="24"/>
          <w:szCs w:val="24"/>
        </w:rPr>
        <w:t xml:space="preserve">regarding</w:t>
      </w:r>
      <w:r w:rsidR="0038253E">
        <w:rPr>
          <w:rFonts w:ascii="Cambria" w:hAnsi="Cambria" w:eastAsia="Times New Roman"/>
          <w:color w:val="auto"/>
          <w:kern w:val="0"/>
          <w:sz w:val="24"/>
          <w:szCs w:val="24"/>
        </w:rPr>
        <w:t xml:space="preserve"> student transfer </w:t>
      </w:r>
      <w:r w:rsidR="00BD2012">
        <w:rPr>
          <w:rFonts w:ascii="Cambria" w:hAnsi="Cambria" w:eastAsia="Times New Roman"/>
          <w:color w:val="auto"/>
          <w:kern w:val="0"/>
          <w:sz w:val="24"/>
          <w:szCs w:val="24"/>
        </w:rPr>
        <w:t xml:space="preserve">was given </w:t>
      </w:r>
      <w:r w:rsidR="006124DA">
        <w:rPr>
          <w:rFonts w:ascii="Cambria" w:hAnsi="Cambria" w:eastAsia="Times New Roman"/>
          <w:color w:val="auto"/>
          <w:kern w:val="0"/>
          <w:sz w:val="24"/>
          <w:szCs w:val="24"/>
        </w:rPr>
        <w:t>out with the surveys this year</w:t>
      </w:r>
      <w:r w:rsidR="0038253E">
        <w:rPr>
          <w:rFonts w:ascii="Cambria" w:hAnsi="Cambria" w:eastAsia="Times New Roman"/>
          <w:color w:val="auto"/>
          <w:kern w:val="0"/>
          <w:sz w:val="24"/>
          <w:szCs w:val="24"/>
        </w:rPr>
        <w:t>. Survey results should be in around late Spring/early Summer.</w:t>
      </w:r>
    </w:p>
    <w:p w:rsidRPr="00092B63" w:rsidR="00D62AF4" w:rsidP="00B52B29" w:rsidRDefault="00D62AF4" w14:paraId="425E3A58" w14:textId="1497F6D6">
      <w:pPr>
        <w:widowControl/>
        <w:numPr>
          <w:ilvl w:val="2"/>
          <w:numId w:val="16"/>
        </w:numPr>
        <w:overflowPunct/>
        <w:autoSpaceDE/>
        <w:autoSpaceDN/>
        <w:adjustRightInd/>
        <w:textAlignment w:val="baseline"/>
        <w:rPr>
          <w:rFonts w:ascii="Cambria" w:hAnsi="Cambria" w:eastAsia="Times New Roman"/>
          <w:color w:val="auto"/>
          <w:kern w:val="0"/>
          <w:sz w:val="24"/>
          <w:szCs w:val="24"/>
        </w:rPr>
      </w:pPr>
      <w:r>
        <w:rPr>
          <w:rFonts w:ascii="Cambria" w:hAnsi="Cambria" w:eastAsia="Times New Roman"/>
          <w:color w:val="auto"/>
          <w:kern w:val="0"/>
          <w:sz w:val="24"/>
          <w:szCs w:val="24"/>
        </w:rPr>
        <w:t>Guided Pathways counseling survey</w:t>
      </w:r>
      <w:r w:rsidR="00E133EB">
        <w:rPr>
          <w:rFonts w:ascii="Cambria" w:hAnsi="Cambria" w:eastAsia="Times New Roman"/>
          <w:color w:val="auto"/>
          <w:kern w:val="0"/>
          <w:sz w:val="24"/>
          <w:szCs w:val="24"/>
        </w:rPr>
        <w:t xml:space="preserve"> is OIE’s next survey.</w:t>
      </w:r>
      <w:r w:rsidRPr="006E7EB1" w:rsidR="006E7EB1">
        <w:rPr>
          <w:rFonts w:ascii="Cambria" w:hAnsi="Cambria" w:eastAsia="Times New Roman"/>
          <w:color w:val="auto"/>
          <w:kern w:val="0"/>
          <w:sz w:val="24"/>
          <w:szCs w:val="24"/>
        </w:rPr>
        <w:t xml:space="preserve"> </w:t>
      </w:r>
      <w:r w:rsidR="006E7EB1">
        <w:rPr>
          <w:rFonts w:ascii="Cambria" w:hAnsi="Cambria" w:eastAsia="Times New Roman"/>
          <w:color w:val="auto"/>
          <w:kern w:val="0"/>
          <w:sz w:val="24"/>
          <w:szCs w:val="24"/>
        </w:rPr>
        <w:t>T</w:t>
      </w:r>
      <w:r w:rsidR="006E7EB1">
        <w:rPr>
          <w:rFonts w:ascii="Cambria" w:hAnsi="Cambria" w:eastAsia="Times New Roman"/>
          <w:color w:val="auto"/>
          <w:kern w:val="0"/>
          <w:sz w:val="24"/>
          <w:szCs w:val="24"/>
        </w:rPr>
        <w:t>he counseling team had a work group</w:t>
      </w:r>
      <w:r w:rsidR="00517540">
        <w:rPr>
          <w:rFonts w:ascii="Cambria" w:hAnsi="Cambria" w:eastAsia="Times New Roman"/>
          <w:color w:val="auto"/>
          <w:kern w:val="0"/>
          <w:sz w:val="24"/>
          <w:szCs w:val="24"/>
        </w:rPr>
        <w:t xml:space="preserve"> to help develop this survey last year and is aimed to start October 24</w:t>
      </w:r>
      <w:r w:rsidRPr="00517540" w:rsidR="00517540">
        <w:rPr>
          <w:rFonts w:ascii="Cambria" w:hAnsi="Cambria" w:eastAsia="Times New Roman"/>
          <w:color w:val="auto"/>
          <w:kern w:val="0"/>
          <w:sz w:val="24"/>
          <w:szCs w:val="24"/>
          <w:vertAlign w:val="superscript"/>
        </w:rPr>
        <w:t>th</w:t>
      </w:r>
      <w:r w:rsidR="00517540">
        <w:rPr>
          <w:rFonts w:ascii="Cambria" w:hAnsi="Cambria" w:eastAsia="Times New Roman"/>
          <w:color w:val="auto"/>
          <w:kern w:val="0"/>
          <w:sz w:val="24"/>
          <w:szCs w:val="24"/>
        </w:rPr>
        <w:t xml:space="preserve"> campus wide.</w:t>
      </w:r>
      <w:r w:rsidR="00E133EB">
        <w:rPr>
          <w:rFonts w:ascii="Cambria" w:hAnsi="Cambria" w:eastAsia="Times New Roman"/>
          <w:color w:val="auto"/>
          <w:kern w:val="0"/>
          <w:sz w:val="24"/>
          <w:szCs w:val="24"/>
        </w:rPr>
        <w:t xml:space="preserve"> </w:t>
      </w:r>
      <w:r w:rsidR="004771C2">
        <w:rPr>
          <w:rFonts w:ascii="Cambria" w:hAnsi="Cambria" w:eastAsia="Times New Roman"/>
          <w:color w:val="auto"/>
          <w:kern w:val="0"/>
          <w:sz w:val="24"/>
          <w:szCs w:val="24"/>
        </w:rPr>
        <w:t xml:space="preserve">OIE is looking for volunteers to test and validate the survey links. </w:t>
      </w:r>
    </w:p>
    <w:p w:rsidRPr="00E6148E" w:rsidR="00092B63" w:rsidP="002A60DE" w:rsidRDefault="00092B63" w14:paraId="3C8D99DC" w14:textId="77777777">
      <w:pPr>
        <w:widowControl/>
        <w:numPr>
          <w:ilvl w:val="1"/>
          <w:numId w:val="16"/>
        </w:numPr>
        <w:overflowPunct/>
        <w:autoSpaceDE/>
        <w:autoSpaceDN/>
        <w:adjustRightInd/>
        <w:textAlignment w:val="baseline"/>
        <w:rPr>
          <w:rFonts w:ascii="Cambria" w:hAnsi="Cambria" w:eastAsia="Times New Roman"/>
          <w:color w:val="auto"/>
          <w:kern w:val="0"/>
          <w:sz w:val="24"/>
          <w:szCs w:val="24"/>
        </w:rPr>
      </w:pPr>
      <w:r w:rsidRPr="00092B63">
        <w:rPr>
          <w:rFonts w:ascii="Cambria" w:hAnsi="Cambria" w:eastAsia="Times New Roman"/>
          <w:color w:val="auto"/>
          <w:kern w:val="0"/>
          <w:sz w:val="24"/>
          <w:szCs w:val="24"/>
        </w:rPr>
        <w:t>Program Mapping Advisory Taskforce (PMAT) </w:t>
      </w:r>
    </w:p>
    <w:p w:rsidRPr="00092B63" w:rsidR="006A4088" w:rsidP="006A4088" w:rsidRDefault="00DF0CC2" w14:paraId="2B154375" w14:textId="697176FE">
      <w:pPr>
        <w:widowControl/>
        <w:numPr>
          <w:ilvl w:val="2"/>
          <w:numId w:val="16"/>
        </w:numPr>
        <w:overflowPunct/>
        <w:autoSpaceDE/>
        <w:autoSpaceDN/>
        <w:adjustRightInd/>
        <w:textAlignment w:val="baseline"/>
        <w:rPr>
          <w:rFonts w:ascii="Cambria" w:hAnsi="Cambria" w:eastAsia="Times New Roman"/>
          <w:color w:val="auto"/>
          <w:kern w:val="0"/>
          <w:sz w:val="24"/>
          <w:szCs w:val="24"/>
        </w:rPr>
      </w:pPr>
      <w:r>
        <w:rPr>
          <w:rFonts w:ascii="Cambria" w:hAnsi="Cambria" w:eastAsia="Times New Roman"/>
          <w:color w:val="auto"/>
          <w:kern w:val="0"/>
          <w:sz w:val="24"/>
          <w:szCs w:val="24"/>
        </w:rPr>
        <w:t>PMAT had their first meeting in September</w:t>
      </w:r>
      <w:r w:rsidR="00712224">
        <w:rPr>
          <w:rFonts w:ascii="Cambria" w:hAnsi="Cambria" w:eastAsia="Times New Roman"/>
          <w:color w:val="auto"/>
          <w:kern w:val="0"/>
          <w:sz w:val="24"/>
          <w:szCs w:val="24"/>
        </w:rPr>
        <w:t xml:space="preserve">, with the next one being on October </w:t>
      </w:r>
      <w:r w:rsidR="00E1328E">
        <w:rPr>
          <w:rFonts w:ascii="Cambria" w:hAnsi="Cambria" w:eastAsia="Times New Roman"/>
          <w:color w:val="auto"/>
          <w:kern w:val="0"/>
          <w:sz w:val="24"/>
          <w:szCs w:val="24"/>
        </w:rPr>
        <w:t>24</w:t>
      </w:r>
      <w:r w:rsidRPr="00E1328E" w:rsidR="00E1328E">
        <w:rPr>
          <w:rFonts w:ascii="Cambria" w:hAnsi="Cambria" w:eastAsia="Times New Roman"/>
          <w:color w:val="auto"/>
          <w:kern w:val="0"/>
          <w:sz w:val="24"/>
          <w:szCs w:val="24"/>
          <w:vertAlign w:val="superscript"/>
        </w:rPr>
        <w:t>th</w:t>
      </w:r>
      <w:r w:rsidR="00E1328E">
        <w:rPr>
          <w:rFonts w:ascii="Cambria" w:hAnsi="Cambria" w:eastAsia="Times New Roman"/>
          <w:color w:val="auto"/>
          <w:kern w:val="0"/>
          <w:sz w:val="24"/>
          <w:szCs w:val="24"/>
        </w:rPr>
        <w:t xml:space="preserve">, 2022. </w:t>
      </w:r>
      <w:r w:rsidR="00B466F4">
        <w:rPr>
          <w:rFonts w:ascii="Cambria" w:hAnsi="Cambria" w:eastAsia="Times New Roman"/>
          <w:color w:val="auto"/>
          <w:kern w:val="0"/>
          <w:sz w:val="24"/>
          <w:szCs w:val="24"/>
        </w:rPr>
        <w:t>One</w:t>
      </w:r>
      <w:r w:rsidR="00E1328E">
        <w:rPr>
          <w:rFonts w:ascii="Cambria" w:hAnsi="Cambria" w:eastAsia="Times New Roman"/>
          <w:color w:val="auto"/>
          <w:kern w:val="0"/>
          <w:sz w:val="24"/>
          <w:szCs w:val="24"/>
        </w:rPr>
        <w:t xml:space="preserve"> of the taskforce’s goals </w:t>
      </w:r>
      <w:r w:rsidR="00900AA7">
        <w:rPr>
          <w:rFonts w:ascii="Cambria" w:hAnsi="Cambria" w:eastAsia="Times New Roman"/>
          <w:color w:val="auto"/>
          <w:kern w:val="0"/>
          <w:sz w:val="24"/>
          <w:szCs w:val="24"/>
        </w:rPr>
        <w:t xml:space="preserve">will be </w:t>
      </w:r>
      <w:r w:rsidR="00B466F4">
        <w:rPr>
          <w:rFonts w:ascii="Cambria" w:hAnsi="Cambria" w:eastAsia="Times New Roman"/>
          <w:color w:val="auto"/>
          <w:kern w:val="0"/>
          <w:sz w:val="24"/>
          <w:szCs w:val="24"/>
        </w:rPr>
        <w:t>finishing</w:t>
      </w:r>
      <w:r w:rsidR="00900AA7">
        <w:rPr>
          <w:rFonts w:ascii="Cambria" w:hAnsi="Cambria" w:eastAsia="Times New Roman"/>
          <w:color w:val="auto"/>
          <w:kern w:val="0"/>
          <w:sz w:val="24"/>
          <w:szCs w:val="24"/>
        </w:rPr>
        <w:t xml:space="preserve"> the remaining 25-30 pending maps by the end of Fall</w:t>
      </w:r>
      <w:r w:rsidR="00F80B62">
        <w:rPr>
          <w:rFonts w:ascii="Cambria" w:hAnsi="Cambria" w:eastAsia="Times New Roman"/>
          <w:color w:val="auto"/>
          <w:kern w:val="0"/>
          <w:sz w:val="24"/>
          <w:szCs w:val="24"/>
        </w:rPr>
        <w:t>, which will total to about 100 of Fullerton College’s programs being published online.</w:t>
      </w:r>
    </w:p>
    <w:p w:rsidRPr="00E6148E" w:rsidR="00092B63" w:rsidP="002A60DE" w:rsidRDefault="00092B63" w14:paraId="1F54536F" w14:textId="77777777">
      <w:pPr>
        <w:widowControl/>
        <w:numPr>
          <w:ilvl w:val="1"/>
          <w:numId w:val="16"/>
        </w:numPr>
        <w:overflowPunct/>
        <w:autoSpaceDE/>
        <w:autoSpaceDN/>
        <w:adjustRightInd/>
        <w:textAlignment w:val="baseline"/>
        <w:rPr>
          <w:rFonts w:ascii="Cambria" w:hAnsi="Cambria" w:eastAsia="Times New Roman"/>
          <w:color w:val="auto"/>
          <w:kern w:val="0"/>
          <w:sz w:val="24"/>
          <w:szCs w:val="24"/>
        </w:rPr>
      </w:pPr>
      <w:r w:rsidRPr="00092B63">
        <w:rPr>
          <w:rFonts w:ascii="Cambria" w:hAnsi="Cambria" w:eastAsia="Times New Roman"/>
          <w:color w:val="auto"/>
          <w:kern w:val="0"/>
          <w:sz w:val="24"/>
          <w:szCs w:val="24"/>
        </w:rPr>
        <w:t>Starfish </w:t>
      </w:r>
    </w:p>
    <w:p w:rsidR="00F80B62" w:rsidP="00F80B62" w:rsidRDefault="006317A7" w14:paraId="265FB11A" w14:textId="7A9DAF24">
      <w:pPr>
        <w:widowControl/>
        <w:numPr>
          <w:ilvl w:val="2"/>
          <w:numId w:val="16"/>
        </w:numPr>
        <w:overflowPunct/>
        <w:autoSpaceDE/>
        <w:autoSpaceDN/>
        <w:adjustRightInd/>
        <w:textAlignment w:val="baseline"/>
        <w:rPr>
          <w:rFonts w:ascii="Cambria" w:hAnsi="Cambria" w:eastAsia="Times New Roman"/>
          <w:color w:val="auto"/>
          <w:kern w:val="0"/>
          <w:sz w:val="24"/>
          <w:szCs w:val="24"/>
        </w:rPr>
      </w:pPr>
      <w:r w:rsidRPr="00E6148E">
        <w:rPr>
          <w:rFonts w:ascii="Cambria" w:hAnsi="Cambria" w:eastAsia="Times New Roman"/>
          <w:color w:val="auto"/>
          <w:kern w:val="0"/>
          <w:sz w:val="24"/>
          <w:szCs w:val="24"/>
        </w:rPr>
        <w:t>Faculty</w:t>
      </w:r>
      <w:r>
        <w:rPr>
          <w:rFonts w:ascii="Cambria" w:hAnsi="Cambria" w:eastAsia="Times New Roman"/>
          <w:color w:val="auto"/>
          <w:kern w:val="0"/>
          <w:sz w:val="24"/>
          <w:szCs w:val="24"/>
        </w:rPr>
        <w:t xml:space="preserve"> members received a progress survey where they were encouraged to send a Kudo to students, as well as invite students to their office hours. A few hundred kudos have been sent out and faculty are </w:t>
      </w:r>
      <w:r w:rsidR="006F5EBC">
        <w:rPr>
          <w:rFonts w:ascii="Cambria" w:hAnsi="Cambria" w:eastAsia="Times New Roman"/>
          <w:color w:val="auto"/>
          <w:kern w:val="0"/>
          <w:sz w:val="24"/>
          <w:szCs w:val="24"/>
        </w:rPr>
        <w:t>using the tool. Promise is continuing to use Starfish t</w:t>
      </w:r>
      <w:r w:rsidR="00843D0E">
        <w:rPr>
          <w:rFonts w:ascii="Cambria" w:hAnsi="Cambria" w:eastAsia="Times New Roman"/>
          <w:color w:val="auto"/>
          <w:kern w:val="0"/>
          <w:sz w:val="24"/>
          <w:szCs w:val="24"/>
        </w:rPr>
        <w:t>o</w:t>
      </w:r>
      <w:r w:rsidR="006F5EBC">
        <w:rPr>
          <w:rFonts w:ascii="Cambria" w:hAnsi="Cambria" w:eastAsia="Times New Roman"/>
          <w:color w:val="auto"/>
          <w:kern w:val="0"/>
          <w:sz w:val="24"/>
          <w:szCs w:val="24"/>
        </w:rPr>
        <w:t xml:space="preserve"> case manage the </w:t>
      </w:r>
      <w:r w:rsidR="00843D0E">
        <w:rPr>
          <w:rFonts w:ascii="Cambria" w:hAnsi="Cambria" w:eastAsia="Times New Roman"/>
          <w:color w:val="auto"/>
          <w:kern w:val="0"/>
          <w:sz w:val="24"/>
          <w:szCs w:val="24"/>
        </w:rPr>
        <w:t xml:space="preserve">Promise cohort </w:t>
      </w:r>
      <w:r w:rsidR="006F5EBC">
        <w:rPr>
          <w:rFonts w:ascii="Cambria" w:hAnsi="Cambria" w:eastAsia="Times New Roman"/>
          <w:color w:val="auto"/>
          <w:kern w:val="0"/>
          <w:sz w:val="24"/>
          <w:szCs w:val="24"/>
        </w:rPr>
        <w:t>F</w:t>
      </w:r>
      <w:r w:rsidR="00843D0E">
        <w:rPr>
          <w:rFonts w:ascii="Cambria" w:hAnsi="Cambria" w:eastAsia="Times New Roman"/>
          <w:color w:val="auto"/>
          <w:kern w:val="0"/>
          <w:sz w:val="24"/>
          <w:szCs w:val="24"/>
        </w:rPr>
        <w:t>all 2022.</w:t>
      </w:r>
    </w:p>
    <w:p w:rsidRPr="00970603" w:rsidR="00970603" w:rsidP="001F77BF" w:rsidRDefault="00970603" w14:paraId="12FD3FAB" w14:textId="4AC39D17">
      <w:pPr>
        <w:pStyle w:val="ListParagraph"/>
        <w:widowControl/>
        <w:overflowPunct/>
        <w:autoSpaceDE/>
        <w:autoSpaceDN/>
        <w:adjustRightInd/>
        <w:textAlignment w:val="baseline"/>
        <w:rPr>
          <w:rFonts w:ascii="Cambria" w:hAnsi="Cambria" w:eastAsia="Times New Roman"/>
          <w:color w:val="auto"/>
          <w:kern w:val="0"/>
          <w:sz w:val="24"/>
          <w:szCs w:val="24"/>
        </w:rPr>
      </w:pPr>
    </w:p>
    <w:p w:rsidRPr="00092B63" w:rsidR="00092B63" w:rsidP="002A60DE" w:rsidRDefault="00092B63" w14:paraId="011179E2" w14:textId="5862660E">
      <w:pPr>
        <w:widowControl/>
        <w:overflowPunct/>
        <w:autoSpaceDE/>
        <w:autoSpaceDN/>
        <w:adjustRightInd/>
        <w:ind w:left="720" w:firstLine="60"/>
        <w:textAlignment w:val="baseline"/>
        <w:rPr>
          <w:rFonts w:ascii="Cambria" w:hAnsi="Cambria" w:eastAsia="Times New Roman"/>
          <w:color w:val="auto"/>
          <w:kern w:val="0"/>
          <w:sz w:val="24"/>
          <w:szCs w:val="24"/>
        </w:rPr>
      </w:pPr>
    </w:p>
    <w:p w:rsidRPr="00EB175B" w:rsidR="00092B63" w:rsidP="002A60DE" w:rsidRDefault="00092B63" w14:paraId="167D7B31" w14:textId="77777777">
      <w:pPr>
        <w:widowControl/>
        <w:numPr>
          <w:ilvl w:val="0"/>
          <w:numId w:val="16"/>
        </w:numPr>
        <w:overflowPunct/>
        <w:autoSpaceDE/>
        <w:autoSpaceDN/>
        <w:adjustRightInd/>
        <w:textAlignment w:val="baseline"/>
        <w:rPr>
          <w:rFonts w:ascii="Cambria" w:hAnsi="Cambria" w:eastAsia="Times New Roman"/>
          <w:b/>
          <w:bCs/>
          <w:color w:val="auto"/>
          <w:kern w:val="0"/>
          <w:sz w:val="24"/>
          <w:szCs w:val="24"/>
        </w:rPr>
      </w:pPr>
      <w:r w:rsidRPr="00092B63">
        <w:rPr>
          <w:rFonts w:ascii="Cambria" w:hAnsi="Cambria" w:eastAsia="Times New Roman"/>
          <w:b/>
          <w:bCs/>
          <w:color w:val="auto"/>
          <w:kern w:val="0"/>
          <w:sz w:val="24"/>
          <w:szCs w:val="24"/>
        </w:rPr>
        <w:t>Pathways to Success—Flor Huerta </w:t>
      </w:r>
    </w:p>
    <w:p w:rsidR="00EB175B" w:rsidP="00EB175B" w:rsidRDefault="009960F5" w14:paraId="6EB84A2E" w14:textId="46E39807">
      <w:pPr>
        <w:widowControl/>
        <w:numPr>
          <w:ilvl w:val="1"/>
          <w:numId w:val="16"/>
        </w:numPr>
        <w:overflowPunct/>
        <w:autoSpaceDE/>
        <w:autoSpaceDN/>
        <w:adjustRightInd/>
        <w:textAlignment w:val="baseline"/>
        <w:rPr>
          <w:rFonts w:ascii="Cambria" w:hAnsi="Cambria" w:eastAsia="Times New Roman"/>
          <w:color w:val="auto"/>
          <w:kern w:val="0"/>
          <w:sz w:val="24"/>
          <w:szCs w:val="24"/>
        </w:rPr>
      </w:pPr>
      <w:r>
        <w:rPr>
          <w:rFonts w:ascii="Cambria" w:hAnsi="Cambria" w:eastAsia="Times New Roman"/>
          <w:color w:val="auto"/>
          <w:kern w:val="0"/>
          <w:sz w:val="24"/>
          <w:szCs w:val="24"/>
        </w:rPr>
        <w:t xml:space="preserve">Objectives: </w:t>
      </w:r>
    </w:p>
    <w:p w:rsidR="009960F5" w:rsidP="009960F5" w:rsidRDefault="009960F5" w14:paraId="15817AEF" w14:textId="53D2082A">
      <w:pPr>
        <w:widowControl/>
        <w:numPr>
          <w:ilvl w:val="2"/>
          <w:numId w:val="16"/>
        </w:numPr>
        <w:overflowPunct/>
        <w:autoSpaceDE/>
        <w:autoSpaceDN/>
        <w:adjustRightInd/>
        <w:textAlignment w:val="baseline"/>
        <w:rPr>
          <w:rFonts w:ascii="Cambria" w:hAnsi="Cambria" w:eastAsia="Times New Roman"/>
          <w:color w:val="auto"/>
          <w:kern w:val="0"/>
          <w:sz w:val="24"/>
          <w:szCs w:val="24"/>
        </w:rPr>
      </w:pPr>
      <w:r>
        <w:rPr>
          <w:rFonts w:ascii="Cambria" w:hAnsi="Cambria" w:eastAsia="Times New Roman"/>
          <w:color w:val="auto"/>
          <w:kern w:val="0"/>
          <w:sz w:val="24"/>
          <w:szCs w:val="24"/>
        </w:rPr>
        <w:t>Promote student engagement through program/ service student participation</w:t>
      </w:r>
    </w:p>
    <w:p w:rsidR="009960F5" w:rsidP="009960F5" w:rsidRDefault="00000CD9" w14:paraId="23CE61AA" w14:textId="22A74845">
      <w:pPr>
        <w:widowControl/>
        <w:numPr>
          <w:ilvl w:val="2"/>
          <w:numId w:val="16"/>
        </w:numPr>
        <w:overflowPunct/>
        <w:autoSpaceDE/>
        <w:autoSpaceDN/>
        <w:adjustRightInd/>
        <w:textAlignment w:val="baseline"/>
        <w:rPr>
          <w:rFonts w:ascii="Cambria" w:hAnsi="Cambria" w:eastAsia="Times New Roman"/>
          <w:color w:val="auto"/>
          <w:kern w:val="0"/>
          <w:sz w:val="24"/>
          <w:szCs w:val="24"/>
        </w:rPr>
      </w:pPr>
      <w:r w:rsidRPr="00000CD9">
        <w:rPr>
          <w:rFonts w:ascii="Cambria" w:hAnsi="Cambria" w:eastAsia="Times New Roman"/>
          <w:color w:val="auto"/>
          <w:kern w:val="0"/>
          <w:sz w:val="24"/>
          <w:szCs w:val="24"/>
        </w:rPr>
        <w:t>Connect students to career and counseling resources that support both personal and academic goals</w:t>
      </w:r>
    </w:p>
    <w:p w:rsidR="00000CD9" w:rsidP="009960F5" w:rsidRDefault="00000CD9" w14:paraId="4DDD34C0" w14:textId="4DD88997">
      <w:pPr>
        <w:widowControl/>
        <w:numPr>
          <w:ilvl w:val="2"/>
          <w:numId w:val="16"/>
        </w:numPr>
        <w:overflowPunct/>
        <w:autoSpaceDE/>
        <w:autoSpaceDN/>
        <w:adjustRightInd/>
        <w:textAlignment w:val="baseline"/>
        <w:rPr>
          <w:rFonts w:ascii="Cambria" w:hAnsi="Cambria" w:eastAsia="Times New Roman"/>
          <w:color w:val="auto"/>
          <w:kern w:val="0"/>
          <w:sz w:val="24"/>
          <w:szCs w:val="24"/>
        </w:rPr>
      </w:pPr>
      <w:r w:rsidRPr="00000CD9">
        <w:rPr>
          <w:rFonts w:ascii="Cambria" w:hAnsi="Cambria" w:eastAsia="Times New Roman"/>
          <w:color w:val="auto"/>
          <w:kern w:val="0"/>
          <w:sz w:val="24"/>
          <w:szCs w:val="24"/>
        </w:rPr>
        <w:t xml:space="preserve">Support and contribute to Fullerton college, </w:t>
      </w:r>
      <w:r w:rsidR="0021647D">
        <w:rPr>
          <w:rFonts w:ascii="Cambria" w:hAnsi="Cambria" w:eastAsia="Times New Roman"/>
          <w:color w:val="auto"/>
          <w:kern w:val="0"/>
          <w:sz w:val="24"/>
          <w:szCs w:val="24"/>
        </w:rPr>
        <w:t>G</w:t>
      </w:r>
      <w:r w:rsidRPr="00000CD9">
        <w:rPr>
          <w:rFonts w:ascii="Cambria" w:hAnsi="Cambria" w:eastAsia="Times New Roman"/>
          <w:color w:val="auto"/>
          <w:kern w:val="0"/>
          <w:sz w:val="24"/>
          <w:szCs w:val="24"/>
        </w:rPr>
        <w:t xml:space="preserve">uided </w:t>
      </w:r>
      <w:r w:rsidR="0021647D">
        <w:rPr>
          <w:rFonts w:ascii="Cambria" w:hAnsi="Cambria" w:eastAsia="Times New Roman"/>
          <w:color w:val="auto"/>
          <w:kern w:val="0"/>
          <w:sz w:val="24"/>
          <w:szCs w:val="24"/>
        </w:rPr>
        <w:t>P</w:t>
      </w:r>
      <w:r w:rsidRPr="00000CD9">
        <w:rPr>
          <w:rFonts w:ascii="Cambria" w:hAnsi="Cambria" w:eastAsia="Times New Roman"/>
          <w:color w:val="auto"/>
          <w:kern w:val="0"/>
          <w:sz w:val="24"/>
          <w:szCs w:val="24"/>
        </w:rPr>
        <w:t xml:space="preserve">athways and </w:t>
      </w:r>
      <w:r w:rsidR="0021647D">
        <w:rPr>
          <w:rFonts w:ascii="Cambria" w:hAnsi="Cambria" w:eastAsia="Times New Roman"/>
          <w:color w:val="auto"/>
          <w:kern w:val="0"/>
          <w:sz w:val="24"/>
          <w:szCs w:val="24"/>
        </w:rPr>
        <w:t>E</w:t>
      </w:r>
      <w:r w:rsidRPr="00000CD9">
        <w:rPr>
          <w:rFonts w:ascii="Cambria" w:hAnsi="Cambria" w:eastAsia="Times New Roman"/>
          <w:color w:val="auto"/>
          <w:kern w:val="0"/>
          <w:sz w:val="24"/>
          <w:szCs w:val="24"/>
        </w:rPr>
        <w:t>quity goals and</w:t>
      </w:r>
    </w:p>
    <w:p w:rsidR="00000CD9" w:rsidP="009960F5" w:rsidRDefault="0021647D" w14:paraId="402C9EC1" w14:textId="16F30EF2">
      <w:pPr>
        <w:widowControl/>
        <w:numPr>
          <w:ilvl w:val="2"/>
          <w:numId w:val="16"/>
        </w:numPr>
        <w:overflowPunct/>
        <w:autoSpaceDE/>
        <w:autoSpaceDN/>
        <w:adjustRightInd/>
        <w:textAlignment w:val="baseline"/>
        <w:rPr>
          <w:rFonts w:ascii="Cambria" w:hAnsi="Cambria" w:eastAsia="Times New Roman"/>
          <w:color w:val="auto"/>
          <w:kern w:val="0"/>
          <w:sz w:val="24"/>
          <w:szCs w:val="24"/>
        </w:rPr>
      </w:pPr>
      <w:r w:rsidRPr="0021647D">
        <w:rPr>
          <w:rFonts w:ascii="Cambria" w:hAnsi="Cambria" w:eastAsia="Times New Roman"/>
          <w:color w:val="auto"/>
          <w:kern w:val="0"/>
          <w:sz w:val="24"/>
          <w:szCs w:val="24"/>
        </w:rPr>
        <w:t>Build community, elevate student voices and experiences</w:t>
      </w:r>
    </w:p>
    <w:p w:rsidR="0021647D" w:rsidP="0021647D" w:rsidRDefault="002D0350" w14:paraId="70DEC3D9" w14:textId="2B0D0251">
      <w:pPr>
        <w:pStyle w:val="ListParagraph"/>
        <w:widowControl/>
        <w:numPr>
          <w:ilvl w:val="1"/>
          <w:numId w:val="16"/>
        </w:numPr>
        <w:overflowPunct/>
        <w:autoSpaceDE/>
        <w:autoSpaceDN/>
        <w:adjustRightInd/>
        <w:textAlignment w:val="baseline"/>
        <w:rPr>
          <w:rFonts w:ascii="Cambria" w:hAnsi="Cambria" w:eastAsia="Times New Roman"/>
          <w:color w:val="auto"/>
          <w:kern w:val="0"/>
          <w:sz w:val="24"/>
          <w:szCs w:val="24"/>
        </w:rPr>
      </w:pPr>
      <w:r>
        <w:rPr>
          <w:rFonts w:ascii="Cambria" w:hAnsi="Cambria" w:eastAsia="Times New Roman"/>
          <w:color w:val="auto"/>
          <w:kern w:val="0"/>
          <w:sz w:val="24"/>
          <w:szCs w:val="24"/>
        </w:rPr>
        <w:t>Explore -</w:t>
      </w:r>
      <w:r w:rsidR="00AF0D83">
        <w:rPr>
          <w:rFonts w:ascii="Cambria" w:hAnsi="Cambria" w:eastAsia="Times New Roman"/>
          <w:color w:val="auto"/>
          <w:kern w:val="0"/>
          <w:sz w:val="24"/>
          <w:szCs w:val="24"/>
        </w:rPr>
        <w:t>Fall 2022: First Gen Campaign</w:t>
      </w:r>
      <w:r w:rsidR="00CE79EF">
        <w:rPr>
          <w:rFonts w:ascii="Cambria" w:hAnsi="Cambria" w:eastAsia="Times New Roman"/>
          <w:color w:val="auto"/>
          <w:kern w:val="0"/>
          <w:sz w:val="24"/>
          <w:szCs w:val="24"/>
        </w:rPr>
        <w:t xml:space="preserve">. Career Exploration. Transfer and Career Education. </w:t>
      </w:r>
    </w:p>
    <w:p w:rsidR="002D0350" w:rsidP="0021647D" w:rsidRDefault="002D0350" w14:paraId="0D66C905" w14:textId="0F91E875">
      <w:pPr>
        <w:pStyle w:val="ListParagraph"/>
        <w:widowControl/>
        <w:numPr>
          <w:ilvl w:val="1"/>
          <w:numId w:val="16"/>
        </w:numPr>
        <w:overflowPunct/>
        <w:autoSpaceDE/>
        <w:autoSpaceDN/>
        <w:adjustRightInd/>
        <w:textAlignment w:val="baseline"/>
        <w:rPr>
          <w:rFonts w:ascii="Cambria" w:hAnsi="Cambria" w:eastAsia="Times New Roman"/>
          <w:color w:val="auto"/>
          <w:kern w:val="0"/>
          <w:sz w:val="24"/>
          <w:szCs w:val="24"/>
        </w:rPr>
      </w:pPr>
      <w:r>
        <w:rPr>
          <w:rFonts w:ascii="Cambria" w:hAnsi="Cambria" w:eastAsia="Times New Roman"/>
          <w:color w:val="auto"/>
          <w:kern w:val="0"/>
          <w:sz w:val="24"/>
          <w:szCs w:val="24"/>
        </w:rPr>
        <w:t>Declare -Spring 202</w:t>
      </w:r>
      <w:r w:rsidR="003A6EDD">
        <w:rPr>
          <w:rFonts w:ascii="Cambria" w:hAnsi="Cambria" w:eastAsia="Times New Roman"/>
          <w:color w:val="auto"/>
          <w:kern w:val="0"/>
          <w:sz w:val="24"/>
          <w:szCs w:val="24"/>
        </w:rPr>
        <w:t>3</w:t>
      </w:r>
      <w:r>
        <w:rPr>
          <w:rFonts w:ascii="Cambria" w:hAnsi="Cambria" w:eastAsia="Times New Roman"/>
          <w:color w:val="auto"/>
          <w:kern w:val="0"/>
          <w:sz w:val="24"/>
          <w:szCs w:val="24"/>
        </w:rPr>
        <w:t>: Major Declaration Day (3/14/23)</w:t>
      </w:r>
      <w:r w:rsidR="003A6EDD">
        <w:rPr>
          <w:rFonts w:ascii="Cambria" w:hAnsi="Cambria" w:eastAsia="Times New Roman"/>
          <w:color w:val="auto"/>
          <w:kern w:val="0"/>
          <w:sz w:val="24"/>
          <w:szCs w:val="24"/>
        </w:rPr>
        <w:t xml:space="preserve"> and Counseling Appointments</w:t>
      </w:r>
    </w:p>
    <w:p w:rsidR="003A6EDD" w:rsidP="0021647D" w:rsidRDefault="003A6EDD" w14:paraId="2BCCD78C" w14:textId="2F9BE5A6">
      <w:pPr>
        <w:pStyle w:val="ListParagraph"/>
        <w:widowControl/>
        <w:numPr>
          <w:ilvl w:val="1"/>
          <w:numId w:val="16"/>
        </w:numPr>
        <w:overflowPunct/>
        <w:autoSpaceDE/>
        <w:autoSpaceDN/>
        <w:adjustRightInd/>
        <w:textAlignment w:val="baseline"/>
        <w:rPr>
          <w:rFonts w:ascii="Cambria" w:hAnsi="Cambria" w:eastAsia="Times New Roman"/>
          <w:color w:val="auto"/>
          <w:kern w:val="0"/>
          <w:sz w:val="24"/>
          <w:szCs w:val="24"/>
        </w:rPr>
      </w:pPr>
      <w:r>
        <w:rPr>
          <w:rFonts w:ascii="Cambria" w:hAnsi="Cambria" w:eastAsia="Times New Roman"/>
          <w:color w:val="auto"/>
          <w:kern w:val="0"/>
          <w:sz w:val="24"/>
          <w:szCs w:val="24"/>
        </w:rPr>
        <w:t>Graduate -Summer 2023: Counseling student follow-up</w:t>
      </w:r>
    </w:p>
    <w:p w:rsidR="00C438B5" w:rsidP="0021647D" w:rsidRDefault="00F912D7" w14:paraId="1F882B2C" w14:textId="63CCCD6F">
      <w:pPr>
        <w:pStyle w:val="ListParagraph"/>
        <w:widowControl/>
        <w:numPr>
          <w:ilvl w:val="1"/>
          <w:numId w:val="16"/>
        </w:numPr>
        <w:overflowPunct/>
        <w:autoSpaceDE/>
        <w:autoSpaceDN/>
        <w:adjustRightInd/>
        <w:textAlignment w:val="baseline"/>
        <w:rPr>
          <w:rFonts w:ascii="Cambria" w:hAnsi="Cambria" w:eastAsia="Times New Roman"/>
          <w:color w:val="auto"/>
          <w:kern w:val="0"/>
          <w:sz w:val="24"/>
          <w:szCs w:val="24"/>
        </w:rPr>
      </w:pPr>
      <w:r>
        <w:rPr>
          <w:rFonts w:ascii="Cambria" w:hAnsi="Cambria" w:eastAsia="Times New Roman"/>
          <w:color w:val="auto"/>
          <w:kern w:val="0"/>
          <w:sz w:val="24"/>
          <w:szCs w:val="24"/>
        </w:rPr>
        <w:t>First-Gen Fridays</w:t>
      </w:r>
      <w:r w:rsidR="00B675AC">
        <w:rPr>
          <w:rFonts w:ascii="Cambria" w:hAnsi="Cambria" w:eastAsia="Times New Roman"/>
          <w:color w:val="auto"/>
          <w:kern w:val="0"/>
          <w:sz w:val="24"/>
          <w:szCs w:val="24"/>
        </w:rPr>
        <w:t xml:space="preserve"> will be used to highlight campus community, counseling student re-engagement and appointments, and </w:t>
      </w:r>
      <w:r w:rsidR="00C254C6">
        <w:rPr>
          <w:rFonts w:ascii="Cambria" w:hAnsi="Cambria" w:eastAsia="Times New Roman"/>
          <w:color w:val="auto"/>
          <w:kern w:val="0"/>
          <w:sz w:val="24"/>
          <w:szCs w:val="24"/>
        </w:rPr>
        <w:t>completion efforts.</w:t>
      </w:r>
    </w:p>
    <w:p w:rsidRPr="0021647D" w:rsidR="00AF19CA" w:rsidP="0021647D" w:rsidRDefault="00AF19CA" w14:paraId="41857CE6" w14:textId="17AC0C16">
      <w:pPr>
        <w:pStyle w:val="ListParagraph"/>
        <w:widowControl/>
        <w:numPr>
          <w:ilvl w:val="1"/>
          <w:numId w:val="16"/>
        </w:numPr>
        <w:overflowPunct/>
        <w:autoSpaceDE/>
        <w:autoSpaceDN/>
        <w:adjustRightInd/>
        <w:textAlignment w:val="baseline"/>
        <w:rPr>
          <w:rFonts w:ascii="Cambria" w:hAnsi="Cambria" w:eastAsia="Times New Roman"/>
          <w:color w:val="auto"/>
          <w:kern w:val="0"/>
          <w:sz w:val="24"/>
          <w:szCs w:val="24"/>
        </w:rPr>
      </w:pPr>
      <w:r>
        <w:rPr>
          <w:rFonts w:ascii="Cambria" w:hAnsi="Cambria" w:eastAsia="Times New Roman"/>
          <w:color w:val="auto"/>
          <w:kern w:val="0"/>
          <w:sz w:val="24"/>
          <w:szCs w:val="24"/>
        </w:rPr>
        <w:lastRenderedPageBreak/>
        <w:t xml:space="preserve">Open House- week of November 7-10, </w:t>
      </w:r>
      <w:proofErr w:type="gramStart"/>
      <w:r>
        <w:rPr>
          <w:rFonts w:ascii="Cambria" w:hAnsi="Cambria" w:eastAsia="Times New Roman"/>
          <w:color w:val="auto"/>
          <w:kern w:val="0"/>
          <w:sz w:val="24"/>
          <w:szCs w:val="24"/>
        </w:rPr>
        <w:t>2022</w:t>
      </w:r>
      <w:proofErr w:type="gramEnd"/>
      <w:r>
        <w:rPr>
          <w:rFonts w:ascii="Cambria" w:hAnsi="Cambria" w:eastAsia="Times New Roman"/>
          <w:color w:val="auto"/>
          <w:kern w:val="0"/>
          <w:sz w:val="24"/>
          <w:szCs w:val="24"/>
        </w:rPr>
        <w:t xml:space="preserve"> will have student panels and webinars, counseling services, and career activities.</w:t>
      </w:r>
    </w:p>
    <w:p w:rsidR="00136BE3" w:rsidP="00136BE3" w:rsidRDefault="00136BE3" w14:paraId="0322117E" w14:textId="77777777">
      <w:pPr>
        <w:widowControl/>
        <w:overflowPunct/>
        <w:autoSpaceDE/>
        <w:autoSpaceDN/>
        <w:adjustRightInd/>
        <w:textAlignment w:val="baseline"/>
        <w:rPr>
          <w:rFonts w:ascii="Cambria" w:hAnsi="Cambria" w:eastAsia="Times New Roman"/>
          <w:color w:val="auto"/>
          <w:kern w:val="0"/>
          <w:sz w:val="24"/>
          <w:szCs w:val="24"/>
        </w:rPr>
      </w:pPr>
    </w:p>
    <w:p w:rsidR="00136BE3" w:rsidP="00136BE3" w:rsidRDefault="00136BE3" w14:paraId="7C775788" w14:textId="77777777">
      <w:pPr>
        <w:widowControl/>
        <w:overflowPunct/>
        <w:autoSpaceDE/>
        <w:autoSpaceDN/>
        <w:adjustRightInd/>
        <w:textAlignment w:val="baseline"/>
        <w:rPr>
          <w:rFonts w:ascii="Cambria" w:hAnsi="Cambria" w:eastAsia="Times New Roman"/>
          <w:color w:val="auto"/>
          <w:kern w:val="0"/>
          <w:sz w:val="24"/>
          <w:szCs w:val="24"/>
        </w:rPr>
      </w:pPr>
    </w:p>
    <w:p w:rsidR="00136BE3" w:rsidP="00136BE3" w:rsidRDefault="00136BE3" w14:paraId="2903198F" w14:textId="516D66A1">
      <w:pPr>
        <w:widowControl/>
        <w:overflowPunct/>
        <w:autoSpaceDE/>
        <w:autoSpaceDN/>
        <w:adjustRightInd/>
        <w:textAlignment w:val="baseline"/>
        <w:rPr>
          <w:rFonts w:ascii="Cambria" w:hAnsi="Cambria" w:eastAsia="Times New Roman"/>
          <w:color w:val="auto"/>
          <w:kern w:val="0"/>
          <w:sz w:val="24"/>
          <w:szCs w:val="24"/>
        </w:rPr>
      </w:pPr>
      <w:r>
        <w:rPr>
          <w:rFonts w:ascii="Cambria" w:hAnsi="Cambria" w:eastAsia="Times New Roman"/>
          <w:color w:val="auto"/>
          <w:kern w:val="0"/>
          <w:sz w:val="24"/>
          <w:szCs w:val="24"/>
        </w:rPr>
        <w:t>Meeting adjourned at 2:32pm.</w:t>
      </w:r>
    </w:p>
    <w:p w:rsidR="00F3435C" w:rsidP="00136BE3" w:rsidRDefault="00F3435C" w14:paraId="6DE256F9" w14:textId="77777777">
      <w:pPr>
        <w:widowControl/>
        <w:overflowPunct/>
        <w:autoSpaceDE/>
        <w:autoSpaceDN/>
        <w:adjustRightInd/>
        <w:textAlignment w:val="baseline"/>
        <w:rPr>
          <w:rFonts w:ascii="Cambria" w:hAnsi="Cambria" w:eastAsia="Times New Roman"/>
          <w:color w:val="auto"/>
          <w:kern w:val="0"/>
          <w:sz w:val="24"/>
          <w:szCs w:val="24"/>
        </w:rPr>
      </w:pPr>
    </w:p>
    <w:p w:rsidRPr="00F3435C" w:rsidR="00F3435C" w:rsidP="00136BE3" w:rsidRDefault="00F3435C" w14:paraId="7A0B8E8E" w14:textId="2C218410">
      <w:pPr>
        <w:widowControl/>
        <w:overflowPunct/>
        <w:autoSpaceDE/>
        <w:autoSpaceDN/>
        <w:adjustRightInd/>
        <w:textAlignment w:val="baseline"/>
        <w:rPr>
          <w:rFonts w:ascii="Cambria" w:hAnsi="Cambria" w:eastAsia="Times New Roman"/>
          <w:b/>
          <w:bCs/>
          <w:color w:val="auto"/>
          <w:kern w:val="0"/>
          <w:sz w:val="24"/>
          <w:szCs w:val="24"/>
        </w:rPr>
      </w:pPr>
      <w:r w:rsidRPr="00F3435C">
        <w:rPr>
          <w:rFonts w:ascii="Cambria" w:hAnsi="Cambria" w:eastAsia="Times New Roman"/>
          <w:b/>
          <w:bCs/>
          <w:color w:val="auto"/>
          <w:kern w:val="0"/>
          <w:sz w:val="24"/>
          <w:szCs w:val="24"/>
          <w:highlight w:val="yellow"/>
        </w:rPr>
        <w:t>To-Do Next Meeting:</w:t>
      </w:r>
    </w:p>
    <w:p w:rsidRPr="003A068D" w:rsidR="00F3435C" w:rsidP="003A068D" w:rsidRDefault="00F3435C" w14:paraId="12F9A8EA" w14:textId="4B323DAB">
      <w:pPr>
        <w:pStyle w:val="ListParagraph"/>
        <w:widowControl/>
        <w:numPr>
          <w:ilvl w:val="1"/>
          <w:numId w:val="17"/>
        </w:numPr>
        <w:overflowPunct/>
        <w:autoSpaceDE/>
        <w:autoSpaceDN/>
        <w:adjustRightInd/>
        <w:textAlignment w:val="baseline"/>
        <w:rPr>
          <w:rFonts w:ascii="Cambria" w:hAnsi="Cambria" w:eastAsia="Times New Roman"/>
          <w:color w:val="auto"/>
          <w:kern w:val="0"/>
          <w:sz w:val="24"/>
          <w:szCs w:val="24"/>
        </w:rPr>
      </w:pPr>
      <w:r w:rsidRPr="003A068D">
        <w:rPr>
          <w:rFonts w:ascii="Cambria" w:hAnsi="Cambria" w:eastAsia="Times New Roman"/>
          <w:color w:val="auto"/>
          <w:kern w:val="0"/>
          <w:sz w:val="24"/>
          <w:szCs w:val="24"/>
        </w:rPr>
        <w:t>Follow up on the work activity o</w:t>
      </w:r>
      <w:r w:rsidR="003A068D">
        <w:rPr>
          <w:rFonts w:ascii="Cambria" w:hAnsi="Cambria" w:eastAsia="Times New Roman"/>
          <w:color w:val="auto"/>
          <w:kern w:val="0"/>
          <w:sz w:val="24"/>
          <w:szCs w:val="24"/>
        </w:rPr>
        <w:t>f</w:t>
      </w:r>
      <w:r w:rsidRPr="003A068D">
        <w:rPr>
          <w:rFonts w:ascii="Cambria" w:hAnsi="Cambria" w:eastAsia="Times New Roman"/>
          <w:color w:val="auto"/>
          <w:kern w:val="0"/>
          <w:sz w:val="24"/>
          <w:szCs w:val="24"/>
        </w:rPr>
        <w:t xml:space="preserve"> braiding SEA 2.0 goals with Guided Pathways</w:t>
      </w:r>
      <w:r w:rsidR="003A068D">
        <w:rPr>
          <w:rFonts w:ascii="Cambria" w:hAnsi="Cambria" w:eastAsia="Times New Roman"/>
          <w:color w:val="auto"/>
          <w:kern w:val="0"/>
          <w:sz w:val="24"/>
          <w:szCs w:val="24"/>
        </w:rPr>
        <w:t xml:space="preserve"> goals</w:t>
      </w:r>
    </w:p>
    <w:p w:rsidRPr="003A068D" w:rsidR="00F3435C" w:rsidP="003A068D" w:rsidRDefault="00F3435C" w14:paraId="2AFB35CB" w14:textId="68E1E3AC">
      <w:pPr>
        <w:pStyle w:val="ListParagraph"/>
        <w:widowControl/>
        <w:numPr>
          <w:ilvl w:val="1"/>
          <w:numId w:val="17"/>
        </w:numPr>
        <w:overflowPunct/>
        <w:autoSpaceDE/>
        <w:autoSpaceDN/>
        <w:adjustRightInd/>
        <w:textAlignment w:val="baseline"/>
        <w:rPr>
          <w:rFonts w:ascii="Cambria" w:hAnsi="Cambria" w:eastAsia="Times New Roman"/>
          <w:color w:val="auto"/>
          <w:kern w:val="0"/>
          <w:sz w:val="24"/>
          <w:szCs w:val="24"/>
        </w:rPr>
      </w:pPr>
      <w:r w:rsidRPr="003A068D">
        <w:rPr>
          <w:rFonts w:ascii="Cambria" w:hAnsi="Cambria" w:eastAsia="Times New Roman"/>
          <w:color w:val="auto"/>
          <w:kern w:val="0"/>
          <w:sz w:val="24"/>
          <w:szCs w:val="24"/>
        </w:rPr>
        <w:t>Community Agreement</w:t>
      </w:r>
    </w:p>
    <w:p w:rsidR="009136C9" w:rsidP="00BE3719" w:rsidRDefault="009136C9" w14:paraId="5FBAD583" w14:textId="077E4CAF">
      <w:pPr>
        <w:ind w:left="720"/>
        <w:rPr>
          <w:rFonts w:cs="Calibri Light" w:asciiTheme="minorHAnsi" w:hAnsiTheme="minorHAnsi"/>
          <w:b/>
          <w:bCs/>
          <w:color w:val="auto"/>
          <w:sz w:val="24"/>
          <w:szCs w:val="24"/>
        </w:rPr>
      </w:pPr>
    </w:p>
    <w:p w:rsidRPr="00F76C48" w:rsidR="00F82F24" w:rsidP="00505435" w:rsidRDefault="00B524B8" w14:paraId="41EDDFE1" w14:textId="36223AC4">
      <w:pPr>
        <w:jc w:val="center"/>
        <w:rPr>
          <w:rFonts w:cs="Calibri Light" w:asciiTheme="minorHAnsi" w:hAnsiTheme="minorHAnsi"/>
          <w:b/>
          <w:bCs/>
          <w:sz w:val="22"/>
          <w:szCs w:val="22"/>
        </w:rPr>
      </w:pPr>
      <w:r w:rsidRPr="00F76C48">
        <w:rPr>
          <w:rFonts w:cs="Calibri Light" w:asciiTheme="minorHAnsi" w:hAnsiTheme="minorHAnsi"/>
          <w:b/>
          <w:bCs/>
          <w:color w:val="auto"/>
          <w:sz w:val="22"/>
          <w:szCs w:val="22"/>
        </w:rPr>
        <w:t>NEXT</w:t>
      </w:r>
      <w:r w:rsidRPr="00F76C48" w:rsidR="006D6FA5">
        <w:rPr>
          <w:rFonts w:cs="Calibri Light" w:asciiTheme="minorHAnsi" w:hAnsiTheme="minorHAnsi"/>
          <w:b/>
          <w:bCs/>
          <w:color w:val="auto"/>
          <w:sz w:val="22"/>
          <w:szCs w:val="22"/>
        </w:rPr>
        <w:t xml:space="preserve"> </w:t>
      </w:r>
      <w:r w:rsidRPr="00F76C48" w:rsidR="009B60BC">
        <w:rPr>
          <w:rFonts w:cs="Calibri Light" w:asciiTheme="minorHAnsi" w:hAnsiTheme="minorHAnsi"/>
          <w:b/>
          <w:bCs/>
          <w:color w:val="auto"/>
          <w:sz w:val="22"/>
          <w:szCs w:val="22"/>
        </w:rPr>
        <w:t>MEETING</w:t>
      </w:r>
      <w:r w:rsidRPr="00F76C48" w:rsidR="006D6FA5">
        <w:rPr>
          <w:rFonts w:cs="Calibri Light" w:asciiTheme="minorHAnsi" w:hAnsiTheme="minorHAnsi"/>
          <w:b/>
          <w:bCs/>
          <w:color w:val="auto"/>
          <w:sz w:val="22"/>
          <w:szCs w:val="22"/>
        </w:rPr>
        <w:t>:</w:t>
      </w:r>
      <w:r w:rsidRPr="004F0DC0" w:rsidR="004F0DC0">
        <w:rPr>
          <w:rFonts w:cs="Calibri Light" w:asciiTheme="minorHAnsi" w:hAnsiTheme="minorHAnsi"/>
          <w:b/>
          <w:bCs/>
          <w:color w:val="auto"/>
          <w:sz w:val="22"/>
          <w:szCs w:val="22"/>
        </w:rPr>
        <w:t xml:space="preserve"> </w:t>
      </w:r>
      <w:r w:rsidR="00CD70A1">
        <w:rPr>
          <w:rFonts w:cs="Calibri Light" w:asciiTheme="minorHAnsi" w:hAnsiTheme="minorHAnsi"/>
          <w:b/>
          <w:bCs/>
          <w:color w:val="auto"/>
          <w:sz w:val="22"/>
          <w:szCs w:val="22"/>
        </w:rPr>
        <w:t>Monday</w:t>
      </w:r>
      <w:r w:rsidR="00185C5E">
        <w:rPr>
          <w:rFonts w:cs="Calibri Light" w:asciiTheme="minorHAnsi" w:hAnsiTheme="minorHAnsi"/>
          <w:b/>
          <w:bCs/>
          <w:color w:val="auto"/>
          <w:sz w:val="22"/>
          <w:szCs w:val="22"/>
        </w:rPr>
        <w:t xml:space="preserve">, </w:t>
      </w:r>
      <w:r w:rsidR="00270B0F">
        <w:rPr>
          <w:rFonts w:cs="Calibri Light" w:asciiTheme="minorHAnsi" w:hAnsiTheme="minorHAnsi"/>
          <w:b/>
          <w:bCs/>
          <w:color w:val="auto"/>
          <w:sz w:val="22"/>
          <w:szCs w:val="22"/>
        </w:rPr>
        <w:t>November 14</w:t>
      </w:r>
      <w:r w:rsidR="00185C5E">
        <w:rPr>
          <w:rFonts w:cs="Calibri Light" w:asciiTheme="minorHAnsi" w:hAnsiTheme="minorHAnsi"/>
          <w:b/>
          <w:bCs/>
          <w:color w:val="auto"/>
          <w:sz w:val="22"/>
          <w:szCs w:val="22"/>
        </w:rPr>
        <w:t>, 2022 @ 1pm</w:t>
      </w:r>
    </w:p>
    <w:p w:rsidRPr="00F76C48" w:rsidR="00DD4E6A" w:rsidP="00A278F5" w:rsidRDefault="00DD4E6A" w14:paraId="108AB90A" w14:textId="593DB4D6">
      <w:pPr>
        <w:jc w:val="center"/>
        <w:rPr>
          <w:rFonts w:cs="Calibri Light" w:asciiTheme="minorHAnsi" w:hAnsiTheme="minorHAnsi"/>
          <w:sz w:val="22"/>
          <w:szCs w:val="22"/>
        </w:rPr>
      </w:pPr>
    </w:p>
    <w:sectPr w:rsidRPr="00F76C48" w:rsidR="00DD4E6A" w:rsidSect="00460102">
      <w:type w:val="continuous"/>
      <w:pgSz w:w="12240" w:h="15840" w:orient="portrait"/>
      <w:pgMar w:top="630" w:right="720" w:bottom="27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7ECA" w:rsidP="006E75E6" w:rsidRDefault="005F7ECA" w14:paraId="210C32FA" w14:textId="77777777">
      <w:r>
        <w:separator/>
      </w:r>
    </w:p>
  </w:endnote>
  <w:endnote w:type="continuationSeparator" w:id="0">
    <w:p w:rsidR="005F7ECA" w:rsidP="006E75E6" w:rsidRDefault="005F7ECA" w14:paraId="32BC9A3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F2511" w:rsidR="00F76C48" w:rsidP="003F2511" w:rsidRDefault="003F2511" w14:paraId="750C61A9" w14:textId="7355EEE6">
    <w:pPr>
      <w:pStyle w:val="Footer"/>
      <w:rPr>
        <w:sz w:val="4"/>
        <w:szCs w:val="4"/>
      </w:rPr>
    </w:pPr>
    <w:r w:rsidRPr="003F2511">
      <w:rPr>
        <w:rFonts w:ascii="Open Sans" w:hAnsi="Open Sans" w:cs="Open Sans"/>
        <w:color w:val="666666"/>
        <w:sz w:val="14"/>
        <w:szCs w:val="14"/>
        <w:shd w:val="clear" w:color="auto" w:fill="FFFFFF"/>
      </w:rPr>
      <w:t>The Pathways Steering Committee (PSC) is a campus level committee with representation from instructional faculty, student services faculty, students, classified professionals, managers, and resource members from the college community. The PSC is charged with facilitating and providing oversight of Guided Pathway’s projects on campus including the FYE Program and programs in the Guided Pathways Office. The PSC would report to both Faculty Senate and the President’s Advisory Council (PAC) as a shared governance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7ECA" w:rsidP="006E75E6" w:rsidRDefault="005F7ECA" w14:paraId="6696184A" w14:textId="77777777">
      <w:r>
        <w:separator/>
      </w:r>
    </w:p>
  </w:footnote>
  <w:footnote w:type="continuationSeparator" w:id="0">
    <w:p w:rsidR="005F7ECA" w:rsidP="006E75E6" w:rsidRDefault="005F7ECA" w14:paraId="4991D34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6237" w:rsidP="003F2511" w:rsidRDefault="007C7055" w14:paraId="7799FC56" w14:textId="4197C699">
    <w:pPr>
      <w:jc w:val="right"/>
      <w:rPr>
        <w:rFonts w:ascii="Calibri Light" w:hAnsi="Calibri Light" w:cs="Calibri Light"/>
        <w:b/>
        <w:bCs/>
        <w:noProof/>
        <w:sz w:val="22"/>
        <w:szCs w:val="22"/>
      </w:rPr>
    </w:pPr>
    <w:r>
      <w:rPr>
        <w:rFonts w:ascii="Calibri Light" w:hAnsi="Calibri Light" w:cs="Calibri Light"/>
        <w:b/>
        <w:bCs/>
        <w:noProof/>
        <w:sz w:val="22"/>
        <w:szCs w:val="22"/>
      </w:rPr>
      <w:t xml:space="preserve">October </w:t>
    </w:r>
    <w:r w:rsidR="00DF359F">
      <w:rPr>
        <w:rFonts w:ascii="Calibri Light" w:hAnsi="Calibri Light" w:cs="Calibri Light"/>
        <w:b/>
        <w:bCs/>
        <w:noProof/>
        <w:sz w:val="22"/>
        <w:szCs w:val="22"/>
      </w:rPr>
      <w:t>10</w:t>
    </w:r>
    <w:r w:rsidR="00576237">
      <w:rPr>
        <w:rFonts w:ascii="Calibri Light" w:hAnsi="Calibri Light" w:cs="Calibri Light"/>
        <w:b/>
        <w:bCs/>
        <w:noProof/>
        <w:sz w:val="22"/>
        <w:szCs w:val="22"/>
      </w:rPr>
      <w:t xml:space="preserve">, 2022 </w:t>
    </w:r>
  </w:p>
  <w:p w:rsidRPr="00460102" w:rsidR="006E75E6" w:rsidP="006E75E6" w:rsidRDefault="00342E54" w14:paraId="22CE2BCB" w14:textId="68802949">
    <w:pPr>
      <w:jc w:val="right"/>
      <w:rPr>
        <w:rFonts w:ascii="Calibri Light" w:hAnsi="Calibri Light" w:cs="Calibri Light"/>
        <w:b/>
        <w:bCs/>
        <w:sz w:val="22"/>
        <w:szCs w:val="22"/>
      </w:rPr>
    </w:pPr>
    <w:r>
      <w:rPr>
        <w:rFonts w:ascii="Calibri Light" w:hAnsi="Calibri Light" w:cs="Calibri Light"/>
        <w:b/>
        <w:bCs/>
        <w:sz w:val="22"/>
        <w:szCs w:val="22"/>
      </w:rPr>
      <w:t>1</w:t>
    </w:r>
    <w:r w:rsidRPr="00460102" w:rsidR="006E75E6">
      <w:rPr>
        <w:rFonts w:ascii="Calibri Light" w:hAnsi="Calibri Light" w:cs="Calibri Light"/>
        <w:b/>
        <w:bCs/>
        <w:sz w:val="22"/>
        <w:szCs w:val="22"/>
      </w:rPr>
      <w:t xml:space="preserve">:00 </w:t>
    </w:r>
    <w:r w:rsidR="009136C9">
      <w:rPr>
        <w:rFonts w:ascii="Calibri Light" w:hAnsi="Calibri Light" w:cs="Calibri Light"/>
        <w:b/>
        <w:bCs/>
        <w:sz w:val="22"/>
        <w:szCs w:val="22"/>
      </w:rPr>
      <w:t>p</w:t>
    </w:r>
    <w:r w:rsidRPr="00460102" w:rsidR="006E75E6">
      <w:rPr>
        <w:rFonts w:ascii="Calibri Light" w:hAnsi="Calibri Light" w:cs="Calibri Light"/>
        <w:b/>
        <w:bCs/>
        <w:sz w:val="22"/>
        <w:szCs w:val="22"/>
      </w:rPr>
      <w:t xml:space="preserve">.m. </w:t>
    </w:r>
    <w:r w:rsidR="007C7055">
      <w:rPr>
        <w:rFonts w:ascii="Calibri Light" w:hAnsi="Calibri Light" w:cs="Calibri Light"/>
        <w:b/>
        <w:bCs/>
        <w:sz w:val="22"/>
        <w:szCs w:val="22"/>
      </w:rPr>
      <w:t>–</w:t>
    </w:r>
    <w:r w:rsidRPr="00460102" w:rsidR="006E75E6">
      <w:rPr>
        <w:rFonts w:ascii="Calibri Light" w:hAnsi="Calibri Light" w:cs="Calibri Light"/>
        <w:b/>
        <w:bCs/>
        <w:sz w:val="22"/>
        <w:szCs w:val="22"/>
      </w:rPr>
      <w:t xml:space="preserve"> </w:t>
    </w:r>
    <w:r w:rsidR="007C7055">
      <w:rPr>
        <w:rFonts w:ascii="Calibri Light" w:hAnsi="Calibri Light" w:cs="Calibri Light"/>
        <w:b/>
        <w:bCs/>
        <w:sz w:val="22"/>
        <w:szCs w:val="22"/>
      </w:rPr>
      <w:t>2:30</w:t>
    </w:r>
    <w:r w:rsidRPr="00460102" w:rsidR="006E75E6">
      <w:rPr>
        <w:rFonts w:ascii="Calibri Light" w:hAnsi="Calibri Light" w:cs="Calibri Light"/>
        <w:b/>
        <w:bCs/>
        <w:sz w:val="22"/>
        <w:szCs w:val="22"/>
      </w:rPr>
      <w:t xml:space="preserve"> p.m.</w:t>
    </w:r>
  </w:p>
  <w:p w:rsidRPr="00460102" w:rsidR="006E75E6" w:rsidP="006E75E6" w:rsidRDefault="00DA2616" w14:paraId="5A72DD8B" w14:textId="403FD5E3">
    <w:pPr>
      <w:jc w:val="right"/>
      <w:rPr>
        <w:color w:val="auto"/>
        <w:kern w:val="0"/>
        <w:sz w:val="22"/>
        <w:szCs w:val="22"/>
      </w:rPr>
    </w:pPr>
    <w:r>
      <w:rPr>
        <w:rFonts w:ascii="Calibri Light" w:hAnsi="Calibri Light" w:cs="Calibri Light"/>
        <w:b/>
        <w:bCs/>
        <w:sz w:val="22"/>
        <w:szCs w:val="22"/>
      </w:rPr>
      <w:t>Via ZOOM</w:t>
    </w:r>
  </w:p>
  <w:p w:rsidRPr="006E75E6" w:rsidR="006E75E6" w:rsidP="006E75E6" w:rsidRDefault="006E75E6" w14:paraId="03AA0354" w14:textId="77777777">
    <w:pPr>
      <w:pStyle w:val="Header"/>
    </w:pPr>
  </w:p>
</w:hdr>
</file>

<file path=word/intelligence2.xml><?xml version="1.0" encoding="utf-8"?>
<int2:intelligence xmlns:int2="http://schemas.microsoft.com/office/intelligence/2020/intelligence">
  <int2:observations>
    <int2:bookmark int2:bookmarkName="_Int_XKPGb8ZJ" int2:invalidationBookmarkName="" int2:hashCode="TMeyZGL33khb9s" int2:id="h3HCKvVw"/>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6011"/>
    <w:multiLevelType w:val="multilevel"/>
    <w:tmpl w:val="5F22169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F4A49BE"/>
    <w:multiLevelType w:val="hybridMultilevel"/>
    <w:tmpl w:val="D354E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04508"/>
    <w:multiLevelType w:val="multilevel"/>
    <w:tmpl w:val="0BE015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AE731C"/>
    <w:multiLevelType w:val="hybridMultilevel"/>
    <w:tmpl w:val="B308BC1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4A06AC4"/>
    <w:multiLevelType w:val="multilevel"/>
    <w:tmpl w:val="815648E4"/>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48B04B2C"/>
    <w:multiLevelType w:val="multilevel"/>
    <w:tmpl w:val="325EC5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A40590"/>
    <w:multiLevelType w:val="multilevel"/>
    <w:tmpl w:val="3C480A26"/>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56E12CAF"/>
    <w:multiLevelType w:val="multilevel"/>
    <w:tmpl w:val="94A0676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57A17D0A"/>
    <w:multiLevelType w:val="multilevel"/>
    <w:tmpl w:val="9EE417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D161F0"/>
    <w:multiLevelType w:val="multilevel"/>
    <w:tmpl w:val="E36093D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59F602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4067B33"/>
    <w:multiLevelType w:val="hybridMultilevel"/>
    <w:tmpl w:val="B492E3E8"/>
    <w:lvl w:ilvl="0" w:tplc="FFFFFFFF">
      <w:start w:val="1"/>
      <w:numFmt w:val="upperRoman"/>
      <w:lvlText w:val="%1."/>
      <w:lvlJc w:val="left"/>
      <w:pPr>
        <w:ind w:left="1080" w:hanging="720"/>
      </w:pPr>
    </w:lvl>
    <w:lvl w:ilvl="1" w:tplc="75B2BA22">
      <w:start w:val="1"/>
      <w:numFmt w:val="decimal"/>
      <w:lvlText w:val="%2."/>
      <w:lvlJc w:val="left"/>
      <w:pPr>
        <w:ind w:left="1440" w:hanging="360"/>
      </w:pPr>
      <w:rPr>
        <w:rFonts w:ascii="Times New Roman" w:hAnsi="Times New Roman" w:cs="Times New Roman" w:eastAsiaTheme="minorHAnsi"/>
      </w:rPr>
    </w:lvl>
    <w:lvl w:ilvl="2" w:tplc="04090017">
      <w:start w:val="1"/>
      <w:numFmt w:val="lowerLetter"/>
      <w:lvlText w:val="%3)"/>
      <w:lvlJc w:val="left"/>
      <w:pPr>
        <w:ind w:left="1800" w:hanging="360"/>
      </w:pPr>
    </w:lvl>
    <w:lvl w:ilvl="3" w:tplc="DE447830">
      <w:start w:val="1"/>
      <w:numFmt w:val="upperLetter"/>
      <w:lvlText w:val="%4."/>
      <w:lvlJc w:val="left"/>
      <w:pPr>
        <w:ind w:left="2880" w:hanging="360"/>
      </w:pPr>
      <w:rPr>
        <w:rFonts w:ascii="Times New Roman" w:hAnsi="Times New Roman" w:cs="Times New Roman" w:eastAsiaTheme="minorHAnsi"/>
      </w:rPr>
    </w:lvl>
    <w:lvl w:ilvl="4" w:tplc="179E888A">
      <w:start w:val="1"/>
      <w:numFmt w:val="upperLetter"/>
      <w:lvlText w:val="%5."/>
      <w:lvlJc w:val="left"/>
      <w:pPr>
        <w:ind w:left="3600" w:hanging="360"/>
      </w:pPr>
      <w:rPr>
        <w:rFonts w:ascii="Calibri" w:hAnsi="Calibri" w:eastAsia="Times New Roman" w:cs="Calibri"/>
      </w:rPr>
    </w:lvl>
    <w:lvl w:ilvl="5" w:tplc="0B1C832C">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326A86"/>
    <w:multiLevelType w:val="multilevel"/>
    <w:tmpl w:val="B492D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DA3793"/>
    <w:multiLevelType w:val="multilevel"/>
    <w:tmpl w:val="A1CA4FA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767F43CD"/>
    <w:multiLevelType w:val="multilevel"/>
    <w:tmpl w:val="B4B4EEA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775B3CD8"/>
    <w:multiLevelType w:val="hybridMultilevel"/>
    <w:tmpl w:val="7422AC64"/>
    <w:lvl w:ilvl="0" w:tplc="2E0A7FC0">
      <w:start w:val="1"/>
      <w:numFmt w:val="decimal"/>
      <w:lvlText w:val="%1."/>
      <w:lvlJc w:val="left"/>
      <w:pPr>
        <w:ind w:left="720" w:hanging="360"/>
      </w:pPr>
    </w:lvl>
    <w:lvl w:ilvl="1" w:tplc="625C00A4">
      <w:start w:val="1"/>
      <w:numFmt w:val="decimal"/>
      <w:lvlText w:val="%2."/>
      <w:lvlJc w:val="left"/>
      <w:pPr>
        <w:ind w:left="1440" w:hanging="360"/>
      </w:pPr>
    </w:lvl>
    <w:lvl w:ilvl="2" w:tplc="0A525B28">
      <w:start w:val="1"/>
      <w:numFmt w:val="lowerRoman"/>
      <w:lvlText w:val="%3."/>
      <w:lvlJc w:val="right"/>
      <w:pPr>
        <w:ind w:left="2070" w:hanging="180"/>
      </w:pPr>
    </w:lvl>
    <w:lvl w:ilvl="3" w:tplc="954870C6">
      <w:start w:val="1"/>
      <w:numFmt w:val="decimal"/>
      <w:lvlText w:val="%4."/>
      <w:lvlJc w:val="left"/>
      <w:pPr>
        <w:ind w:left="2880" w:hanging="360"/>
      </w:pPr>
    </w:lvl>
    <w:lvl w:ilvl="4" w:tplc="F4725B60">
      <w:start w:val="1"/>
      <w:numFmt w:val="lowerLetter"/>
      <w:lvlText w:val="%5."/>
      <w:lvlJc w:val="left"/>
      <w:pPr>
        <w:ind w:left="3600" w:hanging="360"/>
      </w:pPr>
    </w:lvl>
    <w:lvl w:ilvl="5" w:tplc="CA606DE4">
      <w:start w:val="1"/>
      <w:numFmt w:val="lowerRoman"/>
      <w:lvlText w:val="%6."/>
      <w:lvlJc w:val="right"/>
      <w:pPr>
        <w:ind w:left="4320" w:hanging="180"/>
      </w:pPr>
    </w:lvl>
    <w:lvl w:ilvl="6" w:tplc="3132ADB8">
      <w:start w:val="1"/>
      <w:numFmt w:val="decimal"/>
      <w:lvlText w:val="%7."/>
      <w:lvlJc w:val="left"/>
      <w:pPr>
        <w:ind w:left="5040" w:hanging="360"/>
      </w:pPr>
    </w:lvl>
    <w:lvl w:ilvl="7" w:tplc="E8AA7CDA">
      <w:start w:val="1"/>
      <w:numFmt w:val="lowerLetter"/>
      <w:lvlText w:val="%8."/>
      <w:lvlJc w:val="left"/>
      <w:pPr>
        <w:ind w:left="5760" w:hanging="360"/>
      </w:pPr>
    </w:lvl>
    <w:lvl w:ilvl="8" w:tplc="200CB3F0">
      <w:start w:val="1"/>
      <w:numFmt w:val="lowerRoman"/>
      <w:lvlText w:val="%9."/>
      <w:lvlJc w:val="right"/>
      <w:pPr>
        <w:ind w:left="6480" w:hanging="180"/>
      </w:pPr>
    </w:lvl>
  </w:abstractNum>
  <w:abstractNum w:abstractNumId="16" w15:restartNumberingAfterBreak="0">
    <w:nsid w:val="7BF54358"/>
    <w:multiLevelType w:val="hybridMultilevel"/>
    <w:tmpl w:val="7E4802B0"/>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15"/>
  </w:num>
  <w:num w:numId="3">
    <w:abstractNumId w:val="11"/>
  </w:num>
  <w:num w:numId="4">
    <w:abstractNumId w:val="3"/>
  </w:num>
  <w:num w:numId="5">
    <w:abstractNumId w:val="7"/>
  </w:num>
  <w:num w:numId="6">
    <w:abstractNumId w:val="14"/>
  </w:num>
  <w:num w:numId="7">
    <w:abstractNumId w:val="9"/>
  </w:num>
  <w:num w:numId="8">
    <w:abstractNumId w:val="0"/>
  </w:num>
  <w:num w:numId="9">
    <w:abstractNumId w:val="13"/>
  </w:num>
  <w:num w:numId="10">
    <w:abstractNumId w:val="12"/>
  </w:num>
  <w:num w:numId="11">
    <w:abstractNumId w:val="8"/>
  </w:num>
  <w:num w:numId="12">
    <w:abstractNumId w:val="5"/>
  </w:num>
  <w:num w:numId="13">
    <w:abstractNumId w:val="2"/>
  </w:num>
  <w:num w:numId="14">
    <w:abstractNumId w:val="4"/>
  </w:num>
  <w:num w:numId="15">
    <w:abstractNumId w:val="6"/>
  </w:num>
  <w:num w:numId="16">
    <w:abstractNumId w:val="10"/>
  </w:num>
  <w:num w:numId="1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E6A"/>
    <w:rsid w:val="0000068F"/>
    <w:rsid w:val="00000CD9"/>
    <w:rsid w:val="000027C8"/>
    <w:rsid w:val="000055F4"/>
    <w:rsid w:val="00005F13"/>
    <w:rsid w:val="00006FE2"/>
    <w:rsid w:val="00011D30"/>
    <w:rsid w:val="00011DD6"/>
    <w:rsid w:val="00015E87"/>
    <w:rsid w:val="000162F9"/>
    <w:rsid w:val="000173D9"/>
    <w:rsid w:val="000201EA"/>
    <w:rsid w:val="000212AF"/>
    <w:rsid w:val="000255DF"/>
    <w:rsid w:val="000305B0"/>
    <w:rsid w:val="000313CF"/>
    <w:rsid w:val="00032A17"/>
    <w:rsid w:val="00032D28"/>
    <w:rsid w:val="00034A6A"/>
    <w:rsid w:val="00046EC5"/>
    <w:rsid w:val="00050B84"/>
    <w:rsid w:val="0005292B"/>
    <w:rsid w:val="00061E2C"/>
    <w:rsid w:val="00064627"/>
    <w:rsid w:val="000656F6"/>
    <w:rsid w:val="00066841"/>
    <w:rsid w:val="00067F09"/>
    <w:rsid w:val="000737AA"/>
    <w:rsid w:val="0007399C"/>
    <w:rsid w:val="00075E6B"/>
    <w:rsid w:val="0008167D"/>
    <w:rsid w:val="000819E0"/>
    <w:rsid w:val="0008296D"/>
    <w:rsid w:val="00083B80"/>
    <w:rsid w:val="000850DC"/>
    <w:rsid w:val="0008578D"/>
    <w:rsid w:val="000920C1"/>
    <w:rsid w:val="00092B63"/>
    <w:rsid w:val="00092CB9"/>
    <w:rsid w:val="0009360B"/>
    <w:rsid w:val="00093743"/>
    <w:rsid w:val="000A019E"/>
    <w:rsid w:val="000A0757"/>
    <w:rsid w:val="000A0AD3"/>
    <w:rsid w:val="000A3E2B"/>
    <w:rsid w:val="000A47A6"/>
    <w:rsid w:val="000A4868"/>
    <w:rsid w:val="000B120B"/>
    <w:rsid w:val="000B5CD9"/>
    <w:rsid w:val="000B5ED4"/>
    <w:rsid w:val="000C0FB7"/>
    <w:rsid w:val="000C332E"/>
    <w:rsid w:val="000C44E1"/>
    <w:rsid w:val="000C52C4"/>
    <w:rsid w:val="000D068C"/>
    <w:rsid w:val="000D1268"/>
    <w:rsid w:val="000D1B09"/>
    <w:rsid w:val="000D2269"/>
    <w:rsid w:val="000D266B"/>
    <w:rsid w:val="000D375A"/>
    <w:rsid w:val="000D3B1D"/>
    <w:rsid w:val="000D665F"/>
    <w:rsid w:val="000E069A"/>
    <w:rsid w:val="000E0E2E"/>
    <w:rsid w:val="000E1A26"/>
    <w:rsid w:val="000E1F6E"/>
    <w:rsid w:val="000E520E"/>
    <w:rsid w:val="000E58DF"/>
    <w:rsid w:val="000E5D5E"/>
    <w:rsid w:val="000E6822"/>
    <w:rsid w:val="000E68F2"/>
    <w:rsid w:val="000F009B"/>
    <w:rsid w:val="000F01BB"/>
    <w:rsid w:val="000F0DBD"/>
    <w:rsid w:val="000F10EB"/>
    <w:rsid w:val="000F76AA"/>
    <w:rsid w:val="000F7C84"/>
    <w:rsid w:val="0010016B"/>
    <w:rsid w:val="001001CE"/>
    <w:rsid w:val="001016A8"/>
    <w:rsid w:val="001027A8"/>
    <w:rsid w:val="00102FE9"/>
    <w:rsid w:val="00105FC9"/>
    <w:rsid w:val="0011053D"/>
    <w:rsid w:val="0011059F"/>
    <w:rsid w:val="001130DB"/>
    <w:rsid w:val="0011458D"/>
    <w:rsid w:val="00114D38"/>
    <w:rsid w:val="00115DED"/>
    <w:rsid w:val="00116019"/>
    <w:rsid w:val="001266D5"/>
    <w:rsid w:val="0013006E"/>
    <w:rsid w:val="00135238"/>
    <w:rsid w:val="00136BE3"/>
    <w:rsid w:val="00140937"/>
    <w:rsid w:val="00142316"/>
    <w:rsid w:val="0014260C"/>
    <w:rsid w:val="00142BA9"/>
    <w:rsid w:val="00146C60"/>
    <w:rsid w:val="00146E3B"/>
    <w:rsid w:val="00147BC7"/>
    <w:rsid w:val="00147BF3"/>
    <w:rsid w:val="00150B61"/>
    <w:rsid w:val="00151F59"/>
    <w:rsid w:val="001561E8"/>
    <w:rsid w:val="00156496"/>
    <w:rsid w:val="00157E6C"/>
    <w:rsid w:val="0016362B"/>
    <w:rsid w:val="001648C9"/>
    <w:rsid w:val="00164B4E"/>
    <w:rsid w:val="00171A77"/>
    <w:rsid w:val="0017250F"/>
    <w:rsid w:val="00183FB6"/>
    <w:rsid w:val="001845FE"/>
    <w:rsid w:val="0018466D"/>
    <w:rsid w:val="00185C5E"/>
    <w:rsid w:val="00185D15"/>
    <w:rsid w:val="00197EF5"/>
    <w:rsid w:val="001A0112"/>
    <w:rsid w:val="001A06A6"/>
    <w:rsid w:val="001A1489"/>
    <w:rsid w:val="001A202E"/>
    <w:rsid w:val="001A505D"/>
    <w:rsid w:val="001A5BC2"/>
    <w:rsid w:val="001A6905"/>
    <w:rsid w:val="001A7B84"/>
    <w:rsid w:val="001B4918"/>
    <w:rsid w:val="001B62B8"/>
    <w:rsid w:val="001B762B"/>
    <w:rsid w:val="001B7BAD"/>
    <w:rsid w:val="001B7CAF"/>
    <w:rsid w:val="001C0E2B"/>
    <w:rsid w:val="001C69DF"/>
    <w:rsid w:val="001C7139"/>
    <w:rsid w:val="001D0860"/>
    <w:rsid w:val="001D0B94"/>
    <w:rsid w:val="001D21DD"/>
    <w:rsid w:val="001D307D"/>
    <w:rsid w:val="001D3467"/>
    <w:rsid w:val="001E02D7"/>
    <w:rsid w:val="001E09F5"/>
    <w:rsid w:val="001E2332"/>
    <w:rsid w:val="001E29FD"/>
    <w:rsid w:val="001E32E8"/>
    <w:rsid w:val="001E5884"/>
    <w:rsid w:val="001E5C61"/>
    <w:rsid w:val="001E619E"/>
    <w:rsid w:val="001F0835"/>
    <w:rsid w:val="001F2BEB"/>
    <w:rsid w:val="001F4680"/>
    <w:rsid w:val="001F4B3A"/>
    <w:rsid w:val="001F5B90"/>
    <w:rsid w:val="001F5D9F"/>
    <w:rsid w:val="001F77BF"/>
    <w:rsid w:val="0020009F"/>
    <w:rsid w:val="00200BE9"/>
    <w:rsid w:val="002019FA"/>
    <w:rsid w:val="00202841"/>
    <w:rsid w:val="002042D3"/>
    <w:rsid w:val="00204829"/>
    <w:rsid w:val="002055EC"/>
    <w:rsid w:val="002151C2"/>
    <w:rsid w:val="0021647D"/>
    <w:rsid w:val="002171B6"/>
    <w:rsid w:val="00221870"/>
    <w:rsid w:val="002223D2"/>
    <w:rsid w:val="00225188"/>
    <w:rsid w:val="002254E5"/>
    <w:rsid w:val="00226194"/>
    <w:rsid w:val="00230598"/>
    <w:rsid w:val="00230755"/>
    <w:rsid w:val="00231219"/>
    <w:rsid w:val="0023380E"/>
    <w:rsid w:val="00234772"/>
    <w:rsid w:val="00234FE4"/>
    <w:rsid w:val="00236F93"/>
    <w:rsid w:val="002400C8"/>
    <w:rsid w:val="0024050C"/>
    <w:rsid w:val="002422F1"/>
    <w:rsid w:val="00247FB1"/>
    <w:rsid w:val="002516F5"/>
    <w:rsid w:val="00251B08"/>
    <w:rsid w:val="00251DF3"/>
    <w:rsid w:val="002528B0"/>
    <w:rsid w:val="00255C07"/>
    <w:rsid w:val="00261C1F"/>
    <w:rsid w:val="00262075"/>
    <w:rsid w:val="002620E7"/>
    <w:rsid w:val="00262F59"/>
    <w:rsid w:val="002641BC"/>
    <w:rsid w:val="00265059"/>
    <w:rsid w:val="0026539B"/>
    <w:rsid w:val="00265AB2"/>
    <w:rsid w:val="00270545"/>
    <w:rsid w:val="00270B0F"/>
    <w:rsid w:val="00270D35"/>
    <w:rsid w:val="0027120A"/>
    <w:rsid w:val="0027159A"/>
    <w:rsid w:val="00271D7A"/>
    <w:rsid w:val="00272FD3"/>
    <w:rsid w:val="0027341A"/>
    <w:rsid w:val="00273662"/>
    <w:rsid w:val="00276F37"/>
    <w:rsid w:val="0027744F"/>
    <w:rsid w:val="00277C66"/>
    <w:rsid w:val="00282890"/>
    <w:rsid w:val="00283636"/>
    <w:rsid w:val="00284B78"/>
    <w:rsid w:val="0028780C"/>
    <w:rsid w:val="002932D7"/>
    <w:rsid w:val="00293716"/>
    <w:rsid w:val="00293DF8"/>
    <w:rsid w:val="002959A9"/>
    <w:rsid w:val="00295C35"/>
    <w:rsid w:val="00296C40"/>
    <w:rsid w:val="002A1821"/>
    <w:rsid w:val="002A1E82"/>
    <w:rsid w:val="002A255A"/>
    <w:rsid w:val="002A4E9C"/>
    <w:rsid w:val="002A60DE"/>
    <w:rsid w:val="002A6B16"/>
    <w:rsid w:val="002A7AB1"/>
    <w:rsid w:val="002B5964"/>
    <w:rsid w:val="002B638F"/>
    <w:rsid w:val="002B78A5"/>
    <w:rsid w:val="002C0204"/>
    <w:rsid w:val="002C0330"/>
    <w:rsid w:val="002C4973"/>
    <w:rsid w:val="002C5344"/>
    <w:rsid w:val="002C6328"/>
    <w:rsid w:val="002C6506"/>
    <w:rsid w:val="002C6B0F"/>
    <w:rsid w:val="002C7A7E"/>
    <w:rsid w:val="002C7AA7"/>
    <w:rsid w:val="002D0350"/>
    <w:rsid w:val="002D4CC3"/>
    <w:rsid w:val="002D5745"/>
    <w:rsid w:val="002E4A7B"/>
    <w:rsid w:val="002E7AC5"/>
    <w:rsid w:val="002F1964"/>
    <w:rsid w:val="002F2183"/>
    <w:rsid w:val="002F33B4"/>
    <w:rsid w:val="002F382D"/>
    <w:rsid w:val="002F4040"/>
    <w:rsid w:val="002F6423"/>
    <w:rsid w:val="002F7115"/>
    <w:rsid w:val="00307079"/>
    <w:rsid w:val="00307EFC"/>
    <w:rsid w:val="00310993"/>
    <w:rsid w:val="003117AE"/>
    <w:rsid w:val="00312480"/>
    <w:rsid w:val="00313552"/>
    <w:rsid w:val="00314837"/>
    <w:rsid w:val="00320927"/>
    <w:rsid w:val="003256CA"/>
    <w:rsid w:val="00327121"/>
    <w:rsid w:val="00332285"/>
    <w:rsid w:val="00332615"/>
    <w:rsid w:val="00333D64"/>
    <w:rsid w:val="00333E4A"/>
    <w:rsid w:val="0033528E"/>
    <w:rsid w:val="00335306"/>
    <w:rsid w:val="00336283"/>
    <w:rsid w:val="00336881"/>
    <w:rsid w:val="00340542"/>
    <w:rsid w:val="00340ABC"/>
    <w:rsid w:val="00342E54"/>
    <w:rsid w:val="00343D39"/>
    <w:rsid w:val="003463B7"/>
    <w:rsid w:val="00352170"/>
    <w:rsid w:val="003522FF"/>
    <w:rsid w:val="003525F3"/>
    <w:rsid w:val="00353D09"/>
    <w:rsid w:val="00355CDC"/>
    <w:rsid w:val="0035676C"/>
    <w:rsid w:val="0035700A"/>
    <w:rsid w:val="003609F5"/>
    <w:rsid w:val="00360E8F"/>
    <w:rsid w:val="00361AD1"/>
    <w:rsid w:val="00365ECE"/>
    <w:rsid w:val="0036750F"/>
    <w:rsid w:val="003675D7"/>
    <w:rsid w:val="00370427"/>
    <w:rsid w:val="00371650"/>
    <w:rsid w:val="003745BA"/>
    <w:rsid w:val="003808DB"/>
    <w:rsid w:val="0038253E"/>
    <w:rsid w:val="00382EDE"/>
    <w:rsid w:val="00383743"/>
    <w:rsid w:val="0038491E"/>
    <w:rsid w:val="00385E96"/>
    <w:rsid w:val="0039163E"/>
    <w:rsid w:val="00391CC1"/>
    <w:rsid w:val="00392568"/>
    <w:rsid w:val="003933BD"/>
    <w:rsid w:val="003939EF"/>
    <w:rsid w:val="003A068D"/>
    <w:rsid w:val="003A1405"/>
    <w:rsid w:val="003A28AD"/>
    <w:rsid w:val="003A2A9C"/>
    <w:rsid w:val="003A3892"/>
    <w:rsid w:val="003A5669"/>
    <w:rsid w:val="003A680E"/>
    <w:rsid w:val="003A6EDD"/>
    <w:rsid w:val="003B3ABD"/>
    <w:rsid w:val="003B3C2C"/>
    <w:rsid w:val="003B45A5"/>
    <w:rsid w:val="003B593C"/>
    <w:rsid w:val="003B59AB"/>
    <w:rsid w:val="003C15D4"/>
    <w:rsid w:val="003C1A0D"/>
    <w:rsid w:val="003C234F"/>
    <w:rsid w:val="003C2699"/>
    <w:rsid w:val="003C3FC8"/>
    <w:rsid w:val="003D0438"/>
    <w:rsid w:val="003D3377"/>
    <w:rsid w:val="003D4372"/>
    <w:rsid w:val="003D469A"/>
    <w:rsid w:val="003D476F"/>
    <w:rsid w:val="003D4F30"/>
    <w:rsid w:val="003D6491"/>
    <w:rsid w:val="003D6A6E"/>
    <w:rsid w:val="003D7860"/>
    <w:rsid w:val="003E2444"/>
    <w:rsid w:val="003E3362"/>
    <w:rsid w:val="003E39F9"/>
    <w:rsid w:val="003E461B"/>
    <w:rsid w:val="003E4645"/>
    <w:rsid w:val="003E484A"/>
    <w:rsid w:val="003E5A89"/>
    <w:rsid w:val="003E5E3E"/>
    <w:rsid w:val="003E6030"/>
    <w:rsid w:val="003E7DC2"/>
    <w:rsid w:val="003F066F"/>
    <w:rsid w:val="003F10EF"/>
    <w:rsid w:val="003F2511"/>
    <w:rsid w:val="003F2D9D"/>
    <w:rsid w:val="003F571F"/>
    <w:rsid w:val="003F5A08"/>
    <w:rsid w:val="003F6035"/>
    <w:rsid w:val="003F7B6B"/>
    <w:rsid w:val="00402F8B"/>
    <w:rsid w:val="004101BD"/>
    <w:rsid w:val="00410773"/>
    <w:rsid w:val="00411115"/>
    <w:rsid w:val="0041138A"/>
    <w:rsid w:val="00413E60"/>
    <w:rsid w:val="00415D6D"/>
    <w:rsid w:val="00416FAC"/>
    <w:rsid w:val="00417A36"/>
    <w:rsid w:val="00420209"/>
    <w:rsid w:val="00423DB1"/>
    <w:rsid w:val="004245CA"/>
    <w:rsid w:val="0043480F"/>
    <w:rsid w:val="00435294"/>
    <w:rsid w:val="00442F6B"/>
    <w:rsid w:val="00443C22"/>
    <w:rsid w:val="004475AF"/>
    <w:rsid w:val="00447C24"/>
    <w:rsid w:val="00452AC8"/>
    <w:rsid w:val="004554C4"/>
    <w:rsid w:val="00455F4A"/>
    <w:rsid w:val="00456BD0"/>
    <w:rsid w:val="00460102"/>
    <w:rsid w:val="00464819"/>
    <w:rsid w:val="0046795A"/>
    <w:rsid w:val="0047188D"/>
    <w:rsid w:val="0047232C"/>
    <w:rsid w:val="00472B0E"/>
    <w:rsid w:val="00473059"/>
    <w:rsid w:val="00474A77"/>
    <w:rsid w:val="004758B9"/>
    <w:rsid w:val="00476336"/>
    <w:rsid w:val="004771C2"/>
    <w:rsid w:val="004807DC"/>
    <w:rsid w:val="004821D0"/>
    <w:rsid w:val="00483177"/>
    <w:rsid w:val="004838AE"/>
    <w:rsid w:val="004933E5"/>
    <w:rsid w:val="004934FD"/>
    <w:rsid w:val="0049680C"/>
    <w:rsid w:val="00496EA6"/>
    <w:rsid w:val="00497161"/>
    <w:rsid w:val="00497403"/>
    <w:rsid w:val="004A1EE6"/>
    <w:rsid w:val="004A2243"/>
    <w:rsid w:val="004A2993"/>
    <w:rsid w:val="004A29CD"/>
    <w:rsid w:val="004A4D40"/>
    <w:rsid w:val="004A5D35"/>
    <w:rsid w:val="004A612D"/>
    <w:rsid w:val="004A68DF"/>
    <w:rsid w:val="004B01D8"/>
    <w:rsid w:val="004B46D2"/>
    <w:rsid w:val="004B4A6C"/>
    <w:rsid w:val="004B4B2A"/>
    <w:rsid w:val="004B5432"/>
    <w:rsid w:val="004C1638"/>
    <w:rsid w:val="004C1979"/>
    <w:rsid w:val="004C3124"/>
    <w:rsid w:val="004C3BBD"/>
    <w:rsid w:val="004C748C"/>
    <w:rsid w:val="004C769C"/>
    <w:rsid w:val="004D1C85"/>
    <w:rsid w:val="004D217D"/>
    <w:rsid w:val="004D49BF"/>
    <w:rsid w:val="004E2B13"/>
    <w:rsid w:val="004E3159"/>
    <w:rsid w:val="004E3607"/>
    <w:rsid w:val="004E49DC"/>
    <w:rsid w:val="004E4D93"/>
    <w:rsid w:val="004F0277"/>
    <w:rsid w:val="004F0DC0"/>
    <w:rsid w:val="004F51EE"/>
    <w:rsid w:val="004F6B67"/>
    <w:rsid w:val="00500AC9"/>
    <w:rsid w:val="005014C4"/>
    <w:rsid w:val="00501ED5"/>
    <w:rsid w:val="00502C6C"/>
    <w:rsid w:val="0050386D"/>
    <w:rsid w:val="005042D5"/>
    <w:rsid w:val="005052A3"/>
    <w:rsid w:val="005052C0"/>
    <w:rsid w:val="00505435"/>
    <w:rsid w:val="00507552"/>
    <w:rsid w:val="00507F4E"/>
    <w:rsid w:val="0051106F"/>
    <w:rsid w:val="00511A2F"/>
    <w:rsid w:val="005120D8"/>
    <w:rsid w:val="00512303"/>
    <w:rsid w:val="005134C4"/>
    <w:rsid w:val="005152F1"/>
    <w:rsid w:val="0051752B"/>
    <w:rsid w:val="00517540"/>
    <w:rsid w:val="0051760E"/>
    <w:rsid w:val="00520B79"/>
    <w:rsid w:val="005226FF"/>
    <w:rsid w:val="005239A6"/>
    <w:rsid w:val="00523B7A"/>
    <w:rsid w:val="00524718"/>
    <w:rsid w:val="005248A8"/>
    <w:rsid w:val="00526745"/>
    <w:rsid w:val="00526974"/>
    <w:rsid w:val="00527C37"/>
    <w:rsid w:val="00532352"/>
    <w:rsid w:val="005332A7"/>
    <w:rsid w:val="00533D27"/>
    <w:rsid w:val="00533EEA"/>
    <w:rsid w:val="00535248"/>
    <w:rsid w:val="00536144"/>
    <w:rsid w:val="00537899"/>
    <w:rsid w:val="00537A40"/>
    <w:rsid w:val="005406A0"/>
    <w:rsid w:val="00540D27"/>
    <w:rsid w:val="00540DE6"/>
    <w:rsid w:val="005410B8"/>
    <w:rsid w:val="00541FBA"/>
    <w:rsid w:val="005427F5"/>
    <w:rsid w:val="005428EF"/>
    <w:rsid w:val="00542F8C"/>
    <w:rsid w:val="005448A2"/>
    <w:rsid w:val="0054787F"/>
    <w:rsid w:val="005478EB"/>
    <w:rsid w:val="00551557"/>
    <w:rsid w:val="00554059"/>
    <w:rsid w:val="005563A5"/>
    <w:rsid w:val="00557B16"/>
    <w:rsid w:val="00560132"/>
    <w:rsid w:val="0056137D"/>
    <w:rsid w:val="0056159E"/>
    <w:rsid w:val="005623E6"/>
    <w:rsid w:val="0056283F"/>
    <w:rsid w:val="00563A5B"/>
    <w:rsid w:val="00563B25"/>
    <w:rsid w:val="00565250"/>
    <w:rsid w:val="00566740"/>
    <w:rsid w:val="00567882"/>
    <w:rsid w:val="005741EA"/>
    <w:rsid w:val="00576237"/>
    <w:rsid w:val="0058167B"/>
    <w:rsid w:val="00584D80"/>
    <w:rsid w:val="00585C81"/>
    <w:rsid w:val="00587AAC"/>
    <w:rsid w:val="00587C8C"/>
    <w:rsid w:val="005914EF"/>
    <w:rsid w:val="005919F0"/>
    <w:rsid w:val="00594B72"/>
    <w:rsid w:val="00595579"/>
    <w:rsid w:val="0059589B"/>
    <w:rsid w:val="005A0548"/>
    <w:rsid w:val="005A1B94"/>
    <w:rsid w:val="005A36FB"/>
    <w:rsid w:val="005A612E"/>
    <w:rsid w:val="005A767A"/>
    <w:rsid w:val="005B0343"/>
    <w:rsid w:val="005C16D0"/>
    <w:rsid w:val="005C3D4F"/>
    <w:rsid w:val="005C42CA"/>
    <w:rsid w:val="005C5E71"/>
    <w:rsid w:val="005C6C1D"/>
    <w:rsid w:val="005D12C7"/>
    <w:rsid w:val="005D3539"/>
    <w:rsid w:val="005D6BF4"/>
    <w:rsid w:val="005E0F5F"/>
    <w:rsid w:val="005E13E4"/>
    <w:rsid w:val="005E2759"/>
    <w:rsid w:val="005E3C90"/>
    <w:rsid w:val="005E46E3"/>
    <w:rsid w:val="005E4CFD"/>
    <w:rsid w:val="005E533F"/>
    <w:rsid w:val="005E54A2"/>
    <w:rsid w:val="005E5703"/>
    <w:rsid w:val="005E58A7"/>
    <w:rsid w:val="005F48BD"/>
    <w:rsid w:val="005F7ECA"/>
    <w:rsid w:val="0060134D"/>
    <w:rsid w:val="00603C89"/>
    <w:rsid w:val="00604CA7"/>
    <w:rsid w:val="00612068"/>
    <w:rsid w:val="006124DA"/>
    <w:rsid w:val="00613266"/>
    <w:rsid w:val="00613863"/>
    <w:rsid w:val="0061415D"/>
    <w:rsid w:val="00615A99"/>
    <w:rsid w:val="0061761F"/>
    <w:rsid w:val="00617C2A"/>
    <w:rsid w:val="006225EB"/>
    <w:rsid w:val="00624D21"/>
    <w:rsid w:val="00625FF2"/>
    <w:rsid w:val="00626A08"/>
    <w:rsid w:val="006274B6"/>
    <w:rsid w:val="006313CC"/>
    <w:rsid w:val="006317A7"/>
    <w:rsid w:val="00632E4B"/>
    <w:rsid w:val="00644DE1"/>
    <w:rsid w:val="00645936"/>
    <w:rsid w:val="00651A3D"/>
    <w:rsid w:val="00653295"/>
    <w:rsid w:val="00657FE7"/>
    <w:rsid w:val="0066303A"/>
    <w:rsid w:val="00664647"/>
    <w:rsid w:val="00665BBE"/>
    <w:rsid w:val="00666693"/>
    <w:rsid w:val="00666FE9"/>
    <w:rsid w:val="006674F4"/>
    <w:rsid w:val="006735C5"/>
    <w:rsid w:val="00674B5F"/>
    <w:rsid w:val="00675DC1"/>
    <w:rsid w:val="00675DEA"/>
    <w:rsid w:val="00676A07"/>
    <w:rsid w:val="00697B71"/>
    <w:rsid w:val="006A0500"/>
    <w:rsid w:val="006A0AF0"/>
    <w:rsid w:val="006A2461"/>
    <w:rsid w:val="006A27B8"/>
    <w:rsid w:val="006A3C54"/>
    <w:rsid w:val="006A4088"/>
    <w:rsid w:val="006A5CCB"/>
    <w:rsid w:val="006A6C24"/>
    <w:rsid w:val="006A79F0"/>
    <w:rsid w:val="006B1E66"/>
    <w:rsid w:val="006B298B"/>
    <w:rsid w:val="006B3966"/>
    <w:rsid w:val="006B5278"/>
    <w:rsid w:val="006B7856"/>
    <w:rsid w:val="006C05BB"/>
    <w:rsid w:val="006C1363"/>
    <w:rsid w:val="006C52AF"/>
    <w:rsid w:val="006C5620"/>
    <w:rsid w:val="006D1DF2"/>
    <w:rsid w:val="006D26C2"/>
    <w:rsid w:val="006D33B8"/>
    <w:rsid w:val="006D5421"/>
    <w:rsid w:val="006D6FA5"/>
    <w:rsid w:val="006D78BD"/>
    <w:rsid w:val="006E0115"/>
    <w:rsid w:val="006E2D90"/>
    <w:rsid w:val="006E3881"/>
    <w:rsid w:val="006E58CE"/>
    <w:rsid w:val="006E612D"/>
    <w:rsid w:val="006E75E6"/>
    <w:rsid w:val="006E7EB1"/>
    <w:rsid w:val="006F1297"/>
    <w:rsid w:val="006F1744"/>
    <w:rsid w:val="006F3B43"/>
    <w:rsid w:val="006F5EBC"/>
    <w:rsid w:val="006F7423"/>
    <w:rsid w:val="00703479"/>
    <w:rsid w:val="00705213"/>
    <w:rsid w:val="00706FC3"/>
    <w:rsid w:val="00707D4E"/>
    <w:rsid w:val="00711307"/>
    <w:rsid w:val="00712224"/>
    <w:rsid w:val="0071361A"/>
    <w:rsid w:val="0071470B"/>
    <w:rsid w:val="007171E8"/>
    <w:rsid w:val="00717A50"/>
    <w:rsid w:val="0072067E"/>
    <w:rsid w:val="00721B64"/>
    <w:rsid w:val="007225F5"/>
    <w:rsid w:val="00722E2F"/>
    <w:rsid w:val="0072347A"/>
    <w:rsid w:val="00732EF1"/>
    <w:rsid w:val="007341D0"/>
    <w:rsid w:val="0073456E"/>
    <w:rsid w:val="00735070"/>
    <w:rsid w:val="00736380"/>
    <w:rsid w:val="0073721C"/>
    <w:rsid w:val="00741D1A"/>
    <w:rsid w:val="00742C13"/>
    <w:rsid w:val="00743484"/>
    <w:rsid w:val="00743B5B"/>
    <w:rsid w:val="00750ED2"/>
    <w:rsid w:val="00752872"/>
    <w:rsid w:val="00752F21"/>
    <w:rsid w:val="00754D1E"/>
    <w:rsid w:val="0075520B"/>
    <w:rsid w:val="00757867"/>
    <w:rsid w:val="007611D2"/>
    <w:rsid w:val="007651BB"/>
    <w:rsid w:val="00770C34"/>
    <w:rsid w:val="00772156"/>
    <w:rsid w:val="0077225A"/>
    <w:rsid w:val="007734F4"/>
    <w:rsid w:val="00775B9D"/>
    <w:rsid w:val="00776B69"/>
    <w:rsid w:val="00777B06"/>
    <w:rsid w:val="0078125F"/>
    <w:rsid w:val="0078367D"/>
    <w:rsid w:val="0078428D"/>
    <w:rsid w:val="00784D0E"/>
    <w:rsid w:val="00784ECF"/>
    <w:rsid w:val="00790563"/>
    <w:rsid w:val="00793973"/>
    <w:rsid w:val="0079406D"/>
    <w:rsid w:val="00794495"/>
    <w:rsid w:val="00795233"/>
    <w:rsid w:val="0079649C"/>
    <w:rsid w:val="007974E4"/>
    <w:rsid w:val="007978B7"/>
    <w:rsid w:val="007A0159"/>
    <w:rsid w:val="007A0599"/>
    <w:rsid w:val="007A58B5"/>
    <w:rsid w:val="007A7ED7"/>
    <w:rsid w:val="007B1117"/>
    <w:rsid w:val="007B2863"/>
    <w:rsid w:val="007B4C2F"/>
    <w:rsid w:val="007B7155"/>
    <w:rsid w:val="007B7E09"/>
    <w:rsid w:val="007C09F9"/>
    <w:rsid w:val="007C15F5"/>
    <w:rsid w:val="007C24B1"/>
    <w:rsid w:val="007C3792"/>
    <w:rsid w:val="007C3E06"/>
    <w:rsid w:val="007C47E2"/>
    <w:rsid w:val="007C5554"/>
    <w:rsid w:val="007C7055"/>
    <w:rsid w:val="007D12A0"/>
    <w:rsid w:val="007D1A8E"/>
    <w:rsid w:val="007D2617"/>
    <w:rsid w:val="007D3208"/>
    <w:rsid w:val="007D6443"/>
    <w:rsid w:val="007D6C11"/>
    <w:rsid w:val="007D7C7E"/>
    <w:rsid w:val="007E059F"/>
    <w:rsid w:val="007E0D21"/>
    <w:rsid w:val="007E31FF"/>
    <w:rsid w:val="007E39B2"/>
    <w:rsid w:val="007E3F59"/>
    <w:rsid w:val="007E5575"/>
    <w:rsid w:val="007E5832"/>
    <w:rsid w:val="007E6BC9"/>
    <w:rsid w:val="007F15E1"/>
    <w:rsid w:val="007F248D"/>
    <w:rsid w:val="007F4788"/>
    <w:rsid w:val="007F4883"/>
    <w:rsid w:val="007F59CE"/>
    <w:rsid w:val="007F5EED"/>
    <w:rsid w:val="007F5F15"/>
    <w:rsid w:val="007F619C"/>
    <w:rsid w:val="007F690E"/>
    <w:rsid w:val="00804358"/>
    <w:rsid w:val="00805763"/>
    <w:rsid w:val="008057A4"/>
    <w:rsid w:val="00805C5D"/>
    <w:rsid w:val="00810D27"/>
    <w:rsid w:val="00811DFC"/>
    <w:rsid w:val="0081214D"/>
    <w:rsid w:val="008128D0"/>
    <w:rsid w:val="008132D9"/>
    <w:rsid w:val="0081429A"/>
    <w:rsid w:val="0081460F"/>
    <w:rsid w:val="008164C8"/>
    <w:rsid w:val="00817A05"/>
    <w:rsid w:val="008209E5"/>
    <w:rsid w:val="00821214"/>
    <w:rsid w:val="00822BEA"/>
    <w:rsid w:val="008267F7"/>
    <w:rsid w:val="00832E69"/>
    <w:rsid w:val="0083381E"/>
    <w:rsid w:val="00836EEC"/>
    <w:rsid w:val="008404BB"/>
    <w:rsid w:val="00840CA6"/>
    <w:rsid w:val="00843D0E"/>
    <w:rsid w:val="00845A2D"/>
    <w:rsid w:val="00853AB5"/>
    <w:rsid w:val="00853ACF"/>
    <w:rsid w:val="00853EB3"/>
    <w:rsid w:val="008610C2"/>
    <w:rsid w:val="00862AFC"/>
    <w:rsid w:val="00865EDF"/>
    <w:rsid w:val="008664C7"/>
    <w:rsid w:val="00866F37"/>
    <w:rsid w:val="00867249"/>
    <w:rsid w:val="0087008D"/>
    <w:rsid w:val="00870B1B"/>
    <w:rsid w:val="008717D8"/>
    <w:rsid w:val="00875130"/>
    <w:rsid w:val="0087591B"/>
    <w:rsid w:val="00876C01"/>
    <w:rsid w:val="008814A2"/>
    <w:rsid w:val="00881688"/>
    <w:rsid w:val="00881C90"/>
    <w:rsid w:val="00887487"/>
    <w:rsid w:val="008876CF"/>
    <w:rsid w:val="00887CC0"/>
    <w:rsid w:val="00890DED"/>
    <w:rsid w:val="00891982"/>
    <w:rsid w:val="008922F7"/>
    <w:rsid w:val="00895654"/>
    <w:rsid w:val="00895763"/>
    <w:rsid w:val="008A0827"/>
    <w:rsid w:val="008A089C"/>
    <w:rsid w:val="008A09E6"/>
    <w:rsid w:val="008A39DB"/>
    <w:rsid w:val="008A4AA2"/>
    <w:rsid w:val="008A4B77"/>
    <w:rsid w:val="008A5423"/>
    <w:rsid w:val="008A71D1"/>
    <w:rsid w:val="008A725F"/>
    <w:rsid w:val="008B000E"/>
    <w:rsid w:val="008B04FD"/>
    <w:rsid w:val="008B1D27"/>
    <w:rsid w:val="008B2952"/>
    <w:rsid w:val="008B2B8F"/>
    <w:rsid w:val="008B3DC0"/>
    <w:rsid w:val="008B4EB0"/>
    <w:rsid w:val="008B7724"/>
    <w:rsid w:val="008B7D64"/>
    <w:rsid w:val="008B7F86"/>
    <w:rsid w:val="008C613F"/>
    <w:rsid w:val="008C6396"/>
    <w:rsid w:val="008D1723"/>
    <w:rsid w:val="008E2344"/>
    <w:rsid w:val="008E66A0"/>
    <w:rsid w:val="008E79B3"/>
    <w:rsid w:val="008E7BB6"/>
    <w:rsid w:val="008F0D2F"/>
    <w:rsid w:val="008F28E4"/>
    <w:rsid w:val="008F315C"/>
    <w:rsid w:val="008F37D7"/>
    <w:rsid w:val="008F567B"/>
    <w:rsid w:val="008F609B"/>
    <w:rsid w:val="008F79DF"/>
    <w:rsid w:val="009000DA"/>
    <w:rsid w:val="0090097F"/>
    <w:rsid w:val="00900AA7"/>
    <w:rsid w:val="00901A3A"/>
    <w:rsid w:val="00901E77"/>
    <w:rsid w:val="00903EA0"/>
    <w:rsid w:val="00904F7B"/>
    <w:rsid w:val="00905C77"/>
    <w:rsid w:val="00905F4C"/>
    <w:rsid w:val="00910D5D"/>
    <w:rsid w:val="00913436"/>
    <w:rsid w:val="0091345B"/>
    <w:rsid w:val="009136C9"/>
    <w:rsid w:val="00915E80"/>
    <w:rsid w:val="00916DB5"/>
    <w:rsid w:val="0091711E"/>
    <w:rsid w:val="009205DB"/>
    <w:rsid w:val="0092337F"/>
    <w:rsid w:val="0092512E"/>
    <w:rsid w:val="00926062"/>
    <w:rsid w:val="00926E56"/>
    <w:rsid w:val="00927662"/>
    <w:rsid w:val="00927F76"/>
    <w:rsid w:val="0093004F"/>
    <w:rsid w:val="009306B9"/>
    <w:rsid w:val="009321F4"/>
    <w:rsid w:val="00932E62"/>
    <w:rsid w:val="0094106B"/>
    <w:rsid w:val="009415A3"/>
    <w:rsid w:val="00942590"/>
    <w:rsid w:val="00942662"/>
    <w:rsid w:val="00943134"/>
    <w:rsid w:val="0094360F"/>
    <w:rsid w:val="00943D2F"/>
    <w:rsid w:val="00944F78"/>
    <w:rsid w:val="00945C8E"/>
    <w:rsid w:val="00950FB3"/>
    <w:rsid w:val="00951D0C"/>
    <w:rsid w:val="00953EA7"/>
    <w:rsid w:val="009555AE"/>
    <w:rsid w:val="0095596F"/>
    <w:rsid w:val="00957BC4"/>
    <w:rsid w:val="00960DFD"/>
    <w:rsid w:val="00961764"/>
    <w:rsid w:val="0096251B"/>
    <w:rsid w:val="00963A74"/>
    <w:rsid w:val="00970603"/>
    <w:rsid w:val="009733B0"/>
    <w:rsid w:val="00974889"/>
    <w:rsid w:val="00975166"/>
    <w:rsid w:val="009777DA"/>
    <w:rsid w:val="00977926"/>
    <w:rsid w:val="00982110"/>
    <w:rsid w:val="0098343E"/>
    <w:rsid w:val="00987237"/>
    <w:rsid w:val="009943B8"/>
    <w:rsid w:val="0099507B"/>
    <w:rsid w:val="00995A94"/>
    <w:rsid w:val="009960F5"/>
    <w:rsid w:val="00996DDD"/>
    <w:rsid w:val="009A3347"/>
    <w:rsid w:val="009A4DBD"/>
    <w:rsid w:val="009A513D"/>
    <w:rsid w:val="009A606E"/>
    <w:rsid w:val="009B016E"/>
    <w:rsid w:val="009B0D4B"/>
    <w:rsid w:val="009B1212"/>
    <w:rsid w:val="009B371C"/>
    <w:rsid w:val="009B60BC"/>
    <w:rsid w:val="009B6411"/>
    <w:rsid w:val="009B6898"/>
    <w:rsid w:val="009B70CB"/>
    <w:rsid w:val="009C08E2"/>
    <w:rsid w:val="009C12D5"/>
    <w:rsid w:val="009C2EF4"/>
    <w:rsid w:val="009C47CC"/>
    <w:rsid w:val="009C4938"/>
    <w:rsid w:val="009C7176"/>
    <w:rsid w:val="009D4774"/>
    <w:rsid w:val="009D61C1"/>
    <w:rsid w:val="009D6F17"/>
    <w:rsid w:val="009D77B4"/>
    <w:rsid w:val="009E0809"/>
    <w:rsid w:val="009E1A8D"/>
    <w:rsid w:val="009E2B02"/>
    <w:rsid w:val="009E31E8"/>
    <w:rsid w:val="009E3C98"/>
    <w:rsid w:val="009F24A6"/>
    <w:rsid w:val="009F329C"/>
    <w:rsid w:val="009F46CA"/>
    <w:rsid w:val="009F4F33"/>
    <w:rsid w:val="009F5347"/>
    <w:rsid w:val="009F57E1"/>
    <w:rsid w:val="00A021C3"/>
    <w:rsid w:val="00A02702"/>
    <w:rsid w:val="00A028BF"/>
    <w:rsid w:val="00A03BBC"/>
    <w:rsid w:val="00A0696D"/>
    <w:rsid w:val="00A07528"/>
    <w:rsid w:val="00A076AE"/>
    <w:rsid w:val="00A07E7E"/>
    <w:rsid w:val="00A1270E"/>
    <w:rsid w:val="00A1280C"/>
    <w:rsid w:val="00A14A23"/>
    <w:rsid w:val="00A2310A"/>
    <w:rsid w:val="00A263C3"/>
    <w:rsid w:val="00A2727B"/>
    <w:rsid w:val="00A278F5"/>
    <w:rsid w:val="00A3003C"/>
    <w:rsid w:val="00A31EB3"/>
    <w:rsid w:val="00A32403"/>
    <w:rsid w:val="00A34C34"/>
    <w:rsid w:val="00A34E56"/>
    <w:rsid w:val="00A35A7C"/>
    <w:rsid w:val="00A35AFF"/>
    <w:rsid w:val="00A42400"/>
    <w:rsid w:val="00A4558E"/>
    <w:rsid w:val="00A45603"/>
    <w:rsid w:val="00A47245"/>
    <w:rsid w:val="00A474A5"/>
    <w:rsid w:val="00A5093B"/>
    <w:rsid w:val="00A541BE"/>
    <w:rsid w:val="00A56D42"/>
    <w:rsid w:val="00A60BD6"/>
    <w:rsid w:val="00A62F35"/>
    <w:rsid w:val="00A64724"/>
    <w:rsid w:val="00A64D90"/>
    <w:rsid w:val="00A66098"/>
    <w:rsid w:val="00A6716C"/>
    <w:rsid w:val="00A67CC6"/>
    <w:rsid w:val="00A730E5"/>
    <w:rsid w:val="00A73C9B"/>
    <w:rsid w:val="00A73F3C"/>
    <w:rsid w:val="00A75AA6"/>
    <w:rsid w:val="00A75DA0"/>
    <w:rsid w:val="00A75E3A"/>
    <w:rsid w:val="00A76576"/>
    <w:rsid w:val="00A765FE"/>
    <w:rsid w:val="00A76FC9"/>
    <w:rsid w:val="00A77ED5"/>
    <w:rsid w:val="00A804EE"/>
    <w:rsid w:val="00A80DA5"/>
    <w:rsid w:val="00A8110F"/>
    <w:rsid w:val="00A86154"/>
    <w:rsid w:val="00A9036D"/>
    <w:rsid w:val="00A90629"/>
    <w:rsid w:val="00A91437"/>
    <w:rsid w:val="00A91ECA"/>
    <w:rsid w:val="00A93749"/>
    <w:rsid w:val="00A97333"/>
    <w:rsid w:val="00A97FEB"/>
    <w:rsid w:val="00AA048E"/>
    <w:rsid w:val="00AA0754"/>
    <w:rsid w:val="00AA0A4C"/>
    <w:rsid w:val="00AA7820"/>
    <w:rsid w:val="00AB05F8"/>
    <w:rsid w:val="00AB067C"/>
    <w:rsid w:val="00AB26EA"/>
    <w:rsid w:val="00AB28B3"/>
    <w:rsid w:val="00AB414B"/>
    <w:rsid w:val="00AB50A9"/>
    <w:rsid w:val="00AB772B"/>
    <w:rsid w:val="00AB7E53"/>
    <w:rsid w:val="00AC0E3A"/>
    <w:rsid w:val="00AC4D3F"/>
    <w:rsid w:val="00AD5592"/>
    <w:rsid w:val="00AD5713"/>
    <w:rsid w:val="00AD57F1"/>
    <w:rsid w:val="00AD5B0C"/>
    <w:rsid w:val="00AD5BE7"/>
    <w:rsid w:val="00AD5EB0"/>
    <w:rsid w:val="00AD738F"/>
    <w:rsid w:val="00AE1D66"/>
    <w:rsid w:val="00AE255F"/>
    <w:rsid w:val="00AE2634"/>
    <w:rsid w:val="00AF0D83"/>
    <w:rsid w:val="00AF19CA"/>
    <w:rsid w:val="00AF44C9"/>
    <w:rsid w:val="00AF4919"/>
    <w:rsid w:val="00AF620C"/>
    <w:rsid w:val="00AF6509"/>
    <w:rsid w:val="00AF697B"/>
    <w:rsid w:val="00AF78DF"/>
    <w:rsid w:val="00AF7B8E"/>
    <w:rsid w:val="00AF7D68"/>
    <w:rsid w:val="00B0089C"/>
    <w:rsid w:val="00B06301"/>
    <w:rsid w:val="00B0677F"/>
    <w:rsid w:val="00B131DD"/>
    <w:rsid w:val="00B1370E"/>
    <w:rsid w:val="00B16A81"/>
    <w:rsid w:val="00B174BB"/>
    <w:rsid w:val="00B17BDB"/>
    <w:rsid w:val="00B17CE1"/>
    <w:rsid w:val="00B20216"/>
    <w:rsid w:val="00B20430"/>
    <w:rsid w:val="00B20835"/>
    <w:rsid w:val="00B23A25"/>
    <w:rsid w:val="00B27A0C"/>
    <w:rsid w:val="00B30BE9"/>
    <w:rsid w:val="00B32B93"/>
    <w:rsid w:val="00B32D89"/>
    <w:rsid w:val="00B32DDB"/>
    <w:rsid w:val="00B347FD"/>
    <w:rsid w:val="00B364B1"/>
    <w:rsid w:val="00B3681B"/>
    <w:rsid w:val="00B36A4C"/>
    <w:rsid w:val="00B36E8C"/>
    <w:rsid w:val="00B371B6"/>
    <w:rsid w:val="00B371C9"/>
    <w:rsid w:val="00B4075E"/>
    <w:rsid w:val="00B40A28"/>
    <w:rsid w:val="00B41F5F"/>
    <w:rsid w:val="00B441CA"/>
    <w:rsid w:val="00B45C74"/>
    <w:rsid w:val="00B46268"/>
    <w:rsid w:val="00B46608"/>
    <w:rsid w:val="00B466F4"/>
    <w:rsid w:val="00B46EB0"/>
    <w:rsid w:val="00B5150C"/>
    <w:rsid w:val="00B524B8"/>
    <w:rsid w:val="00B5271A"/>
    <w:rsid w:val="00B52B29"/>
    <w:rsid w:val="00B52E5A"/>
    <w:rsid w:val="00B546BA"/>
    <w:rsid w:val="00B549BB"/>
    <w:rsid w:val="00B6189A"/>
    <w:rsid w:val="00B620CB"/>
    <w:rsid w:val="00B6331C"/>
    <w:rsid w:val="00B6395E"/>
    <w:rsid w:val="00B675AC"/>
    <w:rsid w:val="00B700B5"/>
    <w:rsid w:val="00B701D8"/>
    <w:rsid w:val="00B735DD"/>
    <w:rsid w:val="00B748EF"/>
    <w:rsid w:val="00B752B7"/>
    <w:rsid w:val="00B77777"/>
    <w:rsid w:val="00B862D5"/>
    <w:rsid w:val="00B86CB2"/>
    <w:rsid w:val="00B87C7D"/>
    <w:rsid w:val="00B90FAE"/>
    <w:rsid w:val="00B91FC6"/>
    <w:rsid w:val="00B94C3D"/>
    <w:rsid w:val="00B957FA"/>
    <w:rsid w:val="00B96049"/>
    <w:rsid w:val="00B96798"/>
    <w:rsid w:val="00BA316A"/>
    <w:rsid w:val="00BA39A0"/>
    <w:rsid w:val="00BA596F"/>
    <w:rsid w:val="00BA5DDD"/>
    <w:rsid w:val="00BA6F12"/>
    <w:rsid w:val="00BA733D"/>
    <w:rsid w:val="00BB0653"/>
    <w:rsid w:val="00BB094A"/>
    <w:rsid w:val="00BB7122"/>
    <w:rsid w:val="00BC0DB2"/>
    <w:rsid w:val="00BC1193"/>
    <w:rsid w:val="00BC2C63"/>
    <w:rsid w:val="00BC2FB6"/>
    <w:rsid w:val="00BC44D3"/>
    <w:rsid w:val="00BC5397"/>
    <w:rsid w:val="00BC6C2C"/>
    <w:rsid w:val="00BC6D25"/>
    <w:rsid w:val="00BC7184"/>
    <w:rsid w:val="00BD2012"/>
    <w:rsid w:val="00BD226C"/>
    <w:rsid w:val="00BD31DA"/>
    <w:rsid w:val="00BD5BF7"/>
    <w:rsid w:val="00BE066E"/>
    <w:rsid w:val="00BE20AB"/>
    <w:rsid w:val="00BE21C9"/>
    <w:rsid w:val="00BE36C9"/>
    <w:rsid w:val="00BE3719"/>
    <w:rsid w:val="00BE4FD9"/>
    <w:rsid w:val="00BE56E2"/>
    <w:rsid w:val="00BE5799"/>
    <w:rsid w:val="00BE58F5"/>
    <w:rsid w:val="00BE6978"/>
    <w:rsid w:val="00BE76CF"/>
    <w:rsid w:val="00BF2908"/>
    <w:rsid w:val="00BF3CF7"/>
    <w:rsid w:val="00BF70F3"/>
    <w:rsid w:val="00BF71B6"/>
    <w:rsid w:val="00C014D0"/>
    <w:rsid w:val="00C031F4"/>
    <w:rsid w:val="00C03FC0"/>
    <w:rsid w:val="00C0773F"/>
    <w:rsid w:val="00C07B12"/>
    <w:rsid w:val="00C07BAE"/>
    <w:rsid w:val="00C10073"/>
    <w:rsid w:val="00C10778"/>
    <w:rsid w:val="00C10860"/>
    <w:rsid w:val="00C10C96"/>
    <w:rsid w:val="00C10F0B"/>
    <w:rsid w:val="00C11583"/>
    <w:rsid w:val="00C121E8"/>
    <w:rsid w:val="00C1307F"/>
    <w:rsid w:val="00C21436"/>
    <w:rsid w:val="00C239F6"/>
    <w:rsid w:val="00C254C6"/>
    <w:rsid w:val="00C335A8"/>
    <w:rsid w:val="00C35D61"/>
    <w:rsid w:val="00C370CD"/>
    <w:rsid w:val="00C3754E"/>
    <w:rsid w:val="00C40062"/>
    <w:rsid w:val="00C41E4F"/>
    <w:rsid w:val="00C438B5"/>
    <w:rsid w:val="00C43D70"/>
    <w:rsid w:val="00C452DB"/>
    <w:rsid w:val="00C5227C"/>
    <w:rsid w:val="00C5282C"/>
    <w:rsid w:val="00C60F95"/>
    <w:rsid w:val="00C63299"/>
    <w:rsid w:val="00C64AC3"/>
    <w:rsid w:val="00C64CD1"/>
    <w:rsid w:val="00C679E0"/>
    <w:rsid w:val="00C70338"/>
    <w:rsid w:val="00C70E96"/>
    <w:rsid w:val="00C71397"/>
    <w:rsid w:val="00C736B3"/>
    <w:rsid w:val="00C806CF"/>
    <w:rsid w:val="00C8172E"/>
    <w:rsid w:val="00C85433"/>
    <w:rsid w:val="00C85DDF"/>
    <w:rsid w:val="00C866EC"/>
    <w:rsid w:val="00C86BBF"/>
    <w:rsid w:val="00C86E5F"/>
    <w:rsid w:val="00C900C2"/>
    <w:rsid w:val="00C91934"/>
    <w:rsid w:val="00C942C3"/>
    <w:rsid w:val="00C95F5D"/>
    <w:rsid w:val="00CA0FAF"/>
    <w:rsid w:val="00CA2F30"/>
    <w:rsid w:val="00CA3A03"/>
    <w:rsid w:val="00CB001D"/>
    <w:rsid w:val="00CB105A"/>
    <w:rsid w:val="00CB23B8"/>
    <w:rsid w:val="00CC37A5"/>
    <w:rsid w:val="00CC6B2C"/>
    <w:rsid w:val="00CC6B5D"/>
    <w:rsid w:val="00CD21BE"/>
    <w:rsid w:val="00CD2952"/>
    <w:rsid w:val="00CD4B5A"/>
    <w:rsid w:val="00CD70A1"/>
    <w:rsid w:val="00CD73FE"/>
    <w:rsid w:val="00CD7425"/>
    <w:rsid w:val="00CE0FCB"/>
    <w:rsid w:val="00CE3ABC"/>
    <w:rsid w:val="00CE653F"/>
    <w:rsid w:val="00CE6735"/>
    <w:rsid w:val="00CE79EF"/>
    <w:rsid w:val="00CF05F2"/>
    <w:rsid w:val="00CF1A0F"/>
    <w:rsid w:val="00CF4972"/>
    <w:rsid w:val="00CF618D"/>
    <w:rsid w:val="00CF64D9"/>
    <w:rsid w:val="00CF677C"/>
    <w:rsid w:val="00CF7D33"/>
    <w:rsid w:val="00D01791"/>
    <w:rsid w:val="00D123AC"/>
    <w:rsid w:val="00D127D4"/>
    <w:rsid w:val="00D12A19"/>
    <w:rsid w:val="00D12B0E"/>
    <w:rsid w:val="00D13546"/>
    <w:rsid w:val="00D20B85"/>
    <w:rsid w:val="00D21EAA"/>
    <w:rsid w:val="00D23DE6"/>
    <w:rsid w:val="00D24AEF"/>
    <w:rsid w:val="00D2702D"/>
    <w:rsid w:val="00D27B0D"/>
    <w:rsid w:val="00D27C56"/>
    <w:rsid w:val="00D31D65"/>
    <w:rsid w:val="00D32444"/>
    <w:rsid w:val="00D35DE9"/>
    <w:rsid w:val="00D40C91"/>
    <w:rsid w:val="00D40D4B"/>
    <w:rsid w:val="00D4152A"/>
    <w:rsid w:val="00D4311D"/>
    <w:rsid w:val="00D43497"/>
    <w:rsid w:val="00D443A5"/>
    <w:rsid w:val="00D46568"/>
    <w:rsid w:val="00D51093"/>
    <w:rsid w:val="00D5113E"/>
    <w:rsid w:val="00D513D8"/>
    <w:rsid w:val="00D52D9C"/>
    <w:rsid w:val="00D531ED"/>
    <w:rsid w:val="00D5395B"/>
    <w:rsid w:val="00D54CC4"/>
    <w:rsid w:val="00D57F60"/>
    <w:rsid w:val="00D605E7"/>
    <w:rsid w:val="00D61DDE"/>
    <w:rsid w:val="00D62AF4"/>
    <w:rsid w:val="00D6389A"/>
    <w:rsid w:val="00D65860"/>
    <w:rsid w:val="00D7298E"/>
    <w:rsid w:val="00D72B64"/>
    <w:rsid w:val="00D72FAC"/>
    <w:rsid w:val="00D75C6C"/>
    <w:rsid w:val="00D8067F"/>
    <w:rsid w:val="00D80851"/>
    <w:rsid w:val="00D818B2"/>
    <w:rsid w:val="00D82C10"/>
    <w:rsid w:val="00D834A8"/>
    <w:rsid w:val="00D83B36"/>
    <w:rsid w:val="00D85F3C"/>
    <w:rsid w:val="00D86A8B"/>
    <w:rsid w:val="00D86CC3"/>
    <w:rsid w:val="00D87AB8"/>
    <w:rsid w:val="00D91FEA"/>
    <w:rsid w:val="00D92B47"/>
    <w:rsid w:val="00D95B14"/>
    <w:rsid w:val="00D96F55"/>
    <w:rsid w:val="00DA0643"/>
    <w:rsid w:val="00DA0F34"/>
    <w:rsid w:val="00DA11C5"/>
    <w:rsid w:val="00DA153D"/>
    <w:rsid w:val="00DA2616"/>
    <w:rsid w:val="00DA3604"/>
    <w:rsid w:val="00DA74AA"/>
    <w:rsid w:val="00DB0708"/>
    <w:rsid w:val="00DB289D"/>
    <w:rsid w:val="00DB4B3E"/>
    <w:rsid w:val="00DB4C4A"/>
    <w:rsid w:val="00DB5BF3"/>
    <w:rsid w:val="00DB74C5"/>
    <w:rsid w:val="00DC23EA"/>
    <w:rsid w:val="00DC310E"/>
    <w:rsid w:val="00DC511C"/>
    <w:rsid w:val="00DC62B8"/>
    <w:rsid w:val="00DD0125"/>
    <w:rsid w:val="00DD3659"/>
    <w:rsid w:val="00DD3D80"/>
    <w:rsid w:val="00DD428C"/>
    <w:rsid w:val="00DD4E6A"/>
    <w:rsid w:val="00DD6545"/>
    <w:rsid w:val="00DE1614"/>
    <w:rsid w:val="00DE27C0"/>
    <w:rsid w:val="00DE35B6"/>
    <w:rsid w:val="00DE4F5E"/>
    <w:rsid w:val="00DE5C64"/>
    <w:rsid w:val="00DE6E8A"/>
    <w:rsid w:val="00DF0CC2"/>
    <w:rsid w:val="00DF1690"/>
    <w:rsid w:val="00DF28C8"/>
    <w:rsid w:val="00DF359F"/>
    <w:rsid w:val="00DF69E3"/>
    <w:rsid w:val="00DF6DAD"/>
    <w:rsid w:val="00DF7F38"/>
    <w:rsid w:val="00E029C2"/>
    <w:rsid w:val="00E0471C"/>
    <w:rsid w:val="00E060D4"/>
    <w:rsid w:val="00E06154"/>
    <w:rsid w:val="00E119FA"/>
    <w:rsid w:val="00E1328E"/>
    <w:rsid w:val="00E133EB"/>
    <w:rsid w:val="00E15798"/>
    <w:rsid w:val="00E2082C"/>
    <w:rsid w:val="00E301DE"/>
    <w:rsid w:val="00E315AA"/>
    <w:rsid w:val="00E335A8"/>
    <w:rsid w:val="00E35C00"/>
    <w:rsid w:val="00E36201"/>
    <w:rsid w:val="00E375BE"/>
    <w:rsid w:val="00E41E15"/>
    <w:rsid w:val="00E43F87"/>
    <w:rsid w:val="00E453FD"/>
    <w:rsid w:val="00E45A1D"/>
    <w:rsid w:val="00E478DB"/>
    <w:rsid w:val="00E47F27"/>
    <w:rsid w:val="00E50039"/>
    <w:rsid w:val="00E51198"/>
    <w:rsid w:val="00E52551"/>
    <w:rsid w:val="00E53B87"/>
    <w:rsid w:val="00E54C38"/>
    <w:rsid w:val="00E61410"/>
    <w:rsid w:val="00E6148E"/>
    <w:rsid w:val="00E627F4"/>
    <w:rsid w:val="00E70810"/>
    <w:rsid w:val="00E71CDD"/>
    <w:rsid w:val="00E7742C"/>
    <w:rsid w:val="00E779E1"/>
    <w:rsid w:val="00E85131"/>
    <w:rsid w:val="00E85C95"/>
    <w:rsid w:val="00E91856"/>
    <w:rsid w:val="00E944F7"/>
    <w:rsid w:val="00E95CE6"/>
    <w:rsid w:val="00E961AC"/>
    <w:rsid w:val="00E968A1"/>
    <w:rsid w:val="00E970F0"/>
    <w:rsid w:val="00EA066A"/>
    <w:rsid w:val="00EA3613"/>
    <w:rsid w:val="00EA3FB6"/>
    <w:rsid w:val="00EA4EE1"/>
    <w:rsid w:val="00EA7724"/>
    <w:rsid w:val="00EA7FC4"/>
    <w:rsid w:val="00EB0435"/>
    <w:rsid w:val="00EB175B"/>
    <w:rsid w:val="00EB215E"/>
    <w:rsid w:val="00EB4DDD"/>
    <w:rsid w:val="00EB5F69"/>
    <w:rsid w:val="00EB644C"/>
    <w:rsid w:val="00EB6D62"/>
    <w:rsid w:val="00EB7253"/>
    <w:rsid w:val="00EC072C"/>
    <w:rsid w:val="00EC106A"/>
    <w:rsid w:val="00EC201F"/>
    <w:rsid w:val="00EC5E19"/>
    <w:rsid w:val="00EC68E7"/>
    <w:rsid w:val="00ED05E9"/>
    <w:rsid w:val="00ED0F90"/>
    <w:rsid w:val="00ED18A2"/>
    <w:rsid w:val="00ED20F4"/>
    <w:rsid w:val="00ED3AC5"/>
    <w:rsid w:val="00ED57EA"/>
    <w:rsid w:val="00ED5C60"/>
    <w:rsid w:val="00ED6033"/>
    <w:rsid w:val="00EE0B68"/>
    <w:rsid w:val="00EE3851"/>
    <w:rsid w:val="00EE5268"/>
    <w:rsid w:val="00EE78AE"/>
    <w:rsid w:val="00EF2371"/>
    <w:rsid w:val="00EF3961"/>
    <w:rsid w:val="00EF39B3"/>
    <w:rsid w:val="00EF40C5"/>
    <w:rsid w:val="00EF5E46"/>
    <w:rsid w:val="00EF6D55"/>
    <w:rsid w:val="00EF7019"/>
    <w:rsid w:val="00EF7AE2"/>
    <w:rsid w:val="00F0129A"/>
    <w:rsid w:val="00F0130C"/>
    <w:rsid w:val="00F013EF"/>
    <w:rsid w:val="00F027A7"/>
    <w:rsid w:val="00F03040"/>
    <w:rsid w:val="00F03955"/>
    <w:rsid w:val="00F058D9"/>
    <w:rsid w:val="00F05C3C"/>
    <w:rsid w:val="00F07146"/>
    <w:rsid w:val="00F07E49"/>
    <w:rsid w:val="00F1118C"/>
    <w:rsid w:val="00F129AA"/>
    <w:rsid w:val="00F13B33"/>
    <w:rsid w:val="00F14C8C"/>
    <w:rsid w:val="00F14D88"/>
    <w:rsid w:val="00F22A6B"/>
    <w:rsid w:val="00F236F3"/>
    <w:rsid w:val="00F24D9C"/>
    <w:rsid w:val="00F25241"/>
    <w:rsid w:val="00F25DF6"/>
    <w:rsid w:val="00F26143"/>
    <w:rsid w:val="00F27006"/>
    <w:rsid w:val="00F3119D"/>
    <w:rsid w:val="00F31EC9"/>
    <w:rsid w:val="00F3253A"/>
    <w:rsid w:val="00F3367B"/>
    <w:rsid w:val="00F3435C"/>
    <w:rsid w:val="00F34C97"/>
    <w:rsid w:val="00F4058E"/>
    <w:rsid w:val="00F4266E"/>
    <w:rsid w:val="00F42BD2"/>
    <w:rsid w:val="00F43EEE"/>
    <w:rsid w:val="00F444B7"/>
    <w:rsid w:val="00F50B90"/>
    <w:rsid w:val="00F52073"/>
    <w:rsid w:val="00F52CCF"/>
    <w:rsid w:val="00F53424"/>
    <w:rsid w:val="00F55B1E"/>
    <w:rsid w:val="00F567C7"/>
    <w:rsid w:val="00F56E46"/>
    <w:rsid w:val="00F56F15"/>
    <w:rsid w:val="00F56F2E"/>
    <w:rsid w:val="00F57061"/>
    <w:rsid w:val="00F57B02"/>
    <w:rsid w:val="00F62A0C"/>
    <w:rsid w:val="00F62D78"/>
    <w:rsid w:val="00F63C5C"/>
    <w:rsid w:val="00F63DCF"/>
    <w:rsid w:val="00F662A1"/>
    <w:rsid w:val="00F727C9"/>
    <w:rsid w:val="00F72BF7"/>
    <w:rsid w:val="00F72C19"/>
    <w:rsid w:val="00F74E9B"/>
    <w:rsid w:val="00F75881"/>
    <w:rsid w:val="00F75A5B"/>
    <w:rsid w:val="00F763B1"/>
    <w:rsid w:val="00F76C48"/>
    <w:rsid w:val="00F80B62"/>
    <w:rsid w:val="00F82F24"/>
    <w:rsid w:val="00F83700"/>
    <w:rsid w:val="00F83A32"/>
    <w:rsid w:val="00F8686D"/>
    <w:rsid w:val="00F878E9"/>
    <w:rsid w:val="00F87DCC"/>
    <w:rsid w:val="00F912D7"/>
    <w:rsid w:val="00F917C1"/>
    <w:rsid w:val="00F92A33"/>
    <w:rsid w:val="00F972C4"/>
    <w:rsid w:val="00F97ADA"/>
    <w:rsid w:val="00FA21CB"/>
    <w:rsid w:val="00FA3EF5"/>
    <w:rsid w:val="00FA45DA"/>
    <w:rsid w:val="00FA6706"/>
    <w:rsid w:val="00FA7B80"/>
    <w:rsid w:val="00FA7F3D"/>
    <w:rsid w:val="00FB19B5"/>
    <w:rsid w:val="00FB38A6"/>
    <w:rsid w:val="00FB3920"/>
    <w:rsid w:val="00FB57F7"/>
    <w:rsid w:val="00FC0812"/>
    <w:rsid w:val="00FC51D3"/>
    <w:rsid w:val="00FC76A7"/>
    <w:rsid w:val="00FD0177"/>
    <w:rsid w:val="00FD0A11"/>
    <w:rsid w:val="00FD1F88"/>
    <w:rsid w:val="00FD3416"/>
    <w:rsid w:val="00FD39BC"/>
    <w:rsid w:val="00FD4BA7"/>
    <w:rsid w:val="00FD5B6C"/>
    <w:rsid w:val="00FD5D26"/>
    <w:rsid w:val="00FE0B4A"/>
    <w:rsid w:val="00FE1AE8"/>
    <w:rsid w:val="00FE1F3F"/>
    <w:rsid w:val="00FE5E58"/>
    <w:rsid w:val="00FE6D51"/>
    <w:rsid w:val="00FF0D26"/>
    <w:rsid w:val="00FF2462"/>
    <w:rsid w:val="00FF2FF4"/>
    <w:rsid w:val="00FF384F"/>
    <w:rsid w:val="00FF7CBD"/>
    <w:rsid w:val="09543FEA"/>
    <w:rsid w:val="0DF2EAFD"/>
    <w:rsid w:val="0FAD12B2"/>
    <w:rsid w:val="11451056"/>
    <w:rsid w:val="1D5505FF"/>
    <w:rsid w:val="2478E55B"/>
    <w:rsid w:val="28A5103A"/>
    <w:rsid w:val="2DE97168"/>
    <w:rsid w:val="308CA0E5"/>
    <w:rsid w:val="72189BCF"/>
    <w:rsid w:val="728443FA"/>
    <w:rsid w:val="75AB229A"/>
    <w:rsid w:val="791BE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95812A"/>
  <w14:defaultImageDpi w14:val="0"/>
  <w15:docId w15:val="{42715A19-0806-42DF-B3B7-D47DE97E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A14A23"/>
    <w:pPr>
      <w:widowControl/>
      <w:overflowPunct/>
      <w:autoSpaceDE/>
      <w:autoSpaceDN/>
      <w:adjustRightInd/>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unhideWhenUsed/>
    <w:rsid w:val="00A1270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1270E"/>
    <w:rPr>
      <w:rFonts w:ascii="Segoe UI" w:hAnsi="Segoe UI" w:cs="Segoe UI"/>
      <w:color w:val="000000"/>
      <w:kern w:val="28"/>
      <w:sz w:val="18"/>
      <w:szCs w:val="18"/>
    </w:rPr>
  </w:style>
  <w:style w:type="paragraph" w:styleId="ListParagraph">
    <w:name w:val="List Paragraph"/>
    <w:basedOn w:val="Normal"/>
    <w:uiPriority w:val="34"/>
    <w:qFormat/>
    <w:rsid w:val="0091711E"/>
    <w:pPr>
      <w:ind w:left="720"/>
      <w:contextualSpacing/>
    </w:pPr>
  </w:style>
  <w:style w:type="paragraph" w:styleId="Header">
    <w:name w:val="header"/>
    <w:basedOn w:val="Normal"/>
    <w:link w:val="HeaderChar"/>
    <w:uiPriority w:val="99"/>
    <w:unhideWhenUsed/>
    <w:rsid w:val="006E75E6"/>
    <w:pPr>
      <w:tabs>
        <w:tab w:val="center" w:pos="4680"/>
        <w:tab w:val="right" w:pos="9360"/>
      </w:tabs>
    </w:pPr>
  </w:style>
  <w:style w:type="character" w:styleId="HeaderChar" w:customStyle="1">
    <w:name w:val="Header Char"/>
    <w:basedOn w:val="DefaultParagraphFont"/>
    <w:link w:val="Header"/>
    <w:uiPriority w:val="99"/>
    <w:rsid w:val="006E75E6"/>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6E75E6"/>
    <w:pPr>
      <w:tabs>
        <w:tab w:val="center" w:pos="4680"/>
        <w:tab w:val="right" w:pos="9360"/>
      </w:tabs>
    </w:pPr>
  </w:style>
  <w:style w:type="character" w:styleId="FooterChar" w:customStyle="1">
    <w:name w:val="Footer Char"/>
    <w:basedOn w:val="DefaultParagraphFont"/>
    <w:link w:val="Footer"/>
    <w:uiPriority w:val="99"/>
    <w:rsid w:val="006E75E6"/>
    <w:rPr>
      <w:rFonts w:ascii="Times New Roman" w:hAnsi="Times New Roman" w:cs="Times New Roman"/>
      <w:color w:val="000000"/>
      <w:kern w:val="28"/>
      <w:sz w:val="20"/>
      <w:szCs w:val="20"/>
    </w:rPr>
  </w:style>
  <w:style w:type="character" w:styleId="Hyperlink">
    <w:name w:val="Hyperlink"/>
    <w:basedOn w:val="DefaultParagraphFont"/>
    <w:uiPriority w:val="99"/>
    <w:unhideWhenUsed/>
    <w:rsid w:val="00A9036D"/>
    <w:rPr>
      <w:color w:val="0563C1" w:themeColor="hyperlink"/>
      <w:u w:val="single"/>
    </w:rPr>
  </w:style>
  <w:style w:type="character" w:styleId="UnresolvedMention1" w:customStyle="1">
    <w:name w:val="Unresolved Mention1"/>
    <w:basedOn w:val="DefaultParagraphFont"/>
    <w:uiPriority w:val="99"/>
    <w:semiHidden/>
    <w:unhideWhenUsed/>
    <w:rsid w:val="00A9036D"/>
    <w:rPr>
      <w:color w:val="605E5C"/>
      <w:shd w:val="clear" w:color="auto" w:fill="E1DFDD"/>
    </w:rPr>
  </w:style>
  <w:style w:type="character" w:styleId="CommentReference">
    <w:name w:val="annotation reference"/>
    <w:basedOn w:val="DefaultParagraphFont"/>
    <w:uiPriority w:val="99"/>
    <w:semiHidden/>
    <w:unhideWhenUsed/>
    <w:rsid w:val="00BE20AB"/>
    <w:rPr>
      <w:sz w:val="16"/>
      <w:szCs w:val="16"/>
    </w:rPr>
  </w:style>
  <w:style w:type="paragraph" w:styleId="CommentText">
    <w:name w:val="annotation text"/>
    <w:basedOn w:val="Normal"/>
    <w:link w:val="CommentTextChar"/>
    <w:uiPriority w:val="99"/>
    <w:semiHidden/>
    <w:unhideWhenUsed/>
    <w:rsid w:val="00BE20AB"/>
  </w:style>
  <w:style w:type="character" w:styleId="CommentTextChar" w:customStyle="1">
    <w:name w:val="Comment Text Char"/>
    <w:basedOn w:val="DefaultParagraphFont"/>
    <w:link w:val="CommentText"/>
    <w:uiPriority w:val="99"/>
    <w:semiHidden/>
    <w:rsid w:val="00BE20AB"/>
    <w:rPr>
      <w:rFonts w:ascii="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BE20AB"/>
    <w:rPr>
      <w:b/>
      <w:bCs/>
    </w:rPr>
  </w:style>
  <w:style w:type="character" w:styleId="CommentSubjectChar" w:customStyle="1">
    <w:name w:val="Comment Subject Char"/>
    <w:basedOn w:val="CommentTextChar"/>
    <w:link w:val="CommentSubject"/>
    <w:uiPriority w:val="99"/>
    <w:semiHidden/>
    <w:rsid w:val="00BE20AB"/>
    <w:rPr>
      <w:rFonts w:ascii="Times New Roman" w:hAnsi="Times New Roman" w:cs="Times New Roman"/>
      <w:b/>
      <w:bCs/>
      <w:color w:val="000000"/>
      <w:kern w:val="28"/>
      <w:sz w:val="20"/>
      <w:szCs w:val="20"/>
    </w:rPr>
  </w:style>
  <w:style w:type="table" w:styleId="TableGrid">
    <w:name w:val="Table Grid"/>
    <w:basedOn w:val="TableNormal"/>
    <w:uiPriority w:val="39"/>
    <w:rsid w:val="00C239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2" w:customStyle="1">
    <w:name w:val="Unresolved Mention2"/>
    <w:basedOn w:val="DefaultParagraphFont"/>
    <w:uiPriority w:val="99"/>
    <w:semiHidden/>
    <w:unhideWhenUsed/>
    <w:rsid w:val="003E4645"/>
    <w:rPr>
      <w:color w:val="605E5C"/>
      <w:shd w:val="clear" w:color="auto" w:fill="E1DFDD"/>
    </w:rPr>
  </w:style>
  <w:style w:type="character" w:styleId="FollowedHyperlink">
    <w:name w:val="FollowedHyperlink"/>
    <w:basedOn w:val="DefaultParagraphFont"/>
    <w:uiPriority w:val="99"/>
    <w:semiHidden/>
    <w:unhideWhenUsed/>
    <w:rsid w:val="006F7423"/>
    <w:rPr>
      <w:color w:val="954F72" w:themeColor="followedHyperlink"/>
      <w:u w:val="single"/>
    </w:rPr>
  </w:style>
  <w:style w:type="paragraph" w:styleId="paragraph" w:customStyle="1">
    <w:name w:val="paragraph"/>
    <w:basedOn w:val="Normal"/>
    <w:rsid w:val="002B638F"/>
    <w:pPr>
      <w:widowControl/>
      <w:overflowPunct/>
      <w:autoSpaceDE/>
      <w:autoSpaceDN/>
      <w:adjustRightInd/>
      <w:spacing w:before="100" w:beforeAutospacing="1" w:after="100" w:afterAutospacing="1"/>
    </w:pPr>
    <w:rPr>
      <w:rFonts w:eastAsia="Times New Roman"/>
      <w:color w:val="auto"/>
      <w:kern w:val="0"/>
      <w:sz w:val="24"/>
      <w:szCs w:val="24"/>
    </w:rPr>
  </w:style>
  <w:style w:type="character" w:styleId="normaltextrun" w:customStyle="1">
    <w:name w:val="normaltextrun"/>
    <w:basedOn w:val="DefaultParagraphFont"/>
    <w:rsid w:val="002B638F"/>
  </w:style>
  <w:style w:type="character" w:styleId="eop" w:customStyle="1">
    <w:name w:val="eop"/>
    <w:basedOn w:val="DefaultParagraphFont"/>
    <w:rsid w:val="002B6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5814">
      <w:bodyDiv w:val="1"/>
      <w:marLeft w:val="0"/>
      <w:marRight w:val="0"/>
      <w:marTop w:val="0"/>
      <w:marBottom w:val="0"/>
      <w:divBdr>
        <w:top w:val="none" w:sz="0" w:space="0" w:color="auto"/>
        <w:left w:val="none" w:sz="0" w:space="0" w:color="auto"/>
        <w:bottom w:val="none" w:sz="0" w:space="0" w:color="auto"/>
        <w:right w:val="none" w:sz="0" w:space="0" w:color="auto"/>
      </w:divBdr>
    </w:div>
    <w:div w:id="23873370">
      <w:bodyDiv w:val="1"/>
      <w:marLeft w:val="0"/>
      <w:marRight w:val="0"/>
      <w:marTop w:val="0"/>
      <w:marBottom w:val="0"/>
      <w:divBdr>
        <w:top w:val="none" w:sz="0" w:space="0" w:color="auto"/>
        <w:left w:val="none" w:sz="0" w:space="0" w:color="auto"/>
        <w:bottom w:val="none" w:sz="0" w:space="0" w:color="auto"/>
        <w:right w:val="none" w:sz="0" w:space="0" w:color="auto"/>
      </w:divBdr>
    </w:div>
    <w:div w:id="179470062">
      <w:bodyDiv w:val="1"/>
      <w:marLeft w:val="0"/>
      <w:marRight w:val="0"/>
      <w:marTop w:val="0"/>
      <w:marBottom w:val="0"/>
      <w:divBdr>
        <w:top w:val="none" w:sz="0" w:space="0" w:color="auto"/>
        <w:left w:val="none" w:sz="0" w:space="0" w:color="auto"/>
        <w:bottom w:val="none" w:sz="0" w:space="0" w:color="auto"/>
        <w:right w:val="none" w:sz="0" w:space="0" w:color="auto"/>
      </w:divBdr>
      <w:divsChild>
        <w:div w:id="1849322336">
          <w:marLeft w:val="0"/>
          <w:marRight w:val="0"/>
          <w:marTop w:val="0"/>
          <w:marBottom w:val="0"/>
          <w:divBdr>
            <w:top w:val="none" w:sz="0" w:space="0" w:color="auto"/>
            <w:left w:val="none" w:sz="0" w:space="0" w:color="auto"/>
            <w:bottom w:val="none" w:sz="0" w:space="0" w:color="auto"/>
            <w:right w:val="none" w:sz="0" w:space="0" w:color="auto"/>
          </w:divBdr>
        </w:div>
        <w:div w:id="1806389492">
          <w:marLeft w:val="0"/>
          <w:marRight w:val="0"/>
          <w:marTop w:val="0"/>
          <w:marBottom w:val="0"/>
          <w:divBdr>
            <w:top w:val="none" w:sz="0" w:space="0" w:color="auto"/>
            <w:left w:val="none" w:sz="0" w:space="0" w:color="auto"/>
            <w:bottom w:val="none" w:sz="0" w:space="0" w:color="auto"/>
            <w:right w:val="none" w:sz="0" w:space="0" w:color="auto"/>
          </w:divBdr>
        </w:div>
        <w:div w:id="1318148110">
          <w:marLeft w:val="0"/>
          <w:marRight w:val="0"/>
          <w:marTop w:val="0"/>
          <w:marBottom w:val="0"/>
          <w:divBdr>
            <w:top w:val="none" w:sz="0" w:space="0" w:color="auto"/>
            <w:left w:val="none" w:sz="0" w:space="0" w:color="auto"/>
            <w:bottom w:val="none" w:sz="0" w:space="0" w:color="auto"/>
            <w:right w:val="none" w:sz="0" w:space="0" w:color="auto"/>
          </w:divBdr>
        </w:div>
        <w:div w:id="649796242">
          <w:marLeft w:val="0"/>
          <w:marRight w:val="0"/>
          <w:marTop w:val="0"/>
          <w:marBottom w:val="0"/>
          <w:divBdr>
            <w:top w:val="none" w:sz="0" w:space="0" w:color="auto"/>
            <w:left w:val="none" w:sz="0" w:space="0" w:color="auto"/>
            <w:bottom w:val="none" w:sz="0" w:space="0" w:color="auto"/>
            <w:right w:val="none" w:sz="0" w:space="0" w:color="auto"/>
          </w:divBdr>
        </w:div>
        <w:div w:id="1479766959">
          <w:marLeft w:val="0"/>
          <w:marRight w:val="0"/>
          <w:marTop w:val="0"/>
          <w:marBottom w:val="0"/>
          <w:divBdr>
            <w:top w:val="none" w:sz="0" w:space="0" w:color="auto"/>
            <w:left w:val="none" w:sz="0" w:space="0" w:color="auto"/>
            <w:bottom w:val="none" w:sz="0" w:space="0" w:color="auto"/>
            <w:right w:val="none" w:sz="0" w:space="0" w:color="auto"/>
          </w:divBdr>
        </w:div>
        <w:div w:id="551234995">
          <w:marLeft w:val="0"/>
          <w:marRight w:val="0"/>
          <w:marTop w:val="0"/>
          <w:marBottom w:val="0"/>
          <w:divBdr>
            <w:top w:val="none" w:sz="0" w:space="0" w:color="auto"/>
            <w:left w:val="none" w:sz="0" w:space="0" w:color="auto"/>
            <w:bottom w:val="none" w:sz="0" w:space="0" w:color="auto"/>
            <w:right w:val="none" w:sz="0" w:space="0" w:color="auto"/>
          </w:divBdr>
        </w:div>
        <w:div w:id="881476076">
          <w:marLeft w:val="0"/>
          <w:marRight w:val="0"/>
          <w:marTop w:val="0"/>
          <w:marBottom w:val="0"/>
          <w:divBdr>
            <w:top w:val="none" w:sz="0" w:space="0" w:color="auto"/>
            <w:left w:val="none" w:sz="0" w:space="0" w:color="auto"/>
            <w:bottom w:val="none" w:sz="0" w:space="0" w:color="auto"/>
            <w:right w:val="none" w:sz="0" w:space="0" w:color="auto"/>
          </w:divBdr>
        </w:div>
        <w:div w:id="287392803">
          <w:marLeft w:val="0"/>
          <w:marRight w:val="0"/>
          <w:marTop w:val="0"/>
          <w:marBottom w:val="0"/>
          <w:divBdr>
            <w:top w:val="none" w:sz="0" w:space="0" w:color="auto"/>
            <w:left w:val="none" w:sz="0" w:space="0" w:color="auto"/>
            <w:bottom w:val="none" w:sz="0" w:space="0" w:color="auto"/>
            <w:right w:val="none" w:sz="0" w:space="0" w:color="auto"/>
          </w:divBdr>
        </w:div>
      </w:divsChild>
    </w:div>
    <w:div w:id="236483443">
      <w:bodyDiv w:val="1"/>
      <w:marLeft w:val="0"/>
      <w:marRight w:val="0"/>
      <w:marTop w:val="0"/>
      <w:marBottom w:val="0"/>
      <w:divBdr>
        <w:top w:val="none" w:sz="0" w:space="0" w:color="auto"/>
        <w:left w:val="none" w:sz="0" w:space="0" w:color="auto"/>
        <w:bottom w:val="none" w:sz="0" w:space="0" w:color="auto"/>
        <w:right w:val="none" w:sz="0" w:space="0" w:color="auto"/>
      </w:divBdr>
    </w:div>
    <w:div w:id="456680977">
      <w:bodyDiv w:val="1"/>
      <w:marLeft w:val="0"/>
      <w:marRight w:val="0"/>
      <w:marTop w:val="0"/>
      <w:marBottom w:val="0"/>
      <w:divBdr>
        <w:top w:val="none" w:sz="0" w:space="0" w:color="auto"/>
        <w:left w:val="none" w:sz="0" w:space="0" w:color="auto"/>
        <w:bottom w:val="none" w:sz="0" w:space="0" w:color="auto"/>
        <w:right w:val="none" w:sz="0" w:space="0" w:color="auto"/>
      </w:divBdr>
      <w:divsChild>
        <w:div w:id="2013335180">
          <w:marLeft w:val="0"/>
          <w:marRight w:val="0"/>
          <w:marTop w:val="0"/>
          <w:marBottom w:val="0"/>
          <w:divBdr>
            <w:top w:val="none" w:sz="0" w:space="0" w:color="auto"/>
            <w:left w:val="none" w:sz="0" w:space="0" w:color="auto"/>
            <w:bottom w:val="none" w:sz="0" w:space="0" w:color="auto"/>
            <w:right w:val="none" w:sz="0" w:space="0" w:color="auto"/>
          </w:divBdr>
        </w:div>
        <w:div w:id="444010181">
          <w:marLeft w:val="0"/>
          <w:marRight w:val="0"/>
          <w:marTop w:val="0"/>
          <w:marBottom w:val="0"/>
          <w:divBdr>
            <w:top w:val="none" w:sz="0" w:space="0" w:color="auto"/>
            <w:left w:val="none" w:sz="0" w:space="0" w:color="auto"/>
            <w:bottom w:val="none" w:sz="0" w:space="0" w:color="auto"/>
            <w:right w:val="none" w:sz="0" w:space="0" w:color="auto"/>
          </w:divBdr>
        </w:div>
        <w:div w:id="373429093">
          <w:marLeft w:val="0"/>
          <w:marRight w:val="0"/>
          <w:marTop w:val="0"/>
          <w:marBottom w:val="0"/>
          <w:divBdr>
            <w:top w:val="none" w:sz="0" w:space="0" w:color="auto"/>
            <w:left w:val="none" w:sz="0" w:space="0" w:color="auto"/>
            <w:bottom w:val="none" w:sz="0" w:space="0" w:color="auto"/>
            <w:right w:val="none" w:sz="0" w:space="0" w:color="auto"/>
          </w:divBdr>
        </w:div>
      </w:divsChild>
    </w:div>
    <w:div w:id="797838727">
      <w:bodyDiv w:val="1"/>
      <w:marLeft w:val="0"/>
      <w:marRight w:val="0"/>
      <w:marTop w:val="0"/>
      <w:marBottom w:val="0"/>
      <w:divBdr>
        <w:top w:val="none" w:sz="0" w:space="0" w:color="auto"/>
        <w:left w:val="none" w:sz="0" w:space="0" w:color="auto"/>
        <w:bottom w:val="none" w:sz="0" w:space="0" w:color="auto"/>
        <w:right w:val="none" w:sz="0" w:space="0" w:color="auto"/>
      </w:divBdr>
      <w:divsChild>
        <w:div w:id="1801537152">
          <w:marLeft w:val="0"/>
          <w:marRight w:val="0"/>
          <w:marTop w:val="0"/>
          <w:marBottom w:val="0"/>
          <w:divBdr>
            <w:top w:val="none" w:sz="0" w:space="0" w:color="auto"/>
            <w:left w:val="none" w:sz="0" w:space="0" w:color="auto"/>
            <w:bottom w:val="none" w:sz="0" w:space="0" w:color="auto"/>
            <w:right w:val="none" w:sz="0" w:space="0" w:color="auto"/>
          </w:divBdr>
        </w:div>
      </w:divsChild>
    </w:div>
    <w:div w:id="899754175">
      <w:bodyDiv w:val="1"/>
      <w:marLeft w:val="0"/>
      <w:marRight w:val="0"/>
      <w:marTop w:val="0"/>
      <w:marBottom w:val="0"/>
      <w:divBdr>
        <w:top w:val="none" w:sz="0" w:space="0" w:color="auto"/>
        <w:left w:val="none" w:sz="0" w:space="0" w:color="auto"/>
        <w:bottom w:val="none" w:sz="0" w:space="0" w:color="auto"/>
        <w:right w:val="none" w:sz="0" w:space="0" w:color="auto"/>
      </w:divBdr>
      <w:divsChild>
        <w:div w:id="487524809">
          <w:marLeft w:val="0"/>
          <w:marRight w:val="0"/>
          <w:marTop w:val="0"/>
          <w:marBottom w:val="0"/>
          <w:divBdr>
            <w:top w:val="none" w:sz="0" w:space="0" w:color="auto"/>
            <w:left w:val="none" w:sz="0" w:space="0" w:color="auto"/>
            <w:bottom w:val="none" w:sz="0" w:space="0" w:color="auto"/>
            <w:right w:val="none" w:sz="0" w:space="0" w:color="auto"/>
          </w:divBdr>
        </w:div>
        <w:div w:id="1814328593">
          <w:marLeft w:val="0"/>
          <w:marRight w:val="0"/>
          <w:marTop w:val="0"/>
          <w:marBottom w:val="0"/>
          <w:divBdr>
            <w:top w:val="none" w:sz="0" w:space="0" w:color="auto"/>
            <w:left w:val="none" w:sz="0" w:space="0" w:color="auto"/>
            <w:bottom w:val="none" w:sz="0" w:space="0" w:color="auto"/>
            <w:right w:val="none" w:sz="0" w:space="0" w:color="auto"/>
          </w:divBdr>
        </w:div>
      </w:divsChild>
    </w:div>
    <w:div w:id="1360548119">
      <w:bodyDiv w:val="1"/>
      <w:marLeft w:val="0"/>
      <w:marRight w:val="0"/>
      <w:marTop w:val="0"/>
      <w:marBottom w:val="0"/>
      <w:divBdr>
        <w:top w:val="none" w:sz="0" w:space="0" w:color="auto"/>
        <w:left w:val="none" w:sz="0" w:space="0" w:color="auto"/>
        <w:bottom w:val="none" w:sz="0" w:space="0" w:color="auto"/>
        <w:right w:val="none" w:sz="0" w:space="0" w:color="auto"/>
      </w:divBdr>
    </w:div>
    <w:div w:id="1692414442">
      <w:bodyDiv w:val="1"/>
      <w:marLeft w:val="0"/>
      <w:marRight w:val="0"/>
      <w:marTop w:val="0"/>
      <w:marBottom w:val="0"/>
      <w:divBdr>
        <w:top w:val="none" w:sz="0" w:space="0" w:color="auto"/>
        <w:left w:val="none" w:sz="0" w:space="0" w:color="auto"/>
        <w:bottom w:val="none" w:sz="0" w:space="0" w:color="auto"/>
        <w:right w:val="none" w:sz="0" w:space="0" w:color="auto"/>
      </w:divBdr>
    </w:div>
    <w:div w:id="1877236524">
      <w:bodyDiv w:val="1"/>
      <w:marLeft w:val="0"/>
      <w:marRight w:val="0"/>
      <w:marTop w:val="0"/>
      <w:marBottom w:val="0"/>
      <w:divBdr>
        <w:top w:val="none" w:sz="0" w:space="0" w:color="auto"/>
        <w:left w:val="none" w:sz="0" w:space="0" w:color="auto"/>
        <w:bottom w:val="none" w:sz="0" w:space="0" w:color="auto"/>
        <w:right w:val="none" w:sz="0" w:space="0" w:color="auto"/>
      </w:divBdr>
      <w:divsChild>
        <w:div w:id="963776663">
          <w:marLeft w:val="0"/>
          <w:marRight w:val="0"/>
          <w:marTop w:val="0"/>
          <w:marBottom w:val="0"/>
          <w:divBdr>
            <w:top w:val="none" w:sz="0" w:space="0" w:color="auto"/>
            <w:left w:val="none" w:sz="0" w:space="0" w:color="auto"/>
            <w:bottom w:val="none" w:sz="0" w:space="0" w:color="auto"/>
            <w:right w:val="none" w:sz="0" w:space="0" w:color="auto"/>
          </w:divBdr>
        </w:div>
        <w:div w:id="1838112754">
          <w:marLeft w:val="0"/>
          <w:marRight w:val="0"/>
          <w:marTop w:val="0"/>
          <w:marBottom w:val="0"/>
          <w:divBdr>
            <w:top w:val="none" w:sz="0" w:space="0" w:color="auto"/>
            <w:left w:val="none" w:sz="0" w:space="0" w:color="auto"/>
            <w:bottom w:val="none" w:sz="0" w:space="0" w:color="auto"/>
            <w:right w:val="none" w:sz="0" w:space="0" w:color="auto"/>
          </w:divBdr>
        </w:div>
        <w:div w:id="1536387264">
          <w:marLeft w:val="0"/>
          <w:marRight w:val="0"/>
          <w:marTop w:val="0"/>
          <w:marBottom w:val="0"/>
          <w:divBdr>
            <w:top w:val="none" w:sz="0" w:space="0" w:color="auto"/>
            <w:left w:val="none" w:sz="0" w:space="0" w:color="auto"/>
            <w:bottom w:val="none" w:sz="0" w:space="0" w:color="auto"/>
            <w:right w:val="none" w:sz="0" w:space="0" w:color="auto"/>
          </w:divBdr>
        </w:div>
        <w:div w:id="911890879">
          <w:marLeft w:val="0"/>
          <w:marRight w:val="0"/>
          <w:marTop w:val="0"/>
          <w:marBottom w:val="0"/>
          <w:divBdr>
            <w:top w:val="none" w:sz="0" w:space="0" w:color="auto"/>
            <w:left w:val="none" w:sz="0" w:space="0" w:color="auto"/>
            <w:bottom w:val="none" w:sz="0" w:space="0" w:color="auto"/>
            <w:right w:val="none" w:sz="0" w:space="0" w:color="auto"/>
          </w:divBdr>
        </w:div>
        <w:div w:id="108084402">
          <w:marLeft w:val="0"/>
          <w:marRight w:val="0"/>
          <w:marTop w:val="0"/>
          <w:marBottom w:val="0"/>
          <w:divBdr>
            <w:top w:val="none" w:sz="0" w:space="0" w:color="auto"/>
            <w:left w:val="none" w:sz="0" w:space="0" w:color="auto"/>
            <w:bottom w:val="none" w:sz="0" w:space="0" w:color="auto"/>
            <w:right w:val="none" w:sz="0" w:space="0" w:color="auto"/>
          </w:divBdr>
        </w:div>
        <w:div w:id="571043300">
          <w:marLeft w:val="0"/>
          <w:marRight w:val="0"/>
          <w:marTop w:val="0"/>
          <w:marBottom w:val="0"/>
          <w:divBdr>
            <w:top w:val="none" w:sz="0" w:space="0" w:color="auto"/>
            <w:left w:val="none" w:sz="0" w:space="0" w:color="auto"/>
            <w:bottom w:val="none" w:sz="0" w:space="0" w:color="auto"/>
            <w:right w:val="none" w:sz="0" w:space="0" w:color="auto"/>
          </w:divBdr>
        </w:div>
      </w:divsChild>
    </w:div>
    <w:div w:id="2033337118">
      <w:bodyDiv w:val="1"/>
      <w:marLeft w:val="0"/>
      <w:marRight w:val="0"/>
      <w:marTop w:val="0"/>
      <w:marBottom w:val="0"/>
      <w:divBdr>
        <w:top w:val="none" w:sz="0" w:space="0" w:color="auto"/>
        <w:left w:val="none" w:sz="0" w:space="0" w:color="auto"/>
        <w:bottom w:val="none" w:sz="0" w:space="0" w:color="auto"/>
        <w:right w:val="none" w:sz="0" w:space="0" w:color="auto"/>
      </w:divBdr>
      <w:divsChild>
        <w:div w:id="1661544002">
          <w:marLeft w:val="0"/>
          <w:marRight w:val="0"/>
          <w:marTop w:val="0"/>
          <w:marBottom w:val="0"/>
          <w:divBdr>
            <w:top w:val="none" w:sz="0" w:space="0" w:color="auto"/>
            <w:left w:val="none" w:sz="0" w:space="0" w:color="auto"/>
            <w:bottom w:val="none" w:sz="0" w:space="0" w:color="auto"/>
            <w:right w:val="none" w:sz="0" w:space="0" w:color="auto"/>
          </w:divBdr>
        </w:div>
        <w:div w:id="418985856">
          <w:marLeft w:val="0"/>
          <w:marRight w:val="0"/>
          <w:marTop w:val="0"/>
          <w:marBottom w:val="0"/>
          <w:divBdr>
            <w:top w:val="none" w:sz="0" w:space="0" w:color="auto"/>
            <w:left w:val="none" w:sz="0" w:space="0" w:color="auto"/>
            <w:bottom w:val="none" w:sz="0" w:space="0" w:color="auto"/>
            <w:right w:val="none" w:sz="0" w:space="0" w:color="auto"/>
          </w:divBdr>
        </w:div>
        <w:div w:id="1129931069">
          <w:marLeft w:val="0"/>
          <w:marRight w:val="0"/>
          <w:marTop w:val="0"/>
          <w:marBottom w:val="0"/>
          <w:divBdr>
            <w:top w:val="none" w:sz="0" w:space="0" w:color="auto"/>
            <w:left w:val="none" w:sz="0" w:space="0" w:color="auto"/>
            <w:bottom w:val="none" w:sz="0" w:space="0" w:color="auto"/>
            <w:right w:val="none" w:sz="0" w:space="0" w:color="auto"/>
          </w:divBdr>
        </w:div>
        <w:div w:id="623391476">
          <w:marLeft w:val="0"/>
          <w:marRight w:val="0"/>
          <w:marTop w:val="0"/>
          <w:marBottom w:val="0"/>
          <w:divBdr>
            <w:top w:val="none" w:sz="0" w:space="0" w:color="auto"/>
            <w:left w:val="none" w:sz="0" w:space="0" w:color="auto"/>
            <w:bottom w:val="none" w:sz="0" w:space="0" w:color="auto"/>
            <w:right w:val="none" w:sz="0" w:space="0" w:color="auto"/>
          </w:divBdr>
        </w:div>
        <w:div w:id="1471484821">
          <w:marLeft w:val="0"/>
          <w:marRight w:val="0"/>
          <w:marTop w:val="0"/>
          <w:marBottom w:val="0"/>
          <w:divBdr>
            <w:top w:val="none" w:sz="0" w:space="0" w:color="auto"/>
            <w:left w:val="none" w:sz="0" w:space="0" w:color="auto"/>
            <w:bottom w:val="none" w:sz="0" w:space="0" w:color="auto"/>
            <w:right w:val="none" w:sz="0" w:space="0" w:color="auto"/>
          </w:divBdr>
        </w:div>
        <w:div w:id="47605963">
          <w:marLeft w:val="0"/>
          <w:marRight w:val="0"/>
          <w:marTop w:val="0"/>
          <w:marBottom w:val="0"/>
          <w:divBdr>
            <w:top w:val="none" w:sz="0" w:space="0" w:color="auto"/>
            <w:left w:val="none" w:sz="0" w:space="0" w:color="auto"/>
            <w:bottom w:val="none" w:sz="0" w:space="0" w:color="auto"/>
            <w:right w:val="none" w:sz="0" w:space="0" w:color="auto"/>
          </w:divBdr>
        </w:div>
        <w:div w:id="1577083247">
          <w:marLeft w:val="0"/>
          <w:marRight w:val="0"/>
          <w:marTop w:val="0"/>
          <w:marBottom w:val="0"/>
          <w:divBdr>
            <w:top w:val="none" w:sz="0" w:space="0" w:color="auto"/>
            <w:left w:val="none" w:sz="0" w:space="0" w:color="auto"/>
            <w:bottom w:val="none" w:sz="0" w:space="0" w:color="auto"/>
            <w:right w:val="none" w:sz="0" w:space="0" w:color="auto"/>
          </w:divBdr>
        </w:div>
        <w:div w:id="1941990040">
          <w:marLeft w:val="0"/>
          <w:marRight w:val="0"/>
          <w:marTop w:val="0"/>
          <w:marBottom w:val="0"/>
          <w:divBdr>
            <w:top w:val="none" w:sz="0" w:space="0" w:color="auto"/>
            <w:left w:val="none" w:sz="0" w:space="0" w:color="auto"/>
            <w:bottom w:val="none" w:sz="0" w:space="0" w:color="auto"/>
            <w:right w:val="none" w:sz="0" w:space="0" w:color="auto"/>
          </w:divBdr>
        </w:div>
        <w:div w:id="1790515838">
          <w:marLeft w:val="0"/>
          <w:marRight w:val="0"/>
          <w:marTop w:val="0"/>
          <w:marBottom w:val="0"/>
          <w:divBdr>
            <w:top w:val="none" w:sz="0" w:space="0" w:color="auto"/>
            <w:left w:val="none" w:sz="0" w:space="0" w:color="auto"/>
            <w:bottom w:val="none" w:sz="0" w:space="0" w:color="auto"/>
            <w:right w:val="none" w:sz="0" w:space="0" w:color="auto"/>
          </w:divBdr>
        </w:div>
        <w:div w:id="415174212">
          <w:marLeft w:val="0"/>
          <w:marRight w:val="0"/>
          <w:marTop w:val="0"/>
          <w:marBottom w:val="0"/>
          <w:divBdr>
            <w:top w:val="none" w:sz="0" w:space="0" w:color="auto"/>
            <w:left w:val="none" w:sz="0" w:space="0" w:color="auto"/>
            <w:bottom w:val="none" w:sz="0" w:space="0" w:color="auto"/>
            <w:right w:val="none" w:sz="0" w:space="0" w:color="auto"/>
          </w:divBdr>
        </w:div>
        <w:div w:id="1378703558">
          <w:marLeft w:val="0"/>
          <w:marRight w:val="0"/>
          <w:marTop w:val="0"/>
          <w:marBottom w:val="0"/>
          <w:divBdr>
            <w:top w:val="none" w:sz="0" w:space="0" w:color="auto"/>
            <w:left w:val="none" w:sz="0" w:space="0" w:color="auto"/>
            <w:bottom w:val="none" w:sz="0" w:space="0" w:color="auto"/>
            <w:right w:val="none" w:sz="0" w:space="0" w:color="auto"/>
          </w:divBdr>
        </w:div>
        <w:div w:id="1431656292">
          <w:marLeft w:val="0"/>
          <w:marRight w:val="0"/>
          <w:marTop w:val="0"/>
          <w:marBottom w:val="0"/>
          <w:divBdr>
            <w:top w:val="none" w:sz="0" w:space="0" w:color="auto"/>
            <w:left w:val="none" w:sz="0" w:space="0" w:color="auto"/>
            <w:bottom w:val="none" w:sz="0" w:space="0" w:color="auto"/>
            <w:right w:val="none" w:sz="0" w:space="0" w:color="auto"/>
          </w:divBdr>
        </w:div>
        <w:div w:id="1616518023">
          <w:marLeft w:val="0"/>
          <w:marRight w:val="0"/>
          <w:marTop w:val="0"/>
          <w:marBottom w:val="0"/>
          <w:divBdr>
            <w:top w:val="none" w:sz="0" w:space="0" w:color="auto"/>
            <w:left w:val="none" w:sz="0" w:space="0" w:color="auto"/>
            <w:bottom w:val="none" w:sz="0" w:space="0" w:color="auto"/>
            <w:right w:val="none" w:sz="0" w:space="0" w:color="auto"/>
          </w:divBdr>
        </w:div>
        <w:div w:id="1440683033">
          <w:marLeft w:val="0"/>
          <w:marRight w:val="0"/>
          <w:marTop w:val="0"/>
          <w:marBottom w:val="0"/>
          <w:divBdr>
            <w:top w:val="none" w:sz="0" w:space="0" w:color="auto"/>
            <w:left w:val="none" w:sz="0" w:space="0" w:color="auto"/>
            <w:bottom w:val="none" w:sz="0" w:space="0" w:color="auto"/>
            <w:right w:val="none" w:sz="0" w:space="0" w:color="auto"/>
          </w:divBdr>
        </w:div>
        <w:div w:id="42750950">
          <w:marLeft w:val="0"/>
          <w:marRight w:val="0"/>
          <w:marTop w:val="0"/>
          <w:marBottom w:val="0"/>
          <w:divBdr>
            <w:top w:val="none" w:sz="0" w:space="0" w:color="auto"/>
            <w:left w:val="none" w:sz="0" w:space="0" w:color="auto"/>
            <w:bottom w:val="none" w:sz="0" w:space="0" w:color="auto"/>
            <w:right w:val="none" w:sz="0" w:space="0" w:color="auto"/>
          </w:divBdr>
        </w:div>
        <w:div w:id="1904220297">
          <w:marLeft w:val="0"/>
          <w:marRight w:val="0"/>
          <w:marTop w:val="0"/>
          <w:marBottom w:val="0"/>
          <w:divBdr>
            <w:top w:val="none" w:sz="0" w:space="0" w:color="auto"/>
            <w:left w:val="none" w:sz="0" w:space="0" w:color="auto"/>
            <w:bottom w:val="none" w:sz="0" w:space="0" w:color="auto"/>
            <w:right w:val="none" w:sz="0" w:space="0" w:color="auto"/>
          </w:divBdr>
        </w:div>
        <w:div w:id="1053387445">
          <w:marLeft w:val="0"/>
          <w:marRight w:val="0"/>
          <w:marTop w:val="0"/>
          <w:marBottom w:val="0"/>
          <w:divBdr>
            <w:top w:val="none" w:sz="0" w:space="0" w:color="auto"/>
            <w:left w:val="none" w:sz="0" w:space="0" w:color="auto"/>
            <w:bottom w:val="none" w:sz="0" w:space="0" w:color="auto"/>
            <w:right w:val="none" w:sz="0" w:space="0" w:color="auto"/>
          </w:divBdr>
        </w:div>
        <w:div w:id="1612591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jpe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microsoft.com/office/2020/10/relationships/intelligence" Target="intelligence2.xml" Id="R1f618744e9a444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98b0891-2d74-4e20-a1b9-6bae663561ad" xsi:nil="true"/>
    <lcf76f155ced4ddcb4097134ff3c332f xmlns="59d20776-2a70-43cc-8cc9-6dacc291f67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62C8DC6162EE43935C1B564409926A" ma:contentTypeVersion="14" ma:contentTypeDescription="Create a new document." ma:contentTypeScope="" ma:versionID="b7d5f15cb39cdcb1bdbad3ab7c3348d9">
  <xsd:schema xmlns:xsd="http://www.w3.org/2001/XMLSchema" xmlns:xs="http://www.w3.org/2001/XMLSchema" xmlns:p="http://schemas.microsoft.com/office/2006/metadata/properties" xmlns:ns2="59d20776-2a70-43cc-8cc9-6dacc291f677" xmlns:ns3="f98b0891-2d74-4e20-a1b9-6bae663561ad" targetNamespace="http://schemas.microsoft.com/office/2006/metadata/properties" ma:root="true" ma:fieldsID="1c74e11ec9fde20a26cc0c21c21c8ad8" ns2:_="" ns3:_="">
    <xsd:import namespace="59d20776-2a70-43cc-8cc9-6dacc291f677"/>
    <xsd:import namespace="f98b0891-2d74-4e20-a1b9-6bae663561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20776-2a70-43cc-8cc9-6dacc291f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968bb39-33f6-41a5-8374-aefef3bc3f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8b0891-2d74-4e20-a1b9-6bae663561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af8a62a-9814-4f8b-9aff-7fc6987b57fe}" ma:internalName="TaxCatchAll" ma:showField="CatchAllData" ma:web="f98b0891-2d74-4e20-a1b9-6bae663561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A0F78A-121A-4E3E-820C-BD4A30286A6C}">
  <ds:schemaRefs>
    <ds:schemaRef ds:uri="http://schemas.microsoft.com/sharepoint/v3/contenttype/forms"/>
  </ds:schemaRefs>
</ds:datastoreItem>
</file>

<file path=customXml/itemProps2.xml><?xml version="1.0" encoding="utf-8"?>
<ds:datastoreItem xmlns:ds="http://schemas.openxmlformats.org/officeDocument/2006/customXml" ds:itemID="{8790819C-8CFE-460E-88E2-7F59A134CD93}">
  <ds:schemaRefs>
    <ds:schemaRef ds:uri="http://schemas.openxmlformats.org/officeDocument/2006/bibliography"/>
  </ds:schemaRefs>
</ds:datastoreItem>
</file>

<file path=customXml/itemProps3.xml><?xml version="1.0" encoding="utf-8"?>
<ds:datastoreItem xmlns:ds="http://schemas.openxmlformats.org/officeDocument/2006/customXml" ds:itemID="{AD89BE7C-22F9-4ECB-BA59-7E74BB14E2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039E32-9C10-48F4-B8DB-505B6AE3EA8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Ericka Adakai</dc:creator>
  <cp:keywords/>
  <dc:description/>
  <cp:lastModifiedBy>Bianca Gladen</cp:lastModifiedBy>
  <cp:revision>207</cp:revision>
  <cp:lastPrinted>2022-05-04T20:42:00Z</cp:lastPrinted>
  <dcterms:created xsi:type="dcterms:W3CDTF">2022-10-12T16:36:00Z</dcterms:created>
  <dcterms:modified xsi:type="dcterms:W3CDTF">2022-11-09T20:16:05Z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0x0101006C62C8DC6162EE43935C1B564409926A</vt:lpwstr>
  </property>
  <property fmtid="{D5CDD505-2E9C-101B-9397-08002B2CF9AE}" pid="3" name="MediaServiceImageTags">
    <vt:lpwstr/>
  </property>
</Properties>
</file>