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E3C52" w:rsidP="00CE3C52" w:rsidRDefault="00CE3C52" w14:paraId="672A6659" w14:textId="423BDADC">
      <w:pPr>
        <w:pStyle w:val="NoSpacing"/>
        <w:jc w:val="center"/>
      </w:pPr>
      <w:r w:rsidR="4C76DCDF">
        <w:drawing>
          <wp:inline wp14:editId="61685F52" wp14:anchorId="5A8EC686">
            <wp:extent cx="3344834" cy="1219200"/>
            <wp:effectExtent l="0" t="0" r="0" b="0"/>
            <wp:docPr id="11885617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47f8249f3b4c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83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CE3C52" w:rsidR="00CE3C52" w:rsidP="00CE3C52" w:rsidRDefault="00CE3C52" w14:paraId="182AB378" w14:textId="77777777">
      <w:pPr>
        <w:pStyle w:val="NoSpacing"/>
        <w:jc w:val="center"/>
        <w:rPr>
          <w:rFonts w:ascii="Arial Narrow" w:hAnsi="Arial Narrow" w:cs="Arial"/>
          <w:b/>
          <w:color w:val="0070C0"/>
          <w:sz w:val="36"/>
          <w:szCs w:val="36"/>
        </w:rPr>
      </w:pPr>
      <w:r w:rsidRPr="00CE3C52">
        <w:rPr>
          <w:rFonts w:ascii="Arial Narrow" w:hAnsi="Arial Narrow" w:cs="Arial"/>
          <w:b/>
          <w:color w:val="0070C0"/>
          <w:sz w:val="36"/>
          <w:szCs w:val="36"/>
        </w:rPr>
        <w:t>Pathways Steering Committee (PSC) Agenda</w:t>
      </w:r>
    </w:p>
    <w:p w:rsidRPr="000A63C9" w:rsidR="00CE3C52" w:rsidP="00CE3C52" w:rsidRDefault="00CE3C52" w14:paraId="0A37501D" w14:textId="77777777">
      <w:pPr>
        <w:pStyle w:val="NoSpacing"/>
        <w:jc w:val="center"/>
        <w:rPr>
          <w:rFonts w:ascii="Arial Narrow" w:hAnsi="Arial Narrow" w:cs="Arial"/>
          <w:b/>
          <w:sz w:val="16"/>
          <w:szCs w:val="16"/>
        </w:rPr>
      </w:pPr>
    </w:p>
    <w:p w:rsidR="00F1075B" w:rsidP="006B2575" w:rsidRDefault="0030019D" w14:paraId="7FE464AD" w14:textId="1D13F4E7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February</w:t>
      </w:r>
      <w:r w:rsidR="0025742B">
        <w:rPr>
          <w:rFonts w:ascii="Arial Narrow" w:hAnsi="Arial Narrow" w:cs="Arial"/>
          <w:sz w:val="28"/>
          <w:szCs w:val="28"/>
        </w:rPr>
        <w:t xml:space="preserve"> 13, 2023</w:t>
      </w:r>
      <w:r w:rsidRPr="310E2737" w:rsidR="00692B9C">
        <w:rPr>
          <w:rFonts w:ascii="Arial Narrow" w:hAnsi="Arial Narrow" w:cs="Arial"/>
          <w:sz w:val="28"/>
          <w:szCs w:val="28"/>
        </w:rPr>
        <w:t xml:space="preserve"> (1pm-2:30pm)</w:t>
      </w:r>
    </w:p>
    <w:p w:rsidRPr="0012186B" w:rsidR="00C362C3" w:rsidP="006B2575" w:rsidRDefault="00C362C3" w14:paraId="0FC2DD24" w14:textId="77777777">
      <w:pPr>
        <w:pStyle w:val="NoSpacing"/>
        <w:jc w:val="center"/>
        <w:rPr>
          <w:rFonts w:ascii="Arial Narrow" w:hAnsi="Arial Narrow" w:cs="Arial"/>
          <w:sz w:val="28"/>
          <w:szCs w:val="28"/>
        </w:rPr>
      </w:pPr>
    </w:p>
    <w:p w:rsidR="0028240A" w:rsidP="00793D9C" w:rsidRDefault="733CF0C5" w14:paraId="11B5F002" w14:textId="4F2D90A3">
      <w:pPr>
        <w:pStyle w:val="NoSpacing"/>
        <w:jc w:val="center"/>
      </w:pPr>
      <w:r w:rsidRPr="0030019D">
        <w:rPr>
          <w:rFonts w:ascii="Arial Narrow" w:hAnsi="Arial Narrow" w:cs="Arial"/>
          <w:b/>
          <w:bCs/>
          <w:sz w:val="24"/>
          <w:szCs w:val="24"/>
        </w:rPr>
        <w:t>Zoom</w:t>
      </w:r>
      <w:r w:rsidRPr="0028240A">
        <w:rPr>
          <w:rFonts w:ascii="Arial Narrow" w:hAnsi="Arial Narrow" w:cs="Arial"/>
          <w:sz w:val="24"/>
          <w:szCs w:val="24"/>
        </w:rPr>
        <w:t xml:space="preserve">: </w:t>
      </w:r>
      <w:r w:rsidRPr="0030019D" w:rsidR="0030019D">
        <w:rPr>
          <w:rFonts w:ascii="Arial Narrow" w:hAnsi="Arial Narrow" w:cs="Arial"/>
          <w:sz w:val="24"/>
          <w:szCs w:val="24"/>
        </w:rPr>
        <w:t>https://fullcoll-edu.zoom.us/j/99503824590?pwd=Z0NCZUZiL2t6dGFjdVA2VE5HZkcyUT09</w:t>
      </w:r>
    </w:p>
    <w:p w:rsidRPr="0028240A" w:rsidR="00304FA1" w:rsidP="1BE4BA11" w:rsidRDefault="00304FA1" w14:paraId="40B38015" w14:textId="77777777">
      <w:pPr>
        <w:pStyle w:val="NoSpacing"/>
        <w:jc w:val="center"/>
        <w:rPr>
          <w:rFonts w:ascii="Arial Narrow" w:hAnsi="Arial Narrow" w:cs="Arial"/>
          <w:sz w:val="24"/>
          <w:szCs w:val="24"/>
        </w:rPr>
      </w:pPr>
    </w:p>
    <w:p w:rsidR="002A584C" w:rsidP="006D58BF" w:rsidRDefault="002A584C" w14:paraId="5DAB6C7B" w14:textId="77777777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047C33" w:rsidP="4A66BB28" w:rsidRDefault="00DF4496" w14:paraId="58ADDDB0" w14:textId="38D7279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  <w:r w:rsidRPr="4A66BB28" w:rsidR="00DF4496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Welcom</w:t>
      </w:r>
      <w:r w:rsidRPr="4A66BB28" w:rsidR="00B77DB3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e</w:t>
      </w:r>
      <w:r w:rsidRPr="4A66BB28" w:rsidR="613FD005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 xml:space="preserve"> and Introductions</w:t>
      </w:r>
    </w:p>
    <w:p w:rsidR="00881401" w:rsidP="4A66BB28" w:rsidRDefault="00881401" w14:paraId="33E69674" w14:textId="77777777" w14:noSpellErr="1">
      <w:pPr>
        <w:pStyle w:val="ListParagraph"/>
        <w:spacing w:after="0" w:line="240" w:lineRule="auto"/>
        <w:ind w:left="1080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</w:p>
    <w:p w:rsidR="00B77DB3" w:rsidP="4A66BB28" w:rsidRDefault="00B77DB3" w14:paraId="58B681B0" w14:textId="2AC5654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  <w:r w:rsidRPr="4A66BB28" w:rsidR="00881401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 xml:space="preserve">President Dr. </w:t>
      </w:r>
      <w:r w:rsidRPr="4A66BB28" w:rsidR="007D3C90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Olivo</w:t>
      </w:r>
    </w:p>
    <w:p w:rsidR="37281B83" w:rsidP="4A66BB28" w:rsidRDefault="37281B83" w14:paraId="570C36BF" w14:textId="2409829A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</w:p>
    <w:p w:rsidR="45EA790F" w:rsidP="4A66BB28" w:rsidRDefault="45EA790F" w14:paraId="4A695B67" w14:textId="4AB9320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  <w:r w:rsidRPr="4A66BB28" w:rsidR="45EA790F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 xml:space="preserve">Approval of November 2022 meeting </w:t>
      </w:r>
      <w:r w:rsidRPr="4A66BB28" w:rsidR="45EA790F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notes</w:t>
      </w:r>
    </w:p>
    <w:p w:rsidRPr="00583CAE" w:rsidR="00583CAE" w:rsidP="4A66BB28" w:rsidRDefault="00583CAE" w14:paraId="68E190CD" w14:textId="77777777">
      <w:pPr>
        <w:spacing w:after="0" w:line="240" w:lineRule="auto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</w:p>
    <w:p w:rsidR="15FBF742" w:rsidP="4A66BB28" w:rsidRDefault="15FBF742" w14:paraId="1D1FDFDC" w14:textId="2A35E06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  <w:r w:rsidRPr="4A66BB28" w:rsidR="15FBF742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GP Office Updates</w:t>
      </w:r>
    </w:p>
    <w:p w:rsidR="15FBF742" w:rsidP="714684E0" w:rsidRDefault="15FBF742" w14:paraId="62988D1E" w14:textId="2D19AFBB">
      <w:pPr>
        <w:pStyle w:val="ListParagraph"/>
        <w:numPr>
          <w:ilvl w:val="0"/>
          <w:numId w:val="55"/>
        </w:numPr>
        <w:spacing w:after="0" w:line="240" w:lineRule="auto"/>
        <w:rPr>
          <w:noProof w:val="0"/>
          <w:lang w:val="en-US"/>
        </w:rPr>
      </w:pPr>
      <w:r w:rsidRPr="714684E0" w:rsidR="15FBF742">
        <w:rPr>
          <w:rFonts w:ascii="Cambria" w:hAnsi="Cambria" w:cs="Calibri" w:asciiTheme="majorAscii" w:hAnsiTheme="majorAscii" w:cstheme="minorAscii"/>
          <w:sz w:val="24"/>
          <w:szCs w:val="24"/>
        </w:rPr>
        <w:t xml:space="preserve">The GP Office program review has been completed and submitted. A copy is available for the PSC at </w:t>
      </w:r>
      <w:hyperlink r:id="R1043b951ca7b444f">
        <w:r w:rsidRPr="714684E0" w:rsidR="546833A8">
          <w:rPr>
            <w:rStyle w:val="Hyperlink"/>
            <w:noProof w:val="0"/>
            <w:lang w:val="en-US"/>
          </w:rPr>
          <w:t>FINAL 22-23 Program Review - Guided Pathways 1.21.23.pdf</w:t>
        </w:r>
      </w:hyperlink>
    </w:p>
    <w:p w:rsidR="4992B9F0" w:rsidP="714684E0" w:rsidRDefault="4992B9F0" w14:paraId="7D7AAC16" w14:textId="4DA5D7E1">
      <w:pPr>
        <w:pStyle w:val="ListParagraph"/>
        <w:numPr>
          <w:ilvl w:val="0"/>
          <w:numId w:val="55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714684E0" w:rsidR="4992B9F0">
        <w:rPr>
          <w:rFonts w:ascii="Cambria" w:hAnsi="Cambria" w:cs="Calibri" w:asciiTheme="majorAscii" w:hAnsiTheme="majorAscii" w:cstheme="minorAscii"/>
          <w:sz w:val="24"/>
          <w:szCs w:val="24"/>
        </w:rPr>
        <w:t xml:space="preserve">ZTC, LTC, and textbook adoption: GP Office is leading a collaborative effort to redesign textbook adoption to ensure </w:t>
      </w:r>
      <w:r w:rsidRPr="714684E0" w:rsidR="3F974D2E">
        <w:rPr>
          <w:rFonts w:ascii="Cambria" w:hAnsi="Cambria" w:cs="Calibri" w:asciiTheme="majorAscii" w:hAnsiTheme="majorAscii" w:cstheme="minorAscii"/>
          <w:sz w:val="24"/>
          <w:szCs w:val="24"/>
        </w:rPr>
        <w:t>that all students know the cost of their textbooks BEFORE they register for a class.</w:t>
      </w:r>
    </w:p>
    <w:p w:rsidR="714684E0" w:rsidP="714684E0" w:rsidRDefault="714684E0" w14:paraId="7BC05E7A" w14:textId="20DD285E">
      <w:pPr>
        <w:pStyle w:val="ListParagraph"/>
        <w:numPr>
          <w:ilvl w:val="0"/>
          <w:numId w:val="55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proofErr w:type="spellStart"/>
      <w:r w:rsidRPr="5FB7BCB5" w:rsidR="3E39341C">
        <w:rPr>
          <w:rFonts w:ascii="Cambria" w:hAnsi="Cambria" w:cs="Calibri" w:asciiTheme="majorAscii" w:hAnsiTheme="majorAscii" w:cstheme="minorAscii"/>
          <w:sz w:val="24"/>
          <w:szCs w:val="24"/>
        </w:rPr>
        <w:t>ePortfolio</w:t>
      </w:r>
      <w:proofErr w:type="spellEnd"/>
      <w:r w:rsidRPr="5FB7BCB5" w:rsidR="3E39341C">
        <w:rPr>
          <w:rFonts w:ascii="Cambria" w:hAnsi="Cambria" w:cs="Calibri" w:asciiTheme="majorAscii" w:hAnsiTheme="majorAscii" w:cstheme="minorAscii"/>
          <w:sz w:val="24"/>
          <w:szCs w:val="24"/>
        </w:rPr>
        <w:t xml:space="preserve"> Pilot Project</w:t>
      </w:r>
    </w:p>
    <w:p w:rsidR="67ED95C3" w:rsidP="5FB7BCB5" w:rsidRDefault="67ED95C3" w14:paraId="5B5C1524" w14:textId="3AC80CEE">
      <w:pPr>
        <w:pStyle w:val="ListParagraph"/>
        <w:numPr>
          <w:ilvl w:val="0"/>
          <w:numId w:val="55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4A66BB28" w:rsidR="625C059F">
        <w:rPr>
          <w:rFonts w:ascii="Cambria" w:hAnsi="Cambria" w:cs="Calibri" w:asciiTheme="majorAscii" w:hAnsiTheme="majorAscii" w:cstheme="minorAscii"/>
          <w:sz w:val="24"/>
          <w:szCs w:val="24"/>
        </w:rPr>
        <w:t xml:space="preserve">PSC </w:t>
      </w:r>
      <w:r w:rsidRPr="4A66BB28" w:rsidR="67ED95C3">
        <w:rPr>
          <w:rFonts w:ascii="Cambria" w:hAnsi="Cambria" w:cs="Calibri" w:asciiTheme="majorAscii" w:hAnsiTheme="majorAscii" w:cstheme="minorAscii"/>
          <w:sz w:val="24"/>
          <w:szCs w:val="24"/>
        </w:rPr>
        <w:t xml:space="preserve">Workgroups </w:t>
      </w:r>
    </w:p>
    <w:p w:rsidR="67ED95C3" w:rsidP="4A66BB28" w:rsidRDefault="67ED95C3" w14:paraId="142281E8" w14:textId="1D7FF300">
      <w:pPr>
        <w:pStyle w:val="ListParagraph"/>
        <w:numPr>
          <w:ilvl w:val="1"/>
          <w:numId w:val="55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4A66BB28" w:rsidR="67ED95C3">
        <w:rPr>
          <w:rFonts w:ascii="Cambria" w:hAnsi="Cambria" w:cs="Calibri" w:asciiTheme="majorAscii" w:hAnsiTheme="majorAscii" w:cstheme="minorAscii"/>
          <w:sz w:val="24"/>
          <w:szCs w:val="24"/>
        </w:rPr>
        <w:t>FYE</w:t>
      </w:r>
    </w:p>
    <w:p w:rsidR="6A8AB29C" w:rsidP="4A66BB28" w:rsidRDefault="6A8AB29C" w14:paraId="3D1F3233" w14:textId="2B9064E0">
      <w:pPr>
        <w:pStyle w:val="ListParagraph"/>
        <w:numPr>
          <w:ilvl w:val="1"/>
          <w:numId w:val="55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4A66BB28" w:rsidR="6A8AB29C">
        <w:rPr>
          <w:rFonts w:ascii="Cambria" w:hAnsi="Cambria" w:cs="Calibri" w:asciiTheme="majorAscii" w:hAnsiTheme="majorAscii" w:cstheme="minorAscii"/>
          <w:sz w:val="24"/>
          <w:szCs w:val="24"/>
        </w:rPr>
        <w:t>Starfish tracking team</w:t>
      </w:r>
    </w:p>
    <w:p w:rsidR="6A8AB29C" w:rsidP="4A66BB28" w:rsidRDefault="6A8AB29C" w14:paraId="21B51FAB" w14:textId="42A42F54">
      <w:pPr>
        <w:pStyle w:val="ListParagraph"/>
        <w:numPr>
          <w:ilvl w:val="1"/>
          <w:numId w:val="55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4A66BB28" w:rsidR="6A8AB29C">
        <w:rPr>
          <w:rFonts w:ascii="Cambria" w:hAnsi="Cambria" w:cs="Calibri" w:asciiTheme="majorAscii" w:hAnsiTheme="majorAscii" w:cstheme="minorAscii"/>
          <w:sz w:val="24"/>
          <w:szCs w:val="24"/>
        </w:rPr>
        <w:t xml:space="preserve">Guided Exit </w:t>
      </w:r>
    </w:p>
    <w:p w:rsidR="714684E0" w:rsidP="714684E0" w:rsidRDefault="714684E0" w14:paraId="5B3A7FD7" w14:textId="38F5A97F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sz w:val="24"/>
          <w:szCs w:val="24"/>
        </w:rPr>
      </w:pPr>
    </w:p>
    <w:p w:rsidR="47282974" w:rsidP="4A66BB28" w:rsidRDefault="47282974" w14:paraId="7A9B956B" w14:textId="6F4627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  <w:r w:rsidRPr="4A66BB28" w:rsidR="47282974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FYE</w:t>
      </w:r>
      <w:r w:rsidRPr="4A66BB28" w:rsidR="292351E6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 xml:space="preserve"> Update</w:t>
      </w:r>
    </w:p>
    <w:p w:rsidR="714684E0" w:rsidP="714684E0" w:rsidRDefault="714684E0" w14:paraId="3A8CE25B" w14:textId="6FD99EB2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sz w:val="24"/>
          <w:szCs w:val="24"/>
        </w:rPr>
      </w:pPr>
    </w:p>
    <w:p w:rsidR="61C9F928" w:rsidP="4A66BB28" w:rsidRDefault="61C9F928" w14:paraId="51DB9CBF" w14:textId="78C4416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  <w:r w:rsidRPr="4A66BB28" w:rsidR="61C9F928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Starfish Update</w:t>
      </w:r>
    </w:p>
    <w:p w:rsidR="175F63A8" w:rsidP="5FB7BCB5" w:rsidRDefault="175F63A8" w14:paraId="4ECE8148" w14:textId="6E3AD5B5">
      <w:pPr>
        <w:pStyle w:val="ListParagraph"/>
        <w:numPr>
          <w:ilvl w:val="0"/>
          <w:numId w:val="47"/>
        </w:numPr>
        <w:spacing w:after="0" w:line="240" w:lineRule="auto"/>
        <w:rPr>
          <w:noProof w:val="0"/>
          <w:lang w:val="en-US"/>
        </w:rPr>
      </w:pPr>
      <w:r w:rsidRPr="5FB7BCB5" w:rsidR="175F63A8">
        <w:rPr>
          <w:rFonts w:ascii="Cambria" w:hAnsi="Cambria" w:cs="Calibri" w:asciiTheme="majorAscii" w:hAnsiTheme="majorAscii" w:cstheme="minorAscii"/>
          <w:sz w:val="24"/>
          <w:szCs w:val="24"/>
        </w:rPr>
        <w:t>Alert Workflow</w:t>
      </w:r>
      <w:r w:rsidRPr="5FB7BCB5" w:rsidR="072EAA7A">
        <w:rPr>
          <w:rFonts w:ascii="Cambria" w:hAnsi="Cambria" w:cs="Calibri" w:asciiTheme="majorAscii" w:hAnsiTheme="majorAscii" w:cstheme="minorAscii"/>
          <w:sz w:val="24"/>
          <w:szCs w:val="24"/>
        </w:rPr>
        <w:t xml:space="preserve"> </w:t>
      </w:r>
      <w:r w:rsidRPr="5FB7BCB5" w:rsidR="652689FA">
        <w:rPr>
          <w:rFonts w:ascii="Cambria" w:hAnsi="Cambria" w:cs="Calibri" w:asciiTheme="majorAscii" w:hAnsiTheme="majorAscii" w:cstheme="minorAscii"/>
          <w:sz w:val="24"/>
          <w:szCs w:val="24"/>
        </w:rPr>
        <w:t xml:space="preserve">available </w:t>
      </w:r>
      <w:r w:rsidRPr="5FB7BCB5" w:rsidR="072EAA7A">
        <w:rPr>
          <w:rFonts w:ascii="Cambria" w:hAnsi="Cambria" w:cs="Calibri" w:asciiTheme="majorAscii" w:hAnsiTheme="majorAscii" w:cstheme="minorAscii"/>
          <w:sz w:val="24"/>
          <w:szCs w:val="24"/>
        </w:rPr>
        <w:t xml:space="preserve">in </w:t>
      </w:r>
      <w:r w:rsidRPr="5FB7BCB5" w:rsidR="072EAA7A">
        <w:rPr>
          <w:rFonts w:ascii="Cambria" w:hAnsi="Cambria" w:cs="Calibri" w:asciiTheme="majorAscii" w:hAnsiTheme="majorAscii" w:cstheme="minorAscii"/>
          <w:sz w:val="24"/>
          <w:szCs w:val="24"/>
        </w:rPr>
        <w:t>SharePoint</w:t>
      </w:r>
      <w:r w:rsidRPr="5FB7BCB5" w:rsidR="308DE7B7">
        <w:rPr>
          <w:rFonts w:ascii="Cambria" w:hAnsi="Cambria" w:cs="Calibri" w:asciiTheme="majorAscii" w:hAnsiTheme="majorAscii" w:cstheme="minorAscii"/>
          <w:sz w:val="24"/>
          <w:szCs w:val="24"/>
        </w:rPr>
        <w:t xml:space="preserve"> </w:t>
      </w:r>
      <w:hyperlink r:id="Rda0e86f7b64e420e">
        <w:r w:rsidRPr="5FB7BCB5" w:rsidR="308DE7B7">
          <w:rPr>
            <w:rStyle w:val="Hyperlink"/>
            <w:noProof w:val="0"/>
            <w:lang w:val="en-US"/>
          </w:rPr>
          <w:t>Starfish Alert Workflow.xlsx</w:t>
        </w:r>
      </w:hyperlink>
    </w:p>
    <w:p w:rsidR="3658162A" w:rsidP="714684E0" w:rsidRDefault="3658162A" w14:paraId="7FA152BA" w14:textId="75590E20">
      <w:pPr>
        <w:pStyle w:val="ListParagraph"/>
        <w:numPr>
          <w:ilvl w:val="0"/>
          <w:numId w:val="47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5FB7BCB5" w:rsidR="3658162A">
        <w:rPr>
          <w:rFonts w:ascii="Cambria" w:hAnsi="Cambria" w:cs="Calibri" w:asciiTheme="majorAscii" w:hAnsiTheme="majorAscii" w:cstheme="minorAscii"/>
          <w:sz w:val="24"/>
          <w:szCs w:val="24"/>
        </w:rPr>
        <w:t xml:space="preserve">First </w:t>
      </w:r>
      <w:r w:rsidRPr="5FB7BCB5" w:rsidR="61C9F928">
        <w:rPr>
          <w:rFonts w:ascii="Cambria" w:hAnsi="Cambria" w:cs="Calibri" w:asciiTheme="majorAscii" w:hAnsiTheme="majorAscii" w:cstheme="minorAscii"/>
          <w:sz w:val="24"/>
          <w:szCs w:val="24"/>
        </w:rPr>
        <w:t>Spring KUDOS Progress Survey</w:t>
      </w:r>
      <w:r w:rsidRPr="5FB7BCB5" w:rsidR="02F9EABF">
        <w:rPr>
          <w:rFonts w:ascii="Cambria" w:hAnsi="Cambria" w:cs="Calibri" w:asciiTheme="majorAscii" w:hAnsiTheme="majorAscii" w:cstheme="minorAscii"/>
          <w:sz w:val="24"/>
          <w:szCs w:val="24"/>
        </w:rPr>
        <w:t xml:space="preserve"> </w:t>
      </w:r>
      <w:r w:rsidRPr="5FB7BCB5" w:rsidR="0D2C9DAB">
        <w:rPr>
          <w:rFonts w:ascii="Cambria" w:hAnsi="Cambria" w:cs="Calibri" w:asciiTheme="majorAscii" w:hAnsiTheme="majorAscii" w:cstheme="minorAscii"/>
          <w:sz w:val="24"/>
          <w:szCs w:val="24"/>
        </w:rPr>
        <w:t>has been launched</w:t>
      </w:r>
    </w:p>
    <w:p w:rsidR="61C9F928" w:rsidP="714684E0" w:rsidRDefault="61C9F928" w14:paraId="255AACC2" w14:textId="50C1266B">
      <w:pPr>
        <w:pStyle w:val="ListParagraph"/>
        <w:numPr>
          <w:ilvl w:val="0"/>
          <w:numId w:val="47"/>
        </w:numPr>
        <w:spacing w:after="0" w:line="240" w:lineRule="auto"/>
        <w:rPr>
          <w:rFonts w:ascii="Calibri" w:hAnsi="Calibri" w:eastAsia="Calibri" w:cs="Calibri"/>
          <w:strike w:val="0"/>
          <w:dstrike w:val="0"/>
          <w:noProof w:val="0"/>
          <w:color w:val="0563C1"/>
          <w:sz w:val="22"/>
          <w:szCs w:val="22"/>
          <w:u w:val="single"/>
          <w:lang w:val="en-US"/>
        </w:rPr>
      </w:pPr>
      <w:r w:rsidRPr="5FB7BCB5" w:rsidR="61C9F928">
        <w:rPr>
          <w:rFonts w:ascii="Cambria" w:hAnsi="Cambria" w:cs="Calibri" w:asciiTheme="majorAscii" w:hAnsiTheme="majorAscii" w:cstheme="minorAscii"/>
          <w:sz w:val="24"/>
          <w:szCs w:val="24"/>
        </w:rPr>
        <w:t xml:space="preserve">Department Coordinators </w:t>
      </w:r>
      <w:r w:rsidRPr="5FB7BCB5" w:rsidR="73087E35">
        <w:rPr>
          <w:rFonts w:ascii="Cambria" w:hAnsi="Cambria" w:cs="Calibri" w:asciiTheme="majorAscii" w:hAnsiTheme="majorAscii" w:cstheme="minorAscii"/>
          <w:sz w:val="24"/>
          <w:szCs w:val="24"/>
        </w:rPr>
        <w:t xml:space="preserve">can be </w:t>
      </w:r>
      <w:r w:rsidRPr="5FB7BCB5" w:rsidR="61C9F928">
        <w:rPr>
          <w:rFonts w:ascii="Cambria" w:hAnsi="Cambria" w:cs="Calibri" w:asciiTheme="majorAscii" w:hAnsiTheme="majorAscii" w:cstheme="minorAscii"/>
          <w:sz w:val="24"/>
          <w:szCs w:val="24"/>
        </w:rPr>
        <w:t>connected to students majoring in programs they oversee</w:t>
      </w:r>
      <w:r w:rsidRPr="5FB7BCB5" w:rsidR="20833865">
        <w:rPr>
          <w:rFonts w:ascii="Cambria" w:hAnsi="Cambria" w:cs="Calibri" w:asciiTheme="majorAscii" w:hAnsiTheme="majorAscii" w:cstheme="minorAscii"/>
          <w:sz w:val="24"/>
          <w:szCs w:val="24"/>
        </w:rPr>
        <w:t xml:space="preserve"> for cohort management.</w:t>
      </w:r>
      <w:r w:rsidRPr="5FB7BCB5" w:rsidR="0D8707C4">
        <w:rPr>
          <w:rFonts w:ascii="Cambria" w:hAnsi="Cambria" w:cs="Calibri" w:asciiTheme="majorAscii" w:hAnsiTheme="majorAscii" w:cstheme="minorAscii"/>
          <w:sz w:val="24"/>
          <w:szCs w:val="24"/>
        </w:rPr>
        <w:t xml:space="preserve"> Coordinators must request this functionality by completing this form: </w:t>
      </w:r>
      <w:hyperlink r:id="R563f715e04954244">
        <w:r w:rsidRPr="5FB7BCB5" w:rsidR="2CD4ADA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https://tinyurl.com/StudentSuccessNetwork</w:t>
        </w:r>
      </w:hyperlink>
    </w:p>
    <w:p w:rsidR="0E0A58EE" w:rsidP="714684E0" w:rsidRDefault="0E0A58EE" w14:paraId="14E65080" w14:textId="177572CA">
      <w:pPr>
        <w:pStyle w:val="ListParagraph"/>
        <w:numPr>
          <w:ilvl w:val="0"/>
          <w:numId w:val="47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4A66BB28" w:rsidR="0E0A58EE">
        <w:rPr>
          <w:rFonts w:ascii="Cambria" w:hAnsi="Cambria" w:cs="Calibri" w:asciiTheme="majorAscii" w:hAnsiTheme="majorAscii" w:cstheme="minorAscii"/>
          <w:sz w:val="24"/>
          <w:szCs w:val="24"/>
        </w:rPr>
        <w:t>Currently</w:t>
      </w:r>
      <w:r w:rsidRPr="4A66BB28" w:rsidR="0E0A58EE">
        <w:rPr>
          <w:rFonts w:ascii="Cambria" w:hAnsi="Cambria" w:cs="Calibri" w:asciiTheme="majorAscii" w:hAnsiTheme="majorAscii" w:cstheme="minorAscii"/>
          <w:sz w:val="24"/>
          <w:szCs w:val="24"/>
        </w:rPr>
        <w:t xml:space="preserve"> </w:t>
      </w:r>
      <w:r w:rsidRPr="4A66BB28" w:rsidR="25652217">
        <w:rPr>
          <w:rFonts w:ascii="Cambria" w:hAnsi="Cambria" w:cs="Calibri" w:asciiTheme="majorAscii" w:hAnsiTheme="majorAscii" w:cstheme="minorAscii"/>
          <w:sz w:val="24"/>
          <w:szCs w:val="24"/>
        </w:rPr>
        <w:t>collaborating</w:t>
      </w:r>
      <w:r w:rsidRPr="4A66BB28" w:rsidR="0E0A58EE">
        <w:rPr>
          <w:rFonts w:ascii="Cambria" w:hAnsi="Cambria" w:cs="Calibri" w:asciiTheme="majorAscii" w:hAnsiTheme="majorAscii" w:cstheme="minorAscii"/>
          <w:sz w:val="24"/>
          <w:szCs w:val="24"/>
        </w:rPr>
        <w:t xml:space="preserve"> with Hornet’s Tutoring, PROMISE, FYE, Re-entry Students,</w:t>
      </w:r>
      <w:r w:rsidRPr="4A66BB28" w:rsidR="45137834">
        <w:rPr>
          <w:rFonts w:ascii="Cambria" w:hAnsi="Cambria" w:cs="Calibri" w:asciiTheme="majorAscii" w:hAnsiTheme="majorAscii" w:cstheme="minorAscii"/>
          <w:sz w:val="24"/>
          <w:szCs w:val="24"/>
        </w:rPr>
        <w:t xml:space="preserve"> TPP, AJPP, </w:t>
      </w:r>
      <w:r w:rsidRPr="4A66BB28" w:rsidR="38CBC61C">
        <w:rPr>
          <w:rFonts w:ascii="Cambria" w:hAnsi="Cambria" w:cs="Calibri" w:asciiTheme="majorAscii" w:hAnsiTheme="majorAscii" w:cstheme="minorAscii"/>
          <w:sz w:val="24"/>
          <w:szCs w:val="24"/>
        </w:rPr>
        <w:t xml:space="preserve">EOPS, UMOJA, </w:t>
      </w:r>
      <w:r w:rsidRPr="4A66BB28" w:rsidR="7B47E084">
        <w:rPr>
          <w:rFonts w:ascii="Cambria" w:hAnsi="Cambria" w:cs="Calibri" w:asciiTheme="majorAscii" w:hAnsiTheme="majorAscii" w:cstheme="minorAscii"/>
          <w:sz w:val="24"/>
          <w:szCs w:val="24"/>
        </w:rPr>
        <w:t xml:space="preserve">Grads to Be, LGBTQIA2S+, </w:t>
      </w:r>
      <w:r w:rsidRPr="4A66BB28" w:rsidR="4EE22292">
        <w:rPr>
          <w:rFonts w:ascii="Cambria" w:hAnsi="Cambria" w:cs="Calibri" w:asciiTheme="majorAscii" w:hAnsiTheme="majorAscii" w:cstheme="minorAscii"/>
          <w:sz w:val="24"/>
          <w:szCs w:val="24"/>
        </w:rPr>
        <w:t xml:space="preserve">and </w:t>
      </w:r>
      <w:r w:rsidRPr="4A66BB28" w:rsidR="4EE22292">
        <w:rPr>
          <w:rFonts w:ascii="Cambria" w:hAnsi="Cambria" w:cs="Calibri" w:asciiTheme="majorAscii" w:hAnsiTheme="majorAscii" w:cstheme="minorAscii"/>
          <w:sz w:val="24"/>
          <w:szCs w:val="24"/>
        </w:rPr>
        <w:t>the</w:t>
      </w:r>
      <w:r w:rsidRPr="4A66BB28" w:rsidR="7B47E084">
        <w:rPr>
          <w:rFonts w:ascii="Cambria" w:hAnsi="Cambria" w:cs="Calibri" w:asciiTheme="majorAscii" w:hAnsiTheme="majorAscii" w:cstheme="minorAscii"/>
          <w:sz w:val="24"/>
          <w:szCs w:val="24"/>
        </w:rPr>
        <w:t xml:space="preserve"> Transfer</w:t>
      </w:r>
      <w:r w:rsidRPr="4A66BB28" w:rsidR="7B47E084">
        <w:rPr>
          <w:rFonts w:ascii="Cambria" w:hAnsi="Cambria" w:cs="Calibri" w:asciiTheme="majorAscii" w:hAnsiTheme="majorAscii" w:cstheme="minorAscii"/>
          <w:sz w:val="24"/>
          <w:szCs w:val="24"/>
        </w:rPr>
        <w:t xml:space="preserve"> Center</w:t>
      </w:r>
      <w:r w:rsidRPr="4A66BB28" w:rsidR="7F6C06A0">
        <w:rPr>
          <w:rFonts w:ascii="Cambria" w:hAnsi="Cambria" w:cs="Calibri" w:asciiTheme="majorAscii" w:hAnsiTheme="majorAscii" w:cstheme="minorAscii"/>
          <w:sz w:val="24"/>
          <w:szCs w:val="24"/>
        </w:rPr>
        <w:t>.</w:t>
      </w:r>
    </w:p>
    <w:p w:rsidR="7F6C06A0" w:rsidP="5FB7BCB5" w:rsidRDefault="7F6C06A0" w14:paraId="48E12D22" w14:textId="62BA47BB">
      <w:pPr>
        <w:pStyle w:val="ListParagraph"/>
        <w:numPr>
          <w:ilvl w:val="0"/>
          <w:numId w:val="47"/>
        </w:numPr>
        <w:spacing w:after="0" w:line="240" w:lineRule="auto"/>
        <w:rPr>
          <w:rFonts w:ascii="Cambria" w:hAnsi="Cambria" w:cs="Calibri" w:asciiTheme="majorAscii" w:hAnsiTheme="majorAscii" w:cstheme="minorAscii"/>
          <w:color w:val="auto"/>
          <w:sz w:val="24"/>
          <w:szCs w:val="24"/>
        </w:rPr>
      </w:pPr>
      <w:r w:rsidRPr="5FB7BCB5" w:rsidR="7F6C06A0">
        <w:rPr>
          <w:rFonts w:ascii="Cambria" w:hAnsi="Cambria" w:cs="Calibri" w:asciiTheme="majorAscii" w:hAnsiTheme="majorAscii" w:cstheme="minorAscii"/>
          <w:color w:val="auto"/>
          <w:sz w:val="24"/>
          <w:szCs w:val="24"/>
        </w:rPr>
        <w:t>Guided Pathways Office hosting Starfish Office Hours weekly:</w:t>
      </w:r>
    </w:p>
    <w:p w:rsidR="0BB68B20" w:rsidP="5FB7BCB5" w:rsidRDefault="0BB68B20" w14:paraId="1EB64BAA" w14:textId="35800E11">
      <w:pPr>
        <w:pStyle w:val="ListParagraph"/>
        <w:numPr>
          <w:ilvl w:val="1"/>
          <w:numId w:val="47"/>
        </w:numPr>
        <w:spacing w:after="0" w:line="240" w:lineRule="auto"/>
        <w:rPr>
          <w:rFonts w:ascii="Cambria" w:hAnsi="Cambria" w:cs="Calibri" w:asciiTheme="majorAscii" w:hAnsiTheme="majorAscii" w:cstheme="minorAscii"/>
          <w:color w:val="auto"/>
          <w:sz w:val="24"/>
          <w:szCs w:val="24"/>
        </w:rPr>
      </w:pPr>
      <w:r w:rsidRPr="5FB7BCB5" w:rsidR="0BB68B20">
        <w:rPr>
          <w:rFonts w:ascii="Cambria" w:hAnsi="Cambria" w:cs="Calibri" w:asciiTheme="majorAscii" w:hAnsiTheme="majorAscii" w:cstheme="minorAscii"/>
          <w:color w:val="auto"/>
          <w:sz w:val="24"/>
          <w:szCs w:val="24"/>
        </w:rPr>
        <w:t xml:space="preserve">Hybrid </w:t>
      </w:r>
      <w:r w:rsidRPr="5FB7BCB5" w:rsidR="2E781C2A">
        <w:rPr>
          <w:rFonts w:ascii="Cambria" w:hAnsi="Cambria" w:cs="Calibri" w:asciiTheme="majorAscii" w:hAnsiTheme="majorAscii" w:cstheme="minorAscii"/>
          <w:color w:val="auto"/>
          <w:sz w:val="24"/>
          <w:szCs w:val="24"/>
        </w:rPr>
        <w:t>on Zoom and in TEC</w:t>
      </w:r>
    </w:p>
    <w:p w:rsidR="563BB3C2" w:rsidP="714684E0" w:rsidRDefault="563BB3C2" w14:paraId="7BAC2DC6" w14:textId="2AB9ECAF">
      <w:pPr>
        <w:pStyle w:val="ListParagraph"/>
        <w:numPr>
          <w:ilvl w:val="0"/>
          <w:numId w:val="47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5FB7BCB5" w:rsidR="563BB3C2">
        <w:rPr>
          <w:rFonts w:ascii="Cambria" w:hAnsi="Cambria" w:cs="Calibri" w:asciiTheme="majorAscii" w:hAnsiTheme="majorAscii" w:cstheme="minorAscii"/>
          <w:sz w:val="24"/>
          <w:szCs w:val="24"/>
        </w:rPr>
        <w:t xml:space="preserve">Developing protocols for GRADEBOOK access with A&amp;R and the Dean of Enrollment Services (set to go live in fall 23). </w:t>
      </w:r>
    </w:p>
    <w:p w:rsidR="563BB3C2" w:rsidP="714684E0" w:rsidRDefault="563BB3C2" w14:paraId="29D0B1E2" w14:textId="08B93932">
      <w:pPr>
        <w:pStyle w:val="ListParagraph"/>
        <w:numPr>
          <w:ilvl w:val="0"/>
          <w:numId w:val="47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5FB7BCB5" w:rsidR="563BB3C2">
        <w:rPr>
          <w:rFonts w:ascii="Cambria" w:hAnsi="Cambria" w:cs="Calibri" w:asciiTheme="majorAscii" w:hAnsiTheme="majorAscii" w:cstheme="minorAscii"/>
          <w:sz w:val="24"/>
          <w:szCs w:val="24"/>
        </w:rPr>
        <w:t xml:space="preserve">Soliciting faculty participation in GRADEBOOK with this form: </w:t>
      </w:r>
      <w:hyperlink r:id="R4a31481a8a474c01">
        <w:r w:rsidRPr="5FB7BCB5" w:rsidR="647F865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https://tinyurl.com/StarfishOpt-In</w:t>
        </w:r>
      </w:hyperlink>
    </w:p>
    <w:p w:rsidR="4758ADF4" w:rsidP="714684E0" w:rsidRDefault="4758ADF4" w14:paraId="690004B0" w14:textId="6EC7C005">
      <w:pPr>
        <w:pStyle w:val="ListParagraph"/>
        <w:numPr>
          <w:ilvl w:val="0"/>
          <w:numId w:val="47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5FB7BCB5" w:rsidR="4758ADF4">
        <w:rPr>
          <w:rFonts w:ascii="Cambria" w:hAnsi="Cambria" w:cs="Calibri" w:asciiTheme="majorAscii" w:hAnsiTheme="majorAscii" w:cstheme="minorAscii"/>
          <w:sz w:val="24"/>
          <w:szCs w:val="24"/>
        </w:rPr>
        <w:t>Survey functionality increases starting fall 2</w:t>
      </w:r>
      <w:r w:rsidRPr="5FB7BCB5" w:rsidR="0410DC91">
        <w:rPr>
          <w:rFonts w:ascii="Cambria" w:hAnsi="Cambria" w:cs="Calibri" w:asciiTheme="majorAscii" w:hAnsiTheme="majorAscii" w:cstheme="minorAscii"/>
          <w:sz w:val="24"/>
          <w:szCs w:val="24"/>
        </w:rPr>
        <w:t>3</w:t>
      </w:r>
    </w:p>
    <w:p w:rsidR="4455EBB5" w:rsidP="714684E0" w:rsidRDefault="4455EBB5" w14:paraId="7FA7A783" w14:textId="02207D90">
      <w:pPr>
        <w:pStyle w:val="ListParagraph"/>
        <w:numPr>
          <w:ilvl w:val="0"/>
          <w:numId w:val="47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4A66BB28" w:rsidR="4455EBB5">
        <w:rPr>
          <w:rFonts w:ascii="Cambria" w:hAnsi="Cambria" w:cs="Calibri" w:asciiTheme="majorAscii" w:hAnsiTheme="majorAscii" w:cstheme="minorAscii"/>
          <w:sz w:val="24"/>
          <w:szCs w:val="24"/>
        </w:rPr>
        <w:t>Requesting Help: Canvas and Website: Bui</w:t>
      </w:r>
      <w:r w:rsidRPr="4A66BB28" w:rsidR="015AE141">
        <w:rPr>
          <w:rFonts w:ascii="Cambria" w:hAnsi="Cambria" w:cs="Calibri" w:asciiTheme="majorAscii" w:hAnsiTheme="majorAscii" w:cstheme="minorAscii"/>
          <w:sz w:val="24"/>
          <w:szCs w:val="24"/>
        </w:rPr>
        <w:t>ld</w:t>
      </w:r>
      <w:r w:rsidRPr="4A66BB28" w:rsidR="4455EBB5">
        <w:rPr>
          <w:rFonts w:ascii="Cambria" w:hAnsi="Cambria" w:cs="Calibri" w:asciiTheme="majorAscii" w:hAnsiTheme="majorAscii" w:cstheme="minorAscii"/>
          <w:sz w:val="24"/>
          <w:szCs w:val="24"/>
        </w:rPr>
        <w:t>ing Support Resources for Faculty and Staff</w:t>
      </w:r>
    </w:p>
    <w:p w:rsidR="0E29E974" w:rsidP="4A66BB28" w:rsidRDefault="0E29E974" w14:paraId="121A36F3" w14:textId="003C79CA">
      <w:pPr>
        <w:pStyle w:val="ListParagraph"/>
        <w:numPr>
          <w:ilvl w:val="1"/>
          <w:numId w:val="47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4A66BB28" w:rsidR="0E29E974">
        <w:rPr>
          <w:rFonts w:ascii="Cambria" w:hAnsi="Cambria" w:cs="Calibri" w:asciiTheme="majorAscii" w:hAnsiTheme="majorAscii" w:cstheme="minorAscii"/>
          <w:sz w:val="24"/>
          <w:szCs w:val="24"/>
        </w:rPr>
        <w:t>Starfish Office Hours</w:t>
      </w:r>
    </w:p>
    <w:p w:rsidRPr="00583CAE" w:rsidR="00583CAE" w:rsidP="00583CAE" w:rsidRDefault="00583CAE" w14:paraId="10D68BE9" w14:textId="77777777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B77DB3" w:rsidP="4A66BB28" w:rsidRDefault="00B77DB3" w14:paraId="4FE7A7AC" w14:textId="6FDA535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  <w:r w:rsidRPr="4A66BB28" w:rsidR="7C4EA3A7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Program Mapper Up</w:t>
      </w:r>
      <w:r w:rsidRPr="4A66BB28" w:rsidR="0B856887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date</w:t>
      </w:r>
    </w:p>
    <w:p w:rsidR="0B856887" w:rsidP="714684E0" w:rsidRDefault="0B856887" w14:paraId="19EC398D" w14:textId="05B49286">
      <w:pPr>
        <w:pStyle w:val="ListParagraph"/>
        <w:numPr>
          <w:ilvl w:val="0"/>
          <w:numId w:val="4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714684E0" w:rsidR="0B856887">
        <w:rPr>
          <w:rFonts w:ascii="Cambria" w:hAnsi="Cambria" w:cs="Calibri" w:asciiTheme="majorAscii" w:hAnsiTheme="majorAscii" w:cstheme="minorAscii"/>
          <w:sz w:val="24"/>
          <w:szCs w:val="24"/>
        </w:rPr>
        <w:t>As of February 13, we have</w:t>
      </w:r>
      <w:r w:rsidRPr="714684E0" w:rsidR="5508464A">
        <w:rPr>
          <w:rFonts w:ascii="Cambria" w:hAnsi="Cambria" w:cs="Calibri" w:asciiTheme="majorAscii" w:hAnsiTheme="majorAscii" w:cstheme="minorAscii"/>
          <w:sz w:val="24"/>
          <w:szCs w:val="24"/>
        </w:rPr>
        <w:t xml:space="preserve"> approximately 125</w:t>
      </w:r>
      <w:r w:rsidRPr="714684E0" w:rsidR="0B856887">
        <w:rPr>
          <w:rFonts w:ascii="Cambria" w:hAnsi="Cambria" w:cs="Calibri" w:asciiTheme="majorAscii" w:hAnsiTheme="majorAscii" w:cstheme="minorAscii"/>
          <w:color w:val="FF0000"/>
          <w:sz w:val="24"/>
          <w:szCs w:val="24"/>
        </w:rPr>
        <w:t xml:space="preserve"> </w:t>
      </w:r>
      <w:r w:rsidRPr="714684E0" w:rsidR="0B856887">
        <w:rPr>
          <w:rFonts w:ascii="Cambria" w:hAnsi="Cambria" w:cs="Calibri" w:asciiTheme="majorAscii" w:hAnsiTheme="majorAscii" w:cstheme="minorAscii"/>
          <w:sz w:val="24"/>
          <w:szCs w:val="24"/>
        </w:rPr>
        <w:t xml:space="preserve">maps published on the Fullerton College website. </w:t>
      </w:r>
    </w:p>
    <w:p w:rsidR="2B0E02EB" w:rsidP="714684E0" w:rsidRDefault="2B0E02EB" w14:paraId="5ADBFFA7" w14:textId="26F51A16">
      <w:pPr>
        <w:pStyle w:val="ListParagraph"/>
        <w:numPr>
          <w:ilvl w:val="0"/>
          <w:numId w:val="4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714684E0" w:rsidR="2B0E02EB">
        <w:rPr>
          <w:rFonts w:ascii="Cambria" w:hAnsi="Cambria" w:cs="Calibri" w:asciiTheme="majorAscii" w:hAnsiTheme="majorAscii" w:cstheme="minorAscii"/>
          <w:sz w:val="24"/>
          <w:szCs w:val="24"/>
        </w:rPr>
        <w:t xml:space="preserve">A Counseling Review Team has been added to our mapping process </w:t>
      </w:r>
    </w:p>
    <w:p w:rsidR="13C94F68" w:rsidP="714684E0" w:rsidRDefault="13C94F68" w14:paraId="7BCFF4CB" w14:textId="5CDD344D">
      <w:pPr>
        <w:pStyle w:val="ListParagraph"/>
        <w:numPr>
          <w:ilvl w:val="0"/>
          <w:numId w:val="4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714684E0" w:rsidR="13C94F68">
        <w:rPr>
          <w:rFonts w:ascii="Cambria" w:hAnsi="Cambria" w:cs="Calibri" w:asciiTheme="majorAscii" w:hAnsiTheme="majorAscii" w:cstheme="minorAscii"/>
          <w:sz w:val="24"/>
          <w:szCs w:val="24"/>
        </w:rPr>
        <w:t>The Curriculum Committee has endorsed the idea of mapping programs with prerequisite classes. Specifically, if a prog</w:t>
      </w:r>
      <w:r w:rsidRPr="714684E0" w:rsidR="05B5E993">
        <w:rPr>
          <w:rFonts w:ascii="Cambria" w:hAnsi="Cambria" w:cs="Calibri" w:asciiTheme="majorAscii" w:hAnsiTheme="majorAscii" w:cstheme="minorAscii"/>
          <w:sz w:val="24"/>
          <w:szCs w:val="24"/>
        </w:rPr>
        <w:t>ram contains required courses that have prerequisites the program will be mapped to include those</w:t>
      </w:r>
      <w:r w:rsidRPr="714684E0" w:rsidR="7E091A21">
        <w:rPr>
          <w:rFonts w:ascii="Cambria" w:hAnsi="Cambria" w:cs="Calibri" w:asciiTheme="majorAscii" w:hAnsiTheme="majorAscii" w:cstheme="minorAscii"/>
          <w:sz w:val="24"/>
          <w:szCs w:val="24"/>
        </w:rPr>
        <w:t xml:space="preserve"> </w:t>
      </w:r>
      <w:r w:rsidRPr="714684E0" w:rsidR="05B5E993">
        <w:rPr>
          <w:rFonts w:ascii="Cambria" w:hAnsi="Cambria" w:cs="Calibri" w:asciiTheme="majorAscii" w:hAnsiTheme="majorAscii" w:cstheme="minorAscii"/>
          <w:sz w:val="24"/>
          <w:szCs w:val="24"/>
        </w:rPr>
        <w:t>prerequisites</w:t>
      </w:r>
      <w:r w:rsidRPr="714684E0" w:rsidR="1FB1779A">
        <w:rPr>
          <w:rFonts w:ascii="Cambria" w:hAnsi="Cambria" w:cs="Calibri" w:asciiTheme="majorAscii" w:hAnsiTheme="majorAscii" w:cstheme="minorAscii"/>
          <w:sz w:val="24"/>
          <w:szCs w:val="24"/>
        </w:rPr>
        <w:t xml:space="preserve">. The Curriculum Committee requested that in addition to the map with prerequisites, </w:t>
      </w:r>
      <w:proofErr w:type="gramStart"/>
      <w:r w:rsidRPr="714684E0" w:rsidR="1FB1779A">
        <w:rPr>
          <w:rFonts w:ascii="Cambria" w:hAnsi="Cambria" w:cs="Calibri" w:asciiTheme="majorAscii" w:hAnsiTheme="majorAscii" w:cstheme="minorAscii"/>
          <w:sz w:val="24"/>
          <w:szCs w:val="24"/>
        </w:rPr>
        <w:t>Program</w:t>
      </w:r>
      <w:proofErr w:type="gramEnd"/>
      <w:r w:rsidRPr="714684E0" w:rsidR="1FB1779A">
        <w:rPr>
          <w:rFonts w:ascii="Cambria" w:hAnsi="Cambria" w:cs="Calibri" w:asciiTheme="majorAscii" w:hAnsiTheme="majorAscii" w:cstheme="minorAscii"/>
          <w:sz w:val="24"/>
          <w:szCs w:val="24"/>
        </w:rPr>
        <w:t xml:space="preserve"> Mapper also display the program without prerequisites. The Program Mapping Advisory Taskforce will consider a motion to change the de</w:t>
      </w:r>
      <w:r w:rsidRPr="714684E0" w:rsidR="559A633E">
        <w:rPr>
          <w:rFonts w:ascii="Cambria" w:hAnsi="Cambria" w:cs="Calibri" w:asciiTheme="majorAscii" w:hAnsiTheme="majorAscii" w:cstheme="minorAscii"/>
          <w:sz w:val="24"/>
          <w:szCs w:val="24"/>
        </w:rPr>
        <w:t xml:space="preserve">sign principles related to </w:t>
      </w:r>
      <w:r w:rsidRPr="714684E0" w:rsidR="6A832821">
        <w:rPr>
          <w:rFonts w:ascii="Cambria" w:hAnsi="Cambria" w:cs="Calibri" w:asciiTheme="majorAscii" w:hAnsiTheme="majorAscii" w:cstheme="minorAscii"/>
          <w:sz w:val="24"/>
          <w:szCs w:val="24"/>
        </w:rPr>
        <w:t>prerequisites</w:t>
      </w:r>
      <w:r w:rsidRPr="714684E0" w:rsidR="559A633E">
        <w:rPr>
          <w:rFonts w:ascii="Cambria" w:hAnsi="Cambria" w:cs="Calibri" w:asciiTheme="majorAscii" w:hAnsiTheme="majorAscii" w:cstheme="minorAscii"/>
          <w:sz w:val="24"/>
          <w:szCs w:val="24"/>
        </w:rPr>
        <w:t xml:space="preserve"> at their meeting on February </w:t>
      </w:r>
      <w:r w:rsidRPr="714684E0" w:rsidR="78300F02">
        <w:rPr>
          <w:rFonts w:ascii="Cambria" w:hAnsi="Cambria" w:cs="Calibri" w:asciiTheme="majorAscii" w:hAnsiTheme="majorAscii" w:cstheme="minorAscii"/>
          <w:sz w:val="24"/>
          <w:szCs w:val="24"/>
        </w:rPr>
        <w:t>2</w:t>
      </w:r>
      <w:r w:rsidRPr="714684E0" w:rsidR="54C2F2DB">
        <w:rPr>
          <w:rFonts w:ascii="Cambria" w:hAnsi="Cambria" w:cs="Calibri" w:asciiTheme="majorAscii" w:hAnsiTheme="majorAscii" w:cstheme="minorAscii"/>
          <w:sz w:val="24"/>
          <w:szCs w:val="24"/>
        </w:rPr>
        <w:t xml:space="preserve">7. </w:t>
      </w:r>
    </w:p>
    <w:p w:rsidR="54C2F2DB" w:rsidP="714684E0" w:rsidRDefault="54C2F2DB" w14:paraId="009D505A" w14:textId="3396F9D8">
      <w:pPr>
        <w:pStyle w:val="ListParagraph"/>
        <w:numPr>
          <w:ilvl w:val="0"/>
          <w:numId w:val="4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714684E0" w:rsidR="54C2F2DB">
        <w:rPr>
          <w:rFonts w:ascii="Cambria" w:hAnsi="Cambria" w:cs="Calibri" w:asciiTheme="majorAscii" w:hAnsiTheme="majorAscii" w:cstheme="minorAscii"/>
          <w:sz w:val="24"/>
          <w:szCs w:val="24"/>
        </w:rPr>
        <w:t xml:space="preserve">Collaborations to develop </w:t>
      </w:r>
      <w:r w:rsidRPr="714684E0" w:rsidR="30819E83">
        <w:rPr>
          <w:rFonts w:ascii="Cambria" w:hAnsi="Cambria" w:cs="Calibri" w:asciiTheme="majorAscii" w:hAnsiTheme="majorAscii" w:cstheme="minorAscii"/>
          <w:sz w:val="24"/>
          <w:szCs w:val="24"/>
        </w:rPr>
        <w:t>protocols</w:t>
      </w:r>
      <w:r w:rsidRPr="714684E0" w:rsidR="54C2F2DB">
        <w:rPr>
          <w:rFonts w:ascii="Cambria" w:hAnsi="Cambria" w:cs="Calibri" w:asciiTheme="majorAscii" w:hAnsiTheme="majorAscii" w:cstheme="minorAscii"/>
          <w:sz w:val="24"/>
          <w:szCs w:val="24"/>
        </w:rPr>
        <w:t xml:space="preserve"> for </w:t>
      </w:r>
      <w:r w:rsidRPr="714684E0" w:rsidR="49DBBBAB">
        <w:rPr>
          <w:rFonts w:ascii="Cambria" w:hAnsi="Cambria" w:cs="Calibri" w:asciiTheme="majorAscii" w:hAnsiTheme="majorAscii" w:cstheme="minorAscii"/>
          <w:sz w:val="24"/>
          <w:szCs w:val="24"/>
        </w:rPr>
        <w:t xml:space="preserve">mapping </w:t>
      </w:r>
      <w:r w:rsidRPr="714684E0" w:rsidR="54C2F2DB">
        <w:rPr>
          <w:rFonts w:ascii="Cambria" w:hAnsi="Cambria" w:cs="Calibri" w:asciiTheme="majorAscii" w:hAnsiTheme="majorAscii" w:cstheme="minorAscii"/>
          <w:sz w:val="24"/>
          <w:szCs w:val="24"/>
        </w:rPr>
        <w:t xml:space="preserve">Milestone Tiles and </w:t>
      </w:r>
      <w:r w:rsidRPr="714684E0" w:rsidR="54C2F2DB">
        <w:rPr>
          <w:rFonts w:ascii="Cambria" w:hAnsi="Cambria" w:cs="Calibri" w:asciiTheme="majorAscii" w:hAnsiTheme="majorAscii" w:cstheme="minorAscii"/>
          <w:sz w:val="24"/>
          <w:szCs w:val="24"/>
        </w:rPr>
        <w:t>Micro</w:t>
      </w:r>
      <w:r w:rsidRPr="714684E0" w:rsidR="05887B2C">
        <w:rPr>
          <w:rFonts w:ascii="Cambria" w:hAnsi="Cambria" w:cs="Calibri" w:asciiTheme="majorAscii" w:hAnsiTheme="majorAscii" w:cstheme="minorAscii"/>
          <w:sz w:val="24"/>
          <w:szCs w:val="24"/>
        </w:rPr>
        <w:t xml:space="preserve">credentials </w:t>
      </w:r>
      <w:r w:rsidRPr="714684E0" w:rsidR="54C2F2DB">
        <w:rPr>
          <w:rFonts w:ascii="Cambria" w:hAnsi="Cambria" w:cs="Calibri" w:asciiTheme="majorAscii" w:hAnsiTheme="majorAscii" w:cstheme="minorAscii"/>
          <w:sz w:val="24"/>
          <w:szCs w:val="24"/>
        </w:rPr>
        <w:t>continue.</w:t>
      </w:r>
    </w:p>
    <w:p w:rsidRPr="009A68A8" w:rsidR="00304FA1" w:rsidP="00904450" w:rsidRDefault="00304FA1" w14:paraId="5A54E151" w14:textId="77777777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2144A5CD" w:rsidP="714684E0" w:rsidRDefault="2144A5CD" w14:paraId="0F45C85C" w14:textId="50A3C5F3">
      <w:pPr>
        <w:pStyle w:val="ListParagraph"/>
        <w:numPr>
          <w:ilvl w:val="0"/>
          <w:numId w:val="8"/>
        </w:numPr>
        <w:spacing w:after="0" w:line="240" w:lineRule="auto"/>
        <w:rPr>
          <w:noProof w:val="0"/>
          <w:lang w:val="en-US"/>
        </w:rPr>
      </w:pPr>
      <w:r w:rsidRPr="4A66BB28" w:rsidR="2144A5CD">
        <w:rPr>
          <w:rFonts w:ascii="Cambria" w:hAnsi="Cambria" w:cs="Calibri" w:asciiTheme="majorAscii" w:hAnsiTheme="majorAscii" w:cstheme="minorAscii"/>
          <w:b w:val="1"/>
          <w:bCs w:val="1"/>
          <w:color w:val="auto"/>
          <w:sz w:val="24"/>
          <w:szCs w:val="24"/>
        </w:rPr>
        <w:t>New class schedule and registration calendar</w:t>
      </w:r>
      <w:r w:rsidRPr="4A66BB28" w:rsidR="5749C0C1">
        <w:rPr>
          <w:rFonts w:ascii="Cambria" w:hAnsi="Cambria" w:cs="Calibri" w:asciiTheme="majorAscii" w:hAnsiTheme="majorAscii" w:cstheme="minorAscii"/>
          <w:b w:val="1"/>
          <w:bCs w:val="1"/>
          <w:color w:val="auto"/>
          <w:sz w:val="24"/>
          <w:szCs w:val="24"/>
        </w:rPr>
        <w:t xml:space="preserve"> update</w:t>
      </w:r>
      <w:r w:rsidRPr="4A66BB28" w:rsidR="2144A5CD">
        <w:rPr>
          <w:rFonts w:ascii="Cambria" w:hAnsi="Cambria" w:cs="Calibri" w:asciiTheme="majorAscii" w:hAnsiTheme="majorAscii" w:cstheme="minorAscii"/>
          <w:color w:val="auto"/>
          <w:sz w:val="24"/>
          <w:szCs w:val="24"/>
        </w:rPr>
        <w:t xml:space="preserve"> </w:t>
      </w:r>
      <w:hyperlink r:id="Ra343debb62fd43bc">
        <w:r w:rsidRPr="4A66BB28" w:rsidR="08E449BD">
          <w:rPr>
            <w:rStyle w:val="Hyperlink"/>
            <w:noProof w:val="0"/>
            <w:lang w:val="en-US"/>
          </w:rPr>
          <w:t>Class Schedule Registration Calendar 2025 _Updated Feb 06.xlsx</w:t>
        </w:r>
      </w:hyperlink>
    </w:p>
    <w:p w:rsidR="714684E0" w:rsidP="714684E0" w:rsidRDefault="714684E0" w14:paraId="611F55FA" w14:textId="28B51D20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color w:val="auto"/>
          <w:sz w:val="24"/>
          <w:szCs w:val="24"/>
        </w:rPr>
      </w:pPr>
    </w:p>
    <w:p w:rsidR="279D0317" w:rsidP="4A66BB28" w:rsidRDefault="279D0317" w14:paraId="63554853" w14:textId="3F9D66E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  <w:r w:rsidRPr="4A66BB28" w:rsidR="279D0317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Enrollment and Reengagement—Guided Exit</w:t>
      </w:r>
    </w:p>
    <w:p w:rsidR="279D0317" w:rsidP="714684E0" w:rsidRDefault="279D0317" w14:paraId="771F52B8" w14:textId="28A1F10D">
      <w:pPr>
        <w:pStyle w:val="ListParagraph"/>
        <w:numPr>
          <w:ilvl w:val="0"/>
          <w:numId w:val="54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714684E0" w:rsidR="279D0317">
        <w:rPr>
          <w:rFonts w:ascii="Cambria" w:hAnsi="Cambria" w:cs="Calibri" w:asciiTheme="majorAscii" w:hAnsiTheme="majorAscii" w:cstheme="minorAscii"/>
          <w:sz w:val="24"/>
          <w:szCs w:val="24"/>
        </w:rPr>
        <w:t xml:space="preserve">Requesting Help—Forming a Guided Exit </w:t>
      </w:r>
      <w:r w:rsidRPr="714684E0" w:rsidR="353257BB">
        <w:rPr>
          <w:rFonts w:ascii="Cambria" w:hAnsi="Cambria" w:cs="Calibri" w:asciiTheme="majorAscii" w:hAnsiTheme="majorAscii" w:cstheme="minorAscii"/>
          <w:sz w:val="24"/>
          <w:szCs w:val="24"/>
        </w:rPr>
        <w:t>Workgroup</w:t>
      </w:r>
    </w:p>
    <w:p w:rsidR="42DE2544" w:rsidP="714684E0" w:rsidRDefault="42DE2544" w14:paraId="252B09CF" w14:textId="4FC59276">
      <w:pPr>
        <w:pStyle w:val="ListParagraph"/>
        <w:numPr>
          <w:ilvl w:val="0"/>
          <w:numId w:val="54"/>
        </w:numPr>
        <w:spacing w:after="0" w:line="240" w:lineRule="auto"/>
        <w:rPr>
          <w:rFonts w:ascii="Cambria" w:hAnsi="Cambria" w:cs="Calibri" w:asciiTheme="majorAscii" w:hAnsiTheme="majorAscii" w:cstheme="minorAscii"/>
          <w:color w:val="auto"/>
          <w:sz w:val="24"/>
          <w:szCs w:val="24"/>
        </w:rPr>
      </w:pPr>
      <w:r w:rsidRPr="714684E0" w:rsidR="42DE2544">
        <w:rPr>
          <w:rFonts w:ascii="Cambria" w:hAnsi="Cambria" w:cs="Calibri" w:asciiTheme="majorAscii" w:hAnsiTheme="majorAscii" w:cstheme="minorAscii"/>
          <w:sz w:val="24"/>
          <w:szCs w:val="24"/>
        </w:rPr>
        <w:t xml:space="preserve">Immediate task: create a workplan for Guided Exit allocation in the enrollment and reengagement program. </w:t>
      </w:r>
    </w:p>
    <w:p w:rsidR="279D0317" w:rsidP="5FB7BCB5" w:rsidRDefault="279D0317" w14:paraId="5A41BE55" w14:textId="0FF180D2">
      <w:pPr>
        <w:pStyle w:val="ListParagraph"/>
        <w:numPr>
          <w:ilvl w:val="0"/>
          <w:numId w:val="54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5FB7BCB5" w:rsidR="279D0317">
        <w:rPr>
          <w:rFonts w:ascii="Cambria" w:hAnsi="Cambria" w:cs="Calibri" w:asciiTheme="majorAscii" w:hAnsiTheme="majorAscii" w:cstheme="minorAscii"/>
          <w:sz w:val="24"/>
          <w:szCs w:val="24"/>
        </w:rPr>
        <w:t xml:space="preserve">Goal: Produce a Guided Exit program template </w:t>
      </w:r>
      <w:r w:rsidRPr="5FB7BCB5" w:rsidR="64E645C3">
        <w:rPr>
          <w:rFonts w:ascii="Cambria" w:hAnsi="Cambria" w:cs="Calibri" w:asciiTheme="majorAscii" w:hAnsiTheme="majorAscii" w:cstheme="minorAscii"/>
          <w:sz w:val="24"/>
          <w:szCs w:val="24"/>
        </w:rPr>
        <w:t>similar to</w:t>
      </w:r>
      <w:r w:rsidRPr="5FB7BCB5" w:rsidR="279D0317">
        <w:rPr>
          <w:rFonts w:ascii="Cambria" w:hAnsi="Cambria" w:cs="Calibri" w:asciiTheme="majorAscii" w:hAnsiTheme="majorAscii" w:cstheme="minorAscii"/>
          <w:sz w:val="24"/>
          <w:szCs w:val="24"/>
        </w:rPr>
        <w:t xml:space="preserve"> </w:t>
      </w:r>
      <w:r w:rsidRPr="5FB7BCB5" w:rsidR="279D0317">
        <w:rPr>
          <w:rFonts w:ascii="Cambria" w:hAnsi="Cambria" w:cs="Calibri" w:asciiTheme="majorAscii" w:hAnsiTheme="majorAscii" w:cstheme="minorAscii"/>
          <w:sz w:val="24"/>
          <w:szCs w:val="24"/>
        </w:rPr>
        <w:t>the FYE proposal adopted by the campus i</w:t>
      </w:r>
      <w:r w:rsidRPr="5FB7BCB5" w:rsidR="560B4999">
        <w:rPr>
          <w:rFonts w:ascii="Cambria" w:hAnsi="Cambria" w:cs="Calibri" w:asciiTheme="majorAscii" w:hAnsiTheme="majorAscii" w:cstheme="minorAscii"/>
          <w:sz w:val="24"/>
          <w:szCs w:val="24"/>
        </w:rPr>
        <w:t>n fall of 2021</w:t>
      </w:r>
    </w:p>
    <w:p w:rsidR="1F55520F" w:rsidP="714684E0" w:rsidRDefault="1F55520F" w14:paraId="5B704C06" w14:textId="2238AD11">
      <w:pPr>
        <w:pStyle w:val="ListParagraph"/>
        <w:numPr>
          <w:ilvl w:val="0"/>
          <w:numId w:val="54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714684E0" w:rsidR="1F55520F">
        <w:rPr>
          <w:rFonts w:ascii="Cambria" w:hAnsi="Cambria" w:cs="Calibri" w:asciiTheme="majorAscii" w:hAnsiTheme="majorAscii" w:cstheme="minorAscii"/>
          <w:sz w:val="24"/>
          <w:szCs w:val="24"/>
        </w:rPr>
        <w:t>Collaboration with Counseling and A&amp;R is ongoing</w:t>
      </w:r>
    </w:p>
    <w:p w:rsidR="714684E0" w:rsidP="714684E0" w:rsidRDefault="714684E0" w14:paraId="0458F779" w14:textId="630F66CF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sz w:val="24"/>
          <w:szCs w:val="24"/>
        </w:rPr>
      </w:pPr>
    </w:p>
    <w:p w:rsidR="416E0112" w:rsidP="4A66BB28" w:rsidRDefault="416E0112" w14:paraId="4FE8904E" w14:textId="12FE989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  <w:r w:rsidRPr="4A66BB28" w:rsidR="416E0112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Data</w:t>
      </w:r>
      <w:r w:rsidRPr="4A66BB28" w:rsidR="4F675D4E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 xml:space="preserve"> and the Student Experience</w:t>
      </w:r>
    </w:p>
    <w:p w:rsidR="4F675D4E" w:rsidP="714684E0" w:rsidRDefault="4F675D4E" w14:paraId="1E6C55CA" w14:textId="146F9A97">
      <w:pPr>
        <w:pStyle w:val="ListParagraph"/>
        <w:numPr>
          <w:ilvl w:val="0"/>
          <w:numId w:val="53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714684E0" w:rsidR="4F675D4E">
        <w:rPr>
          <w:rFonts w:ascii="Cambria" w:hAnsi="Cambria" w:cs="Calibri" w:asciiTheme="majorAscii" w:hAnsiTheme="majorAscii" w:cstheme="minorAscii"/>
          <w:sz w:val="24"/>
          <w:szCs w:val="24"/>
        </w:rPr>
        <w:t>SENSE</w:t>
      </w:r>
      <w:r w:rsidRPr="714684E0" w:rsidR="02C91BE1">
        <w:rPr>
          <w:rFonts w:ascii="Cambria" w:hAnsi="Cambria" w:cs="Calibri" w:asciiTheme="majorAscii" w:hAnsiTheme="majorAscii" w:cstheme="minorAscii"/>
          <w:sz w:val="24"/>
          <w:szCs w:val="24"/>
        </w:rPr>
        <w:t>—Completed fall 22, results expected July 23.</w:t>
      </w:r>
    </w:p>
    <w:p w:rsidR="4F675D4E" w:rsidP="714684E0" w:rsidRDefault="4F675D4E" w14:paraId="06B989F3" w14:textId="7B7E968D">
      <w:pPr>
        <w:pStyle w:val="ListParagraph"/>
        <w:numPr>
          <w:ilvl w:val="0"/>
          <w:numId w:val="53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714684E0" w:rsidR="4F675D4E">
        <w:rPr>
          <w:rFonts w:ascii="Cambria" w:hAnsi="Cambria" w:cs="Calibri" w:asciiTheme="majorAscii" w:hAnsiTheme="majorAscii" w:cstheme="minorAscii"/>
          <w:sz w:val="24"/>
          <w:szCs w:val="24"/>
        </w:rPr>
        <w:t>Counseling Survey</w:t>
      </w:r>
      <w:r w:rsidRPr="714684E0" w:rsidR="37BCB3BC">
        <w:rPr>
          <w:rFonts w:ascii="Cambria" w:hAnsi="Cambria" w:cs="Calibri" w:asciiTheme="majorAscii" w:hAnsiTheme="majorAscii" w:cstheme="minorAscii"/>
          <w:sz w:val="24"/>
          <w:szCs w:val="24"/>
        </w:rPr>
        <w:t xml:space="preserve">—Completed fall 22, results expected </w:t>
      </w:r>
      <w:r w:rsidRPr="714684E0" w:rsidR="3AACFC0F">
        <w:rPr>
          <w:rFonts w:ascii="Cambria" w:hAnsi="Cambria" w:cs="Calibri" w:asciiTheme="majorAscii" w:hAnsiTheme="majorAscii" w:cstheme="minorAscii"/>
          <w:sz w:val="24"/>
          <w:szCs w:val="24"/>
        </w:rPr>
        <w:t>s</w:t>
      </w:r>
      <w:r w:rsidRPr="714684E0" w:rsidR="37BCB3BC">
        <w:rPr>
          <w:rFonts w:ascii="Cambria" w:hAnsi="Cambria" w:cs="Calibri" w:asciiTheme="majorAscii" w:hAnsiTheme="majorAscii" w:cstheme="minorAscii"/>
          <w:sz w:val="24"/>
          <w:szCs w:val="24"/>
        </w:rPr>
        <w:t>pring 23</w:t>
      </w:r>
    </w:p>
    <w:p w:rsidR="4F675D4E" w:rsidP="714684E0" w:rsidRDefault="4F675D4E" w14:paraId="05200229" w14:textId="33027F18">
      <w:pPr>
        <w:pStyle w:val="ListParagraph"/>
        <w:numPr>
          <w:ilvl w:val="0"/>
          <w:numId w:val="53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714684E0" w:rsidR="4F675D4E">
        <w:rPr>
          <w:rFonts w:ascii="Cambria" w:hAnsi="Cambria" w:cs="Calibri" w:asciiTheme="majorAscii" w:hAnsiTheme="majorAscii" w:cstheme="minorAscii"/>
          <w:sz w:val="24"/>
          <w:szCs w:val="24"/>
        </w:rPr>
        <w:t>Student Focus Group</w:t>
      </w:r>
      <w:r w:rsidRPr="714684E0" w:rsidR="15332F3B">
        <w:rPr>
          <w:rFonts w:ascii="Cambria" w:hAnsi="Cambria" w:cs="Calibri" w:asciiTheme="majorAscii" w:hAnsiTheme="majorAscii" w:cstheme="minorAscii"/>
          <w:sz w:val="24"/>
          <w:szCs w:val="24"/>
        </w:rPr>
        <w:t>—In process, results expected spring 23</w:t>
      </w:r>
    </w:p>
    <w:p w:rsidR="51C29C3C" w:rsidP="714684E0" w:rsidRDefault="51C29C3C" w14:paraId="5BF87A24" w14:textId="3CE1F014">
      <w:pPr>
        <w:pStyle w:val="ListParagraph"/>
        <w:numPr>
          <w:ilvl w:val="0"/>
          <w:numId w:val="53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714684E0" w:rsidR="51C29C3C">
        <w:rPr>
          <w:rFonts w:ascii="Cambria" w:hAnsi="Cambria" w:cs="Calibri" w:asciiTheme="majorAscii" w:hAnsiTheme="majorAscii" w:cstheme="minorAscii"/>
          <w:sz w:val="24"/>
          <w:szCs w:val="24"/>
        </w:rPr>
        <w:t>Survey Inquiry Group—Summer 2</w:t>
      </w:r>
      <w:r w:rsidRPr="714684E0" w:rsidR="2057CBF2">
        <w:rPr>
          <w:rFonts w:ascii="Cambria" w:hAnsi="Cambria" w:cs="Calibri" w:asciiTheme="majorAscii" w:hAnsiTheme="majorAscii" w:cstheme="minorAscii"/>
          <w:sz w:val="24"/>
          <w:szCs w:val="24"/>
        </w:rPr>
        <w:t>3</w:t>
      </w:r>
    </w:p>
    <w:p w:rsidR="3CC275AB" w:rsidP="714684E0" w:rsidRDefault="3CC275AB" w14:paraId="62524261" w14:textId="54FA5D95">
      <w:pPr>
        <w:pStyle w:val="ListParagraph"/>
        <w:numPr>
          <w:ilvl w:val="0"/>
          <w:numId w:val="53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714684E0" w:rsidR="3CC275AB">
        <w:rPr>
          <w:rFonts w:ascii="Cambria" w:hAnsi="Cambria" w:cs="Calibri" w:asciiTheme="majorAscii" w:hAnsiTheme="majorAscii" w:cstheme="minorAscii"/>
          <w:sz w:val="24"/>
          <w:szCs w:val="24"/>
        </w:rPr>
        <w:t>Data Coach Training—Summer 23</w:t>
      </w:r>
    </w:p>
    <w:p w:rsidR="714684E0" w:rsidP="714684E0" w:rsidRDefault="714684E0" w14:paraId="0858F99C" w14:textId="59EC025D">
      <w:pPr>
        <w:pStyle w:val="Normal"/>
        <w:spacing w:after="0" w:line="240" w:lineRule="auto"/>
        <w:ind w:left="1440"/>
        <w:rPr>
          <w:rFonts w:ascii="Cambria" w:hAnsi="Cambria" w:cs="Calibri" w:asciiTheme="majorAscii" w:hAnsiTheme="majorAscii" w:cstheme="minorAscii"/>
          <w:sz w:val="24"/>
          <w:szCs w:val="24"/>
        </w:rPr>
      </w:pPr>
    </w:p>
    <w:p w:rsidR="1A06C6A8" w:rsidP="4A66BB28" w:rsidRDefault="1A06C6A8" w14:paraId="5DBE6679" w14:textId="4ED3D9E8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  <w:r w:rsidRPr="4A66BB28" w:rsidR="1A06C6A8"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  <w:t>Instructional Success Teams</w:t>
      </w:r>
    </w:p>
    <w:p w:rsidR="5FB7BCB5" w:rsidP="5FB7BCB5" w:rsidRDefault="5FB7BCB5" w14:paraId="125ECF66" w14:textId="3A2C7760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sz w:val="24"/>
          <w:szCs w:val="24"/>
        </w:rPr>
      </w:pPr>
    </w:p>
    <w:p w:rsidRPr="009A68A8" w:rsidR="00304FA1" w:rsidP="00304FA1" w:rsidRDefault="00304FA1" w14:paraId="79847A97" w14:textId="137C56B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37281B83" w:rsidR="00304FA1">
        <w:rPr>
          <w:rFonts w:ascii="Cambria" w:hAnsi="Cambria" w:cs="Calibri" w:asciiTheme="majorAscii" w:hAnsiTheme="majorAscii" w:cstheme="minorAscii"/>
          <w:sz w:val="24"/>
          <w:szCs w:val="24"/>
        </w:rPr>
        <w:t xml:space="preserve">Next Meeting: Monday, </w:t>
      </w:r>
      <w:r w:rsidRPr="37281B83" w:rsidR="0025742B">
        <w:rPr>
          <w:rFonts w:ascii="Cambria" w:hAnsi="Cambria" w:cs="Calibri" w:asciiTheme="majorAscii" w:hAnsiTheme="majorAscii" w:cstheme="minorAscii"/>
          <w:sz w:val="24"/>
          <w:szCs w:val="24"/>
        </w:rPr>
        <w:t>March 13th</w:t>
      </w:r>
      <w:r w:rsidRPr="37281B83" w:rsidR="00583CAE">
        <w:rPr>
          <w:rFonts w:ascii="Cambria" w:hAnsi="Cambria" w:cs="Calibri" w:asciiTheme="majorAscii" w:hAnsiTheme="majorAscii" w:cstheme="minorAscii"/>
          <w:sz w:val="24"/>
          <w:szCs w:val="24"/>
        </w:rPr>
        <w:t xml:space="preserve"> (1pm-2:30pm)</w:t>
      </w:r>
    </w:p>
    <w:p w:rsidRPr="00BA2157" w:rsidR="00BA2157" w:rsidP="00BA2157" w:rsidRDefault="00BA2157" w14:paraId="010F2F1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AAD" w:rsidP="00304FA1" w:rsidRDefault="009F7AAD" w14:paraId="51BE4BED" w14:textId="211C5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567F2CC3" w14:textId="67E5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5B6AE41F" w14:textId="2EBE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56FF98AF" w14:textId="2691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31C453A0" w14:textId="53C8F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5F08F625" w14:textId="75D7C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04FA1" w:rsidR="005228CD" w:rsidP="5FB7BCB5" w:rsidRDefault="005228CD" w14:paraId="0AE47FD9" w14:textId="660144DF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304FA1" w:rsidR="005228CD" w:rsidSect="006B25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46F" w:rsidP="00944920" w:rsidRDefault="00DE746F" w14:paraId="2192FDD5" w14:textId="77777777">
      <w:pPr>
        <w:spacing w:after="0" w:line="240" w:lineRule="auto"/>
      </w:pPr>
      <w:r>
        <w:separator/>
      </w:r>
    </w:p>
  </w:endnote>
  <w:endnote w:type="continuationSeparator" w:id="0">
    <w:p w:rsidR="00DE746F" w:rsidP="00944920" w:rsidRDefault="00DE746F" w14:paraId="40365524" w14:textId="77777777">
      <w:pPr>
        <w:spacing w:after="0" w:line="240" w:lineRule="auto"/>
      </w:pPr>
      <w:r>
        <w:continuationSeparator/>
      </w:r>
    </w:p>
  </w:endnote>
  <w:endnote w:type="continuationNotice" w:id="1">
    <w:p w:rsidR="00DE746F" w:rsidRDefault="00DE746F" w14:paraId="1948C23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45FB08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4B94D5A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D0B940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46F" w:rsidP="00944920" w:rsidRDefault="00DE746F" w14:paraId="205F5B69" w14:textId="77777777">
      <w:pPr>
        <w:spacing w:after="0" w:line="240" w:lineRule="auto"/>
      </w:pPr>
      <w:r>
        <w:separator/>
      </w:r>
    </w:p>
  </w:footnote>
  <w:footnote w:type="continuationSeparator" w:id="0">
    <w:p w:rsidR="00DE746F" w:rsidP="00944920" w:rsidRDefault="00DE746F" w14:paraId="630BEAEA" w14:textId="77777777">
      <w:pPr>
        <w:spacing w:after="0" w:line="240" w:lineRule="auto"/>
      </w:pPr>
      <w:r>
        <w:continuationSeparator/>
      </w:r>
    </w:p>
  </w:footnote>
  <w:footnote w:type="continuationNotice" w:id="1">
    <w:p w:rsidR="00DE746F" w:rsidRDefault="00DE746F" w14:paraId="41A42D8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72A3D3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49F31C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E27B0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5">
    <w:nsid w:val="18f1266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28f1322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3">
    <w:nsid w:val="5a86c6c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2">
    <w:nsid w:val="3aff71b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1">
    <w:nsid w:val="6ea251e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0">
    <w:nsid w:val="7800a8b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49">
    <w:nsid w:val="3fb085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27d426b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7b97452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46">
    <w:nsid w:val="7af34a2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0" w15:restartNumberingAfterBreak="0">
    <w:nsid w:val="0BCC35F9"/>
    <w:multiLevelType w:val="hybridMultilevel"/>
    <w:tmpl w:val="3508F022"/>
    <w:lvl w:ilvl="0" w:tplc="F7D8AD7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405BF"/>
    <w:multiLevelType w:val="hybridMultilevel"/>
    <w:tmpl w:val="8ECA52B2"/>
    <w:lvl w:ilvl="0" w:tplc="DADA65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CD7E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05417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5C56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986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604D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1AA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4C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F4A1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EF2F10"/>
    <w:multiLevelType w:val="hybridMultilevel"/>
    <w:tmpl w:val="76D4375E"/>
    <w:lvl w:ilvl="0" w:tplc="15D27EFE">
      <w:start w:val="1"/>
      <w:numFmt w:val="decimal"/>
      <w:lvlText w:val="%1."/>
      <w:lvlJc w:val="left"/>
      <w:pPr>
        <w:ind w:left="60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E8378D2"/>
    <w:multiLevelType w:val="multilevel"/>
    <w:tmpl w:val="E4F4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D665B"/>
    <w:multiLevelType w:val="hybridMultilevel"/>
    <w:tmpl w:val="FF28432C"/>
    <w:lvl w:ilvl="0" w:tplc="6174F4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94C07"/>
    <w:multiLevelType w:val="hybridMultilevel"/>
    <w:tmpl w:val="15FA8C48"/>
    <w:lvl w:ilvl="0" w:tplc="EEBA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B5809B8">
      <w:numFmt w:val="bullet"/>
      <w:lvlText w:val="-"/>
      <w:lvlJc w:val="left"/>
      <w:pPr>
        <w:ind w:left="2340" w:hanging="360"/>
      </w:pPr>
      <w:rPr>
        <w:rFonts w:hint="default" w:ascii="Arial" w:hAnsi="Arial" w:cs="Arial" w:eastAsiaTheme="minorHAnsi"/>
      </w:rPr>
    </w:lvl>
    <w:lvl w:ilvl="3" w:tplc="633ECA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F3E480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F82"/>
    <w:multiLevelType w:val="hybridMultilevel"/>
    <w:tmpl w:val="FAB8287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04496E"/>
    <w:multiLevelType w:val="hybridMultilevel"/>
    <w:tmpl w:val="910ACD56"/>
    <w:lvl w:ilvl="0" w:tplc="DFE036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D6071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AF4C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76E0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A01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A54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7C9A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BA87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9810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D41EAF"/>
    <w:multiLevelType w:val="hybridMultilevel"/>
    <w:tmpl w:val="4F62C99E"/>
    <w:lvl w:ilvl="0" w:tplc="00225A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1A0A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AF6764"/>
    <w:multiLevelType w:val="hybridMultilevel"/>
    <w:tmpl w:val="3A042B1E"/>
    <w:lvl w:ilvl="0" w:tplc="642ECF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105EFD"/>
    <w:multiLevelType w:val="hybridMultilevel"/>
    <w:tmpl w:val="C15EB6AC"/>
    <w:lvl w:ilvl="0" w:tplc="8E3C2B88">
      <w:start w:val="1"/>
      <w:numFmt w:val="decimal"/>
      <w:lvlText w:val="%1."/>
      <w:lvlJc w:val="left"/>
      <w:pPr>
        <w:ind w:left="1800" w:hanging="360"/>
      </w:pPr>
    </w:lvl>
    <w:lvl w:ilvl="1" w:tplc="5D782890">
      <w:start w:val="1"/>
      <w:numFmt w:val="lowerLetter"/>
      <w:lvlText w:val="%2."/>
      <w:lvlJc w:val="left"/>
      <w:pPr>
        <w:ind w:left="2520" w:hanging="360"/>
      </w:pPr>
    </w:lvl>
    <w:lvl w:ilvl="2" w:tplc="8F320B26">
      <w:start w:val="1"/>
      <w:numFmt w:val="decimal"/>
      <w:lvlText w:val="%3."/>
      <w:lvlJc w:val="left"/>
      <w:pPr>
        <w:ind w:left="3240" w:hanging="180"/>
      </w:pPr>
    </w:lvl>
    <w:lvl w:ilvl="3" w:tplc="16A652D4">
      <w:start w:val="1"/>
      <w:numFmt w:val="decimal"/>
      <w:lvlText w:val="%4."/>
      <w:lvlJc w:val="left"/>
      <w:pPr>
        <w:ind w:left="3960" w:hanging="360"/>
      </w:pPr>
    </w:lvl>
    <w:lvl w:ilvl="4" w:tplc="0A42CDB6">
      <w:start w:val="1"/>
      <w:numFmt w:val="lowerLetter"/>
      <w:lvlText w:val="%5."/>
      <w:lvlJc w:val="left"/>
      <w:pPr>
        <w:ind w:left="4680" w:hanging="360"/>
      </w:pPr>
    </w:lvl>
    <w:lvl w:ilvl="5" w:tplc="4E06A594">
      <w:start w:val="1"/>
      <w:numFmt w:val="lowerRoman"/>
      <w:lvlText w:val="%6."/>
      <w:lvlJc w:val="right"/>
      <w:pPr>
        <w:ind w:left="5400" w:hanging="180"/>
      </w:pPr>
    </w:lvl>
    <w:lvl w:ilvl="6" w:tplc="93C8CA7A">
      <w:start w:val="1"/>
      <w:numFmt w:val="decimal"/>
      <w:lvlText w:val="%7."/>
      <w:lvlJc w:val="left"/>
      <w:pPr>
        <w:ind w:left="6120" w:hanging="360"/>
      </w:pPr>
    </w:lvl>
    <w:lvl w:ilvl="7" w:tplc="527607A8">
      <w:start w:val="1"/>
      <w:numFmt w:val="lowerLetter"/>
      <w:lvlText w:val="%8."/>
      <w:lvlJc w:val="left"/>
      <w:pPr>
        <w:ind w:left="6840" w:hanging="360"/>
      </w:pPr>
    </w:lvl>
    <w:lvl w:ilvl="8" w:tplc="15940CAA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226508"/>
    <w:multiLevelType w:val="hybridMultilevel"/>
    <w:tmpl w:val="4B52D72C"/>
    <w:lvl w:ilvl="0" w:tplc="58120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2C11EC"/>
    <w:multiLevelType w:val="hybridMultilevel"/>
    <w:tmpl w:val="61101E1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269B40F9"/>
    <w:multiLevelType w:val="hybridMultilevel"/>
    <w:tmpl w:val="A96AB646"/>
    <w:lvl w:ilvl="0" w:tplc="EEBA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53E61"/>
    <w:multiLevelType w:val="hybridMultilevel"/>
    <w:tmpl w:val="2722BAA4"/>
    <w:lvl w:ilvl="0" w:tplc="9E6289B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7F40354"/>
    <w:multiLevelType w:val="hybridMultilevel"/>
    <w:tmpl w:val="D8E2F98A"/>
    <w:lvl w:ilvl="0" w:tplc="AE8E2EC0">
      <w:start w:val="1"/>
      <w:numFmt w:val="decimal"/>
      <w:lvlText w:val="%1."/>
      <w:lvlJc w:val="left"/>
      <w:pPr>
        <w:ind w:left="720" w:hanging="360"/>
      </w:pPr>
    </w:lvl>
    <w:lvl w:ilvl="1" w:tplc="FE8E2448">
      <w:start w:val="1"/>
      <w:numFmt w:val="decimal"/>
      <w:lvlText w:val="%2."/>
      <w:lvlJc w:val="left"/>
      <w:pPr>
        <w:ind w:left="1440" w:hanging="360"/>
      </w:pPr>
    </w:lvl>
    <w:lvl w:ilvl="2" w:tplc="3A122554">
      <w:start w:val="1"/>
      <w:numFmt w:val="lowerRoman"/>
      <w:lvlText w:val="%3."/>
      <w:lvlJc w:val="right"/>
      <w:pPr>
        <w:ind w:left="2160" w:hanging="180"/>
      </w:pPr>
    </w:lvl>
    <w:lvl w:ilvl="3" w:tplc="5754CCF4">
      <w:start w:val="1"/>
      <w:numFmt w:val="decimal"/>
      <w:lvlText w:val="%4."/>
      <w:lvlJc w:val="left"/>
      <w:pPr>
        <w:ind w:left="2880" w:hanging="360"/>
      </w:pPr>
    </w:lvl>
    <w:lvl w:ilvl="4" w:tplc="48FAEC24">
      <w:start w:val="1"/>
      <w:numFmt w:val="lowerLetter"/>
      <w:lvlText w:val="%5."/>
      <w:lvlJc w:val="left"/>
      <w:pPr>
        <w:ind w:left="3600" w:hanging="360"/>
      </w:pPr>
    </w:lvl>
    <w:lvl w:ilvl="5" w:tplc="DACC7668">
      <w:start w:val="1"/>
      <w:numFmt w:val="lowerRoman"/>
      <w:lvlText w:val="%6."/>
      <w:lvlJc w:val="right"/>
      <w:pPr>
        <w:ind w:left="4320" w:hanging="180"/>
      </w:pPr>
    </w:lvl>
    <w:lvl w:ilvl="6" w:tplc="E196DDC8">
      <w:start w:val="1"/>
      <w:numFmt w:val="decimal"/>
      <w:lvlText w:val="%7."/>
      <w:lvlJc w:val="left"/>
      <w:pPr>
        <w:ind w:left="5040" w:hanging="360"/>
      </w:pPr>
    </w:lvl>
    <w:lvl w:ilvl="7" w:tplc="EA40253C">
      <w:start w:val="1"/>
      <w:numFmt w:val="lowerLetter"/>
      <w:lvlText w:val="%8."/>
      <w:lvlJc w:val="left"/>
      <w:pPr>
        <w:ind w:left="5760" w:hanging="360"/>
      </w:pPr>
    </w:lvl>
    <w:lvl w:ilvl="8" w:tplc="DC1CC7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48F9"/>
    <w:multiLevelType w:val="hybridMultilevel"/>
    <w:tmpl w:val="8DF8FD0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30B9662E"/>
    <w:multiLevelType w:val="hybridMultilevel"/>
    <w:tmpl w:val="766C6FBE"/>
    <w:lvl w:ilvl="0" w:tplc="78EA4D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5F57EA"/>
    <w:multiLevelType w:val="hybridMultilevel"/>
    <w:tmpl w:val="88E8C658"/>
    <w:lvl w:ilvl="0" w:tplc="0AF605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06287"/>
    <w:multiLevelType w:val="hybridMultilevel"/>
    <w:tmpl w:val="6430226A"/>
    <w:lvl w:ilvl="0" w:tplc="A3126BB0">
      <w:start w:val="1"/>
      <w:numFmt w:val="decimal"/>
      <w:lvlText w:val="%1."/>
      <w:lvlJc w:val="left"/>
      <w:pPr>
        <w:ind w:left="720" w:hanging="360"/>
      </w:pPr>
    </w:lvl>
    <w:lvl w:ilvl="1" w:tplc="C5D4DF1E">
      <w:start w:val="1"/>
      <w:numFmt w:val="decimal"/>
      <w:lvlText w:val="%2."/>
      <w:lvlJc w:val="left"/>
      <w:pPr>
        <w:ind w:left="1440" w:hanging="360"/>
      </w:pPr>
    </w:lvl>
    <w:lvl w:ilvl="2" w:tplc="2964614A">
      <w:start w:val="1"/>
      <w:numFmt w:val="lowerRoman"/>
      <w:lvlText w:val="%3."/>
      <w:lvlJc w:val="right"/>
      <w:pPr>
        <w:ind w:left="2160" w:hanging="180"/>
      </w:pPr>
    </w:lvl>
    <w:lvl w:ilvl="3" w:tplc="CB9EF516">
      <w:start w:val="1"/>
      <w:numFmt w:val="decimal"/>
      <w:lvlText w:val="%4."/>
      <w:lvlJc w:val="left"/>
      <w:pPr>
        <w:ind w:left="2880" w:hanging="360"/>
      </w:pPr>
    </w:lvl>
    <w:lvl w:ilvl="4" w:tplc="0CAC6D68">
      <w:start w:val="1"/>
      <w:numFmt w:val="lowerLetter"/>
      <w:lvlText w:val="%5."/>
      <w:lvlJc w:val="left"/>
      <w:pPr>
        <w:ind w:left="3600" w:hanging="360"/>
      </w:pPr>
    </w:lvl>
    <w:lvl w:ilvl="5" w:tplc="C4269DB8">
      <w:start w:val="1"/>
      <w:numFmt w:val="lowerRoman"/>
      <w:lvlText w:val="%6."/>
      <w:lvlJc w:val="right"/>
      <w:pPr>
        <w:ind w:left="4320" w:hanging="180"/>
      </w:pPr>
    </w:lvl>
    <w:lvl w:ilvl="6" w:tplc="476090B2">
      <w:start w:val="1"/>
      <w:numFmt w:val="decimal"/>
      <w:lvlText w:val="%7."/>
      <w:lvlJc w:val="left"/>
      <w:pPr>
        <w:ind w:left="5040" w:hanging="360"/>
      </w:pPr>
    </w:lvl>
    <w:lvl w:ilvl="7" w:tplc="A9628BB2">
      <w:start w:val="1"/>
      <w:numFmt w:val="lowerLetter"/>
      <w:lvlText w:val="%8."/>
      <w:lvlJc w:val="left"/>
      <w:pPr>
        <w:ind w:left="5760" w:hanging="360"/>
      </w:pPr>
    </w:lvl>
    <w:lvl w:ilvl="8" w:tplc="D3FAD94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A5092"/>
    <w:multiLevelType w:val="hybridMultilevel"/>
    <w:tmpl w:val="E1727DBE"/>
    <w:lvl w:ilvl="0" w:tplc="9D5C55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8A5F54"/>
    <w:multiLevelType w:val="hybridMultilevel"/>
    <w:tmpl w:val="BDD2C18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3D912A81"/>
    <w:multiLevelType w:val="hybridMultilevel"/>
    <w:tmpl w:val="ABA696A6"/>
    <w:lvl w:ilvl="0" w:tplc="0596C308">
      <w:start w:val="1"/>
      <w:numFmt w:val="decimal"/>
      <w:lvlText w:val="%1."/>
      <w:lvlJc w:val="left"/>
      <w:pPr>
        <w:ind w:left="720" w:hanging="360"/>
      </w:pPr>
    </w:lvl>
    <w:lvl w:ilvl="1" w:tplc="B4BC16F8">
      <w:start w:val="1"/>
      <w:numFmt w:val="lowerLetter"/>
      <w:lvlText w:val="%2."/>
      <w:lvlJc w:val="left"/>
      <w:pPr>
        <w:ind w:left="1440" w:hanging="360"/>
      </w:pPr>
    </w:lvl>
    <w:lvl w:ilvl="2" w:tplc="7E5ACB3E">
      <w:start w:val="1"/>
      <w:numFmt w:val="decimal"/>
      <w:lvlText w:val="%3."/>
      <w:lvlJc w:val="left"/>
      <w:pPr>
        <w:ind w:left="2160" w:hanging="180"/>
      </w:pPr>
    </w:lvl>
    <w:lvl w:ilvl="3" w:tplc="910C20D0">
      <w:start w:val="1"/>
      <w:numFmt w:val="decimal"/>
      <w:lvlText w:val="%4."/>
      <w:lvlJc w:val="left"/>
      <w:pPr>
        <w:ind w:left="2880" w:hanging="360"/>
      </w:pPr>
    </w:lvl>
    <w:lvl w:ilvl="4" w:tplc="4D980E64">
      <w:start w:val="1"/>
      <w:numFmt w:val="lowerLetter"/>
      <w:lvlText w:val="%5."/>
      <w:lvlJc w:val="left"/>
      <w:pPr>
        <w:ind w:left="3600" w:hanging="360"/>
      </w:pPr>
    </w:lvl>
    <w:lvl w:ilvl="5" w:tplc="51DAACFC">
      <w:start w:val="1"/>
      <w:numFmt w:val="lowerRoman"/>
      <w:lvlText w:val="%6."/>
      <w:lvlJc w:val="right"/>
      <w:pPr>
        <w:ind w:left="4320" w:hanging="180"/>
      </w:pPr>
    </w:lvl>
    <w:lvl w:ilvl="6" w:tplc="AA003166">
      <w:start w:val="1"/>
      <w:numFmt w:val="decimal"/>
      <w:lvlText w:val="%7."/>
      <w:lvlJc w:val="left"/>
      <w:pPr>
        <w:ind w:left="5040" w:hanging="360"/>
      </w:pPr>
    </w:lvl>
    <w:lvl w:ilvl="7" w:tplc="9372E706">
      <w:start w:val="1"/>
      <w:numFmt w:val="lowerLetter"/>
      <w:lvlText w:val="%8."/>
      <w:lvlJc w:val="left"/>
      <w:pPr>
        <w:ind w:left="5760" w:hanging="360"/>
      </w:pPr>
    </w:lvl>
    <w:lvl w:ilvl="8" w:tplc="520851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B0BFA"/>
    <w:multiLevelType w:val="hybridMultilevel"/>
    <w:tmpl w:val="5E1E15D6"/>
    <w:lvl w:ilvl="0" w:tplc="15D27EFE">
      <w:start w:val="1"/>
      <w:numFmt w:val="decimal"/>
      <w:lvlText w:val="%1."/>
      <w:lvlJc w:val="left"/>
      <w:pPr>
        <w:ind w:left="60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62E38"/>
    <w:multiLevelType w:val="multilevel"/>
    <w:tmpl w:val="C266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977DA"/>
    <w:multiLevelType w:val="hybridMultilevel"/>
    <w:tmpl w:val="63C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75250C2"/>
    <w:multiLevelType w:val="hybridMultilevel"/>
    <w:tmpl w:val="7CBA4F3E"/>
    <w:lvl w:ilvl="0" w:tplc="984E6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3244D6"/>
    <w:multiLevelType w:val="hybridMultilevel"/>
    <w:tmpl w:val="0DA0F1C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8" w15:restartNumberingAfterBreak="0">
    <w:nsid w:val="49CA0FB3"/>
    <w:multiLevelType w:val="hybridMultilevel"/>
    <w:tmpl w:val="E78C6758"/>
    <w:lvl w:ilvl="0" w:tplc="5C245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2D12FB"/>
    <w:multiLevelType w:val="hybridMultilevel"/>
    <w:tmpl w:val="A790E764"/>
    <w:lvl w:ilvl="0" w:tplc="9A5055B6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 w:tplc="A8D81586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/>
        <w:sz w:val="24"/>
        <w:szCs w:val="24"/>
      </w:rPr>
    </w:lvl>
    <w:lvl w:ilvl="2" w:tplc="2F764336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F1420D1E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B074DFF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C1A6522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4C8CF5F2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D69CD98E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0843ACC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30" w15:restartNumberingAfterBreak="0">
    <w:nsid w:val="4E444D42"/>
    <w:multiLevelType w:val="hybridMultilevel"/>
    <w:tmpl w:val="3478357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1" w15:restartNumberingAfterBreak="0">
    <w:nsid w:val="4EB77DA5"/>
    <w:multiLevelType w:val="hybridMultilevel"/>
    <w:tmpl w:val="05BC6B8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2" w15:restartNumberingAfterBreak="0">
    <w:nsid w:val="50A74EAB"/>
    <w:multiLevelType w:val="hybridMultilevel"/>
    <w:tmpl w:val="7238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1F79E"/>
    <w:multiLevelType w:val="hybridMultilevel"/>
    <w:tmpl w:val="91723540"/>
    <w:lvl w:ilvl="0" w:tplc="3EBCF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34CE6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A186E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F8B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58A1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EAC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548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CCBD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3279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1BC62C0"/>
    <w:multiLevelType w:val="hybridMultilevel"/>
    <w:tmpl w:val="3F7CD2C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3715EFF"/>
    <w:multiLevelType w:val="hybridMultilevel"/>
    <w:tmpl w:val="6FD47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9344F"/>
    <w:multiLevelType w:val="hybridMultilevel"/>
    <w:tmpl w:val="4AE0076C"/>
    <w:lvl w:ilvl="0" w:tplc="993616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194652"/>
    <w:multiLevelType w:val="hybridMultilevel"/>
    <w:tmpl w:val="A04E3ABE"/>
    <w:lvl w:ilvl="0" w:tplc="3FB2E9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2FA5E07"/>
    <w:multiLevelType w:val="hybridMultilevel"/>
    <w:tmpl w:val="8B327A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5750AA"/>
    <w:multiLevelType w:val="hybridMultilevel"/>
    <w:tmpl w:val="4A54E50C"/>
    <w:lvl w:ilvl="0" w:tplc="9DCE6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067B33"/>
    <w:multiLevelType w:val="hybridMultilevel"/>
    <w:tmpl w:val="BD1692BE"/>
    <w:lvl w:ilvl="0">
      <w:start w:val="1"/>
      <w:numFmt w:val="upperRoman"/>
      <w:lvlText w:val="%1."/>
      <w:lvlJc w:val="left"/>
      <w:pPr>
        <w:ind w:left="1080" w:hanging="720"/>
      </w:pPr>
    </w:lvl>
    <w:lvl w:ilvl="1" w:tplc="75B2BA2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eastAsiaTheme="minorHAnsi"/>
      </w:rPr>
    </w:lvl>
    <w:lvl w:ilvl="2" w:tplc="9B5809B8">
      <w:numFmt w:val="bullet"/>
      <w:lvlText w:val="-"/>
      <w:lvlJc w:val="left"/>
      <w:pPr>
        <w:ind w:left="2340" w:hanging="360"/>
      </w:pPr>
      <w:rPr>
        <w:rFonts w:hint="default" w:ascii="Arial" w:hAnsi="Arial" w:cs="Arial" w:eastAsiaTheme="minorHAnsi"/>
      </w:rPr>
    </w:lvl>
    <w:lvl w:ilvl="3" w:tplc="DE447830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eastAsiaTheme="minorHAnsi"/>
      </w:rPr>
    </w:lvl>
    <w:lvl w:ilvl="4" w:tplc="179E888A">
      <w:start w:val="1"/>
      <w:numFmt w:val="upperLetter"/>
      <w:lvlText w:val="%5."/>
      <w:lvlJc w:val="left"/>
      <w:pPr>
        <w:ind w:left="3600" w:hanging="360"/>
      </w:pPr>
      <w:rPr>
        <w:rFonts w:ascii="Calibri" w:hAnsi="Calibri" w:eastAsia="Times New Roman" w:cs="Calibri"/>
      </w:rPr>
    </w:lvl>
    <w:lvl w:ilvl="5" w:tplc="0B1C832C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A6F"/>
    <w:multiLevelType w:val="hybridMultilevel"/>
    <w:tmpl w:val="22AC6CE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59B"/>
    <w:multiLevelType w:val="hybridMultilevel"/>
    <w:tmpl w:val="6EDEB12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3" w15:restartNumberingAfterBreak="0">
    <w:nsid w:val="7DD64F13"/>
    <w:multiLevelType w:val="hybridMultilevel"/>
    <w:tmpl w:val="7E7A931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497C79"/>
    <w:multiLevelType w:val="hybridMultilevel"/>
    <w:tmpl w:val="48844B8A"/>
    <w:lvl w:ilvl="0" w:tplc="B4743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FD6C3D"/>
    <w:multiLevelType w:val="hybridMultilevel"/>
    <w:tmpl w:val="7E8E8248"/>
    <w:lvl w:ilvl="0" w:tplc="C6E618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1" w16cid:durableId="970524246">
    <w:abstractNumId w:val="33"/>
  </w:num>
  <w:num w:numId="2" w16cid:durableId="357705054">
    <w:abstractNumId w:val="7"/>
  </w:num>
  <w:num w:numId="3" w16cid:durableId="626005333">
    <w:abstractNumId w:val="1"/>
  </w:num>
  <w:num w:numId="4" w16cid:durableId="1201748112">
    <w:abstractNumId w:val="10"/>
  </w:num>
  <w:num w:numId="5" w16cid:durableId="33775152">
    <w:abstractNumId w:val="15"/>
  </w:num>
  <w:num w:numId="6" w16cid:durableId="1402406965">
    <w:abstractNumId w:val="19"/>
  </w:num>
  <w:num w:numId="7" w16cid:durableId="1997302382">
    <w:abstractNumId w:val="22"/>
  </w:num>
  <w:num w:numId="8" w16cid:durableId="525098670">
    <w:abstractNumId w:val="40"/>
  </w:num>
  <w:num w:numId="9" w16cid:durableId="773791269">
    <w:abstractNumId w:val="4"/>
  </w:num>
  <w:num w:numId="10" w16cid:durableId="2096630142">
    <w:abstractNumId w:val="26"/>
  </w:num>
  <w:num w:numId="11" w16cid:durableId="1252352996">
    <w:abstractNumId w:val="0"/>
  </w:num>
  <w:num w:numId="12" w16cid:durableId="1630818845">
    <w:abstractNumId w:val="16"/>
  </w:num>
  <w:num w:numId="13" w16cid:durableId="1135179549">
    <w:abstractNumId w:val="37"/>
  </w:num>
  <w:num w:numId="14" w16cid:durableId="1456757386">
    <w:abstractNumId w:val="41"/>
  </w:num>
  <w:num w:numId="15" w16cid:durableId="211577254">
    <w:abstractNumId w:val="45"/>
  </w:num>
  <w:num w:numId="16" w16cid:durableId="1786927417">
    <w:abstractNumId w:val="14"/>
  </w:num>
  <w:num w:numId="17" w16cid:durableId="984507478">
    <w:abstractNumId w:val="17"/>
  </w:num>
  <w:num w:numId="18" w16cid:durableId="21015635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3203969">
    <w:abstractNumId w:val="12"/>
  </w:num>
  <w:num w:numId="20" w16cid:durableId="981541228">
    <w:abstractNumId w:val="31"/>
  </w:num>
  <w:num w:numId="21" w16cid:durableId="1704896">
    <w:abstractNumId w:val="44"/>
  </w:num>
  <w:num w:numId="22" w16cid:durableId="998462127">
    <w:abstractNumId w:val="11"/>
  </w:num>
  <w:num w:numId="23" w16cid:durableId="1857188186">
    <w:abstractNumId w:val="29"/>
  </w:num>
  <w:num w:numId="24" w16cid:durableId="799689276">
    <w:abstractNumId w:val="38"/>
  </w:num>
  <w:num w:numId="25" w16cid:durableId="1982802785">
    <w:abstractNumId w:val="8"/>
  </w:num>
  <w:num w:numId="26" w16cid:durableId="1742673315">
    <w:abstractNumId w:val="20"/>
  </w:num>
  <w:num w:numId="27" w16cid:durableId="265383279">
    <w:abstractNumId w:val="28"/>
  </w:num>
  <w:num w:numId="28" w16cid:durableId="148446396">
    <w:abstractNumId w:val="39"/>
  </w:num>
  <w:num w:numId="29" w16cid:durableId="2139642139">
    <w:abstractNumId w:val="18"/>
  </w:num>
  <w:num w:numId="30" w16cid:durableId="1228615520">
    <w:abstractNumId w:val="9"/>
  </w:num>
  <w:num w:numId="31" w16cid:durableId="2058121973">
    <w:abstractNumId w:val="13"/>
  </w:num>
  <w:num w:numId="32" w16cid:durableId="1226333772">
    <w:abstractNumId w:val="35"/>
  </w:num>
  <w:num w:numId="33" w16cid:durableId="1450977726">
    <w:abstractNumId w:val="2"/>
  </w:num>
  <w:num w:numId="34" w16cid:durableId="664670523">
    <w:abstractNumId w:val="23"/>
  </w:num>
  <w:num w:numId="35" w16cid:durableId="103770542">
    <w:abstractNumId w:val="43"/>
  </w:num>
  <w:num w:numId="36" w16cid:durableId="1314681344">
    <w:abstractNumId w:val="6"/>
  </w:num>
  <w:num w:numId="37" w16cid:durableId="1419669493">
    <w:abstractNumId w:val="34"/>
  </w:num>
  <w:num w:numId="38" w16cid:durableId="765075403">
    <w:abstractNumId w:val="5"/>
  </w:num>
  <w:num w:numId="39" w16cid:durableId="770512278">
    <w:abstractNumId w:val="36"/>
  </w:num>
  <w:num w:numId="40" w16cid:durableId="1612973965">
    <w:abstractNumId w:val="42"/>
  </w:num>
  <w:num w:numId="41" w16cid:durableId="1583488312">
    <w:abstractNumId w:val="30"/>
  </w:num>
  <w:num w:numId="42" w16cid:durableId="1688482217">
    <w:abstractNumId w:val="21"/>
  </w:num>
  <w:num w:numId="43" w16cid:durableId="1787579729">
    <w:abstractNumId w:val="27"/>
  </w:num>
  <w:num w:numId="44" w16cid:durableId="209073410">
    <w:abstractNumId w:val="25"/>
  </w:num>
  <w:num w:numId="45" w16cid:durableId="1731228832">
    <w:abstractNumId w:val="3"/>
  </w:num>
  <w:num w:numId="46" w16cid:durableId="9301604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E3"/>
    <w:rsid w:val="00005914"/>
    <w:rsid w:val="00005EBB"/>
    <w:rsid w:val="00010804"/>
    <w:rsid w:val="00022319"/>
    <w:rsid w:val="000417D3"/>
    <w:rsid w:val="00047C33"/>
    <w:rsid w:val="00050974"/>
    <w:rsid w:val="000675D8"/>
    <w:rsid w:val="00067FE3"/>
    <w:rsid w:val="000710ED"/>
    <w:rsid w:val="00073679"/>
    <w:rsid w:val="0008628B"/>
    <w:rsid w:val="0008789E"/>
    <w:rsid w:val="000A63C9"/>
    <w:rsid w:val="000B764E"/>
    <w:rsid w:val="000D1BB8"/>
    <w:rsid w:val="000D3E5B"/>
    <w:rsid w:val="000E173F"/>
    <w:rsid w:val="000E26F1"/>
    <w:rsid w:val="000E5E28"/>
    <w:rsid w:val="000E6084"/>
    <w:rsid w:val="000E6869"/>
    <w:rsid w:val="00105271"/>
    <w:rsid w:val="00111961"/>
    <w:rsid w:val="001129C3"/>
    <w:rsid w:val="0011543C"/>
    <w:rsid w:val="0011594C"/>
    <w:rsid w:val="0012186B"/>
    <w:rsid w:val="00121B73"/>
    <w:rsid w:val="00124AC7"/>
    <w:rsid w:val="0013544F"/>
    <w:rsid w:val="001402B0"/>
    <w:rsid w:val="001443E6"/>
    <w:rsid w:val="00144AA0"/>
    <w:rsid w:val="001634BA"/>
    <w:rsid w:val="00165E2B"/>
    <w:rsid w:val="00182597"/>
    <w:rsid w:val="00183DF0"/>
    <w:rsid w:val="00194108"/>
    <w:rsid w:val="001A228A"/>
    <w:rsid w:val="001B370D"/>
    <w:rsid w:val="001E1F94"/>
    <w:rsid w:val="001F2E4E"/>
    <w:rsid w:val="001F4351"/>
    <w:rsid w:val="00200585"/>
    <w:rsid w:val="002147DA"/>
    <w:rsid w:val="002257F9"/>
    <w:rsid w:val="00232AAB"/>
    <w:rsid w:val="0023624C"/>
    <w:rsid w:val="00240608"/>
    <w:rsid w:val="00254720"/>
    <w:rsid w:val="0025742B"/>
    <w:rsid w:val="00266147"/>
    <w:rsid w:val="00266C5E"/>
    <w:rsid w:val="00280B53"/>
    <w:rsid w:val="0028240A"/>
    <w:rsid w:val="00291503"/>
    <w:rsid w:val="002932EC"/>
    <w:rsid w:val="0029697C"/>
    <w:rsid w:val="002A584C"/>
    <w:rsid w:val="002A5961"/>
    <w:rsid w:val="002B07D3"/>
    <w:rsid w:val="002B3728"/>
    <w:rsid w:val="002B3B01"/>
    <w:rsid w:val="002B4806"/>
    <w:rsid w:val="002B6EB1"/>
    <w:rsid w:val="002B740E"/>
    <w:rsid w:val="002D1B71"/>
    <w:rsid w:val="002D4D6A"/>
    <w:rsid w:val="002E552F"/>
    <w:rsid w:val="002F6DC6"/>
    <w:rsid w:val="0030019D"/>
    <w:rsid w:val="00301B5B"/>
    <w:rsid w:val="00304FA1"/>
    <w:rsid w:val="003134F0"/>
    <w:rsid w:val="00321A50"/>
    <w:rsid w:val="00332ACA"/>
    <w:rsid w:val="00343D01"/>
    <w:rsid w:val="003542CC"/>
    <w:rsid w:val="00362FDA"/>
    <w:rsid w:val="003726B1"/>
    <w:rsid w:val="0039055B"/>
    <w:rsid w:val="003926D6"/>
    <w:rsid w:val="00393882"/>
    <w:rsid w:val="003A030D"/>
    <w:rsid w:val="003B20B7"/>
    <w:rsid w:val="003B2D34"/>
    <w:rsid w:val="003C0B99"/>
    <w:rsid w:val="003C2FFC"/>
    <w:rsid w:val="003C5413"/>
    <w:rsid w:val="003D5083"/>
    <w:rsid w:val="003F1DEE"/>
    <w:rsid w:val="003F622D"/>
    <w:rsid w:val="0040195E"/>
    <w:rsid w:val="0040495F"/>
    <w:rsid w:val="00405AEF"/>
    <w:rsid w:val="00411B29"/>
    <w:rsid w:val="00416C6D"/>
    <w:rsid w:val="00434964"/>
    <w:rsid w:val="0043547E"/>
    <w:rsid w:val="004576F2"/>
    <w:rsid w:val="00462D1B"/>
    <w:rsid w:val="004772E6"/>
    <w:rsid w:val="00481FA3"/>
    <w:rsid w:val="00485A8C"/>
    <w:rsid w:val="004A2E4C"/>
    <w:rsid w:val="004A791B"/>
    <w:rsid w:val="004A7F15"/>
    <w:rsid w:val="004B0E07"/>
    <w:rsid w:val="004B74D7"/>
    <w:rsid w:val="004C7FF7"/>
    <w:rsid w:val="004D2A7F"/>
    <w:rsid w:val="004D303D"/>
    <w:rsid w:val="004E0F00"/>
    <w:rsid w:val="004E4F9A"/>
    <w:rsid w:val="004F1C91"/>
    <w:rsid w:val="004F3E9B"/>
    <w:rsid w:val="00504683"/>
    <w:rsid w:val="005228CD"/>
    <w:rsid w:val="0054019F"/>
    <w:rsid w:val="005403A7"/>
    <w:rsid w:val="005405EF"/>
    <w:rsid w:val="00543D14"/>
    <w:rsid w:val="00551AE6"/>
    <w:rsid w:val="00554E38"/>
    <w:rsid w:val="00556B23"/>
    <w:rsid w:val="00562207"/>
    <w:rsid w:val="00571A34"/>
    <w:rsid w:val="00575A5E"/>
    <w:rsid w:val="00583CAE"/>
    <w:rsid w:val="00586230"/>
    <w:rsid w:val="005A1916"/>
    <w:rsid w:val="005A1AF1"/>
    <w:rsid w:val="005B06E3"/>
    <w:rsid w:val="005B1AE3"/>
    <w:rsid w:val="005B23D9"/>
    <w:rsid w:val="005B5396"/>
    <w:rsid w:val="005B5BBF"/>
    <w:rsid w:val="005C1A2B"/>
    <w:rsid w:val="005C59D5"/>
    <w:rsid w:val="005D197B"/>
    <w:rsid w:val="005D43AC"/>
    <w:rsid w:val="005D49C0"/>
    <w:rsid w:val="005E127F"/>
    <w:rsid w:val="005E285D"/>
    <w:rsid w:val="005E607F"/>
    <w:rsid w:val="005F3AD3"/>
    <w:rsid w:val="005F6B94"/>
    <w:rsid w:val="006010BA"/>
    <w:rsid w:val="00605BAA"/>
    <w:rsid w:val="00620454"/>
    <w:rsid w:val="0062328C"/>
    <w:rsid w:val="00625DEE"/>
    <w:rsid w:val="00633E3E"/>
    <w:rsid w:val="00636B41"/>
    <w:rsid w:val="006402B8"/>
    <w:rsid w:val="006413CE"/>
    <w:rsid w:val="00646497"/>
    <w:rsid w:val="00650066"/>
    <w:rsid w:val="006650BE"/>
    <w:rsid w:val="00682682"/>
    <w:rsid w:val="00690AA1"/>
    <w:rsid w:val="00692B9C"/>
    <w:rsid w:val="006954BD"/>
    <w:rsid w:val="006A16E2"/>
    <w:rsid w:val="006A67CC"/>
    <w:rsid w:val="006B2575"/>
    <w:rsid w:val="006B2C14"/>
    <w:rsid w:val="006B6B65"/>
    <w:rsid w:val="006B77CB"/>
    <w:rsid w:val="006C1E27"/>
    <w:rsid w:val="006C423E"/>
    <w:rsid w:val="006D4023"/>
    <w:rsid w:val="006D58BF"/>
    <w:rsid w:val="006D58D3"/>
    <w:rsid w:val="006E0507"/>
    <w:rsid w:val="006E24E7"/>
    <w:rsid w:val="006F4827"/>
    <w:rsid w:val="006F75E7"/>
    <w:rsid w:val="00712458"/>
    <w:rsid w:val="0071296C"/>
    <w:rsid w:val="00712A53"/>
    <w:rsid w:val="00724D42"/>
    <w:rsid w:val="0073358A"/>
    <w:rsid w:val="007606DC"/>
    <w:rsid w:val="00772734"/>
    <w:rsid w:val="00773D63"/>
    <w:rsid w:val="0077729A"/>
    <w:rsid w:val="00786EAC"/>
    <w:rsid w:val="00793D9C"/>
    <w:rsid w:val="007A2454"/>
    <w:rsid w:val="007A5A2F"/>
    <w:rsid w:val="007C06D6"/>
    <w:rsid w:val="007C55C4"/>
    <w:rsid w:val="007D1FAA"/>
    <w:rsid w:val="007D32B5"/>
    <w:rsid w:val="007D3C90"/>
    <w:rsid w:val="007F67E0"/>
    <w:rsid w:val="008044E7"/>
    <w:rsid w:val="0080633D"/>
    <w:rsid w:val="00810D7E"/>
    <w:rsid w:val="00811BE1"/>
    <w:rsid w:val="0082340A"/>
    <w:rsid w:val="00825B62"/>
    <w:rsid w:val="00834BC5"/>
    <w:rsid w:val="00841251"/>
    <w:rsid w:val="00845AED"/>
    <w:rsid w:val="00851A60"/>
    <w:rsid w:val="00873497"/>
    <w:rsid w:val="00876D09"/>
    <w:rsid w:val="008772F8"/>
    <w:rsid w:val="00880D25"/>
    <w:rsid w:val="008812DE"/>
    <w:rsid w:val="00881401"/>
    <w:rsid w:val="00883409"/>
    <w:rsid w:val="008840F7"/>
    <w:rsid w:val="008842FD"/>
    <w:rsid w:val="00884EFA"/>
    <w:rsid w:val="0088677A"/>
    <w:rsid w:val="00890B56"/>
    <w:rsid w:val="00895EB3"/>
    <w:rsid w:val="008A3E42"/>
    <w:rsid w:val="008A61EE"/>
    <w:rsid w:val="008B1CCE"/>
    <w:rsid w:val="008B68F0"/>
    <w:rsid w:val="008C1645"/>
    <w:rsid w:val="008D19CA"/>
    <w:rsid w:val="008D73BE"/>
    <w:rsid w:val="008E57E3"/>
    <w:rsid w:val="008F23EC"/>
    <w:rsid w:val="00904450"/>
    <w:rsid w:val="00907C0A"/>
    <w:rsid w:val="00917E27"/>
    <w:rsid w:val="00927E9D"/>
    <w:rsid w:val="00932615"/>
    <w:rsid w:val="009328FC"/>
    <w:rsid w:val="00944920"/>
    <w:rsid w:val="00952C7E"/>
    <w:rsid w:val="00955C01"/>
    <w:rsid w:val="00962717"/>
    <w:rsid w:val="00962CFB"/>
    <w:rsid w:val="00981A17"/>
    <w:rsid w:val="00991993"/>
    <w:rsid w:val="00995EB4"/>
    <w:rsid w:val="009A21EF"/>
    <w:rsid w:val="009A68A8"/>
    <w:rsid w:val="009B60AF"/>
    <w:rsid w:val="009C499F"/>
    <w:rsid w:val="009D3EB6"/>
    <w:rsid w:val="009F0D16"/>
    <w:rsid w:val="009F180C"/>
    <w:rsid w:val="009F4C3C"/>
    <w:rsid w:val="009F7AAD"/>
    <w:rsid w:val="00A03F3A"/>
    <w:rsid w:val="00A053F9"/>
    <w:rsid w:val="00A22661"/>
    <w:rsid w:val="00A25B52"/>
    <w:rsid w:val="00A3284C"/>
    <w:rsid w:val="00A34B1D"/>
    <w:rsid w:val="00A46CE6"/>
    <w:rsid w:val="00A5402D"/>
    <w:rsid w:val="00A56A21"/>
    <w:rsid w:val="00A80245"/>
    <w:rsid w:val="00A8541A"/>
    <w:rsid w:val="00A95641"/>
    <w:rsid w:val="00AA32D5"/>
    <w:rsid w:val="00AA577A"/>
    <w:rsid w:val="00AB0605"/>
    <w:rsid w:val="00AC130E"/>
    <w:rsid w:val="00AC2570"/>
    <w:rsid w:val="00AC3CD6"/>
    <w:rsid w:val="00AD1B67"/>
    <w:rsid w:val="00AF1DA4"/>
    <w:rsid w:val="00AF46F3"/>
    <w:rsid w:val="00AF56BE"/>
    <w:rsid w:val="00AF7DA5"/>
    <w:rsid w:val="00B0587A"/>
    <w:rsid w:val="00B11765"/>
    <w:rsid w:val="00B16365"/>
    <w:rsid w:val="00B1726C"/>
    <w:rsid w:val="00B21062"/>
    <w:rsid w:val="00B34EDF"/>
    <w:rsid w:val="00B36246"/>
    <w:rsid w:val="00B406FA"/>
    <w:rsid w:val="00B40824"/>
    <w:rsid w:val="00B41C41"/>
    <w:rsid w:val="00B55209"/>
    <w:rsid w:val="00B714BC"/>
    <w:rsid w:val="00B74178"/>
    <w:rsid w:val="00B77DB3"/>
    <w:rsid w:val="00B97022"/>
    <w:rsid w:val="00BA2157"/>
    <w:rsid w:val="00BC30E0"/>
    <w:rsid w:val="00BD7AE9"/>
    <w:rsid w:val="00BD7D7F"/>
    <w:rsid w:val="00BE22FD"/>
    <w:rsid w:val="00BF4CE3"/>
    <w:rsid w:val="00C009D8"/>
    <w:rsid w:val="00C12F55"/>
    <w:rsid w:val="00C14475"/>
    <w:rsid w:val="00C321DD"/>
    <w:rsid w:val="00C32206"/>
    <w:rsid w:val="00C33946"/>
    <w:rsid w:val="00C35716"/>
    <w:rsid w:val="00C362C3"/>
    <w:rsid w:val="00C57212"/>
    <w:rsid w:val="00C6396D"/>
    <w:rsid w:val="00C80FC9"/>
    <w:rsid w:val="00C83E89"/>
    <w:rsid w:val="00C915F2"/>
    <w:rsid w:val="00CA2F8F"/>
    <w:rsid w:val="00CA61B4"/>
    <w:rsid w:val="00CB3974"/>
    <w:rsid w:val="00CC3C79"/>
    <w:rsid w:val="00CE0932"/>
    <w:rsid w:val="00CE1619"/>
    <w:rsid w:val="00CE370D"/>
    <w:rsid w:val="00CE3C52"/>
    <w:rsid w:val="00CE5196"/>
    <w:rsid w:val="00CF3A00"/>
    <w:rsid w:val="00D06FBA"/>
    <w:rsid w:val="00D12E45"/>
    <w:rsid w:val="00D17806"/>
    <w:rsid w:val="00D20966"/>
    <w:rsid w:val="00D25FB6"/>
    <w:rsid w:val="00D44037"/>
    <w:rsid w:val="00D44659"/>
    <w:rsid w:val="00D47259"/>
    <w:rsid w:val="00D4734E"/>
    <w:rsid w:val="00D50FDE"/>
    <w:rsid w:val="00D54D62"/>
    <w:rsid w:val="00D71D9B"/>
    <w:rsid w:val="00D81DB5"/>
    <w:rsid w:val="00D91352"/>
    <w:rsid w:val="00D92AED"/>
    <w:rsid w:val="00DA7ADE"/>
    <w:rsid w:val="00DB4C17"/>
    <w:rsid w:val="00DC1BDE"/>
    <w:rsid w:val="00DC6C28"/>
    <w:rsid w:val="00DD427D"/>
    <w:rsid w:val="00DE2A64"/>
    <w:rsid w:val="00DE746F"/>
    <w:rsid w:val="00DF0EFD"/>
    <w:rsid w:val="00DF4496"/>
    <w:rsid w:val="00DF4A28"/>
    <w:rsid w:val="00DF709D"/>
    <w:rsid w:val="00E0319C"/>
    <w:rsid w:val="00E04209"/>
    <w:rsid w:val="00E054EB"/>
    <w:rsid w:val="00E1441A"/>
    <w:rsid w:val="00E15135"/>
    <w:rsid w:val="00E15600"/>
    <w:rsid w:val="00E17A58"/>
    <w:rsid w:val="00E300FC"/>
    <w:rsid w:val="00E3012C"/>
    <w:rsid w:val="00E37063"/>
    <w:rsid w:val="00E45B21"/>
    <w:rsid w:val="00E47046"/>
    <w:rsid w:val="00E471EE"/>
    <w:rsid w:val="00E50251"/>
    <w:rsid w:val="00E51AD1"/>
    <w:rsid w:val="00E5286A"/>
    <w:rsid w:val="00E60588"/>
    <w:rsid w:val="00E679A8"/>
    <w:rsid w:val="00E70A48"/>
    <w:rsid w:val="00E757A3"/>
    <w:rsid w:val="00E86870"/>
    <w:rsid w:val="00EA0734"/>
    <w:rsid w:val="00EA34C0"/>
    <w:rsid w:val="00EC0B5B"/>
    <w:rsid w:val="00EE07F7"/>
    <w:rsid w:val="00EE2A0C"/>
    <w:rsid w:val="00EF005C"/>
    <w:rsid w:val="00F1075B"/>
    <w:rsid w:val="00F20F4D"/>
    <w:rsid w:val="00F23B23"/>
    <w:rsid w:val="00F27857"/>
    <w:rsid w:val="00F43DB0"/>
    <w:rsid w:val="00F45A89"/>
    <w:rsid w:val="00F547D3"/>
    <w:rsid w:val="00F55D9C"/>
    <w:rsid w:val="00F65BD8"/>
    <w:rsid w:val="00F724AE"/>
    <w:rsid w:val="00F7364F"/>
    <w:rsid w:val="00F957B7"/>
    <w:rsid w:val="00F9650C"/>
    <w:rsid w:val="00FA597B"/>
    <w:rsid w:val="00FB71A8"/>
    <w:rsid w:val="00FB735D"/>
    <w:rsid w:val="00FC0311"/>
    <w:rsid w:val="00FC223F"/>
    <w:rsid w:val="00FC539D"/>
    <w:rsid w:val="00FC61E4"/>
    <w:rsid w:val="00FD5778"/>
    <w:rsid w:val="00FE1478"/>
    <w:rsid w:val="00FE239B"/>
    <w:rsid w:val="00FE4F83"/>
    <w:rsid w:val="010F64BD"/>
    <w:rsid w:val="015AE141"/>
    <w:rsid w:val="01A92119"/>
    <w:rsid w:val="022C2F88"/>
    <w:rsid w:val="02763B1E"/>
    <w:rsid w:val="02C651B0"/>
    <w:rsid w:val="02C91BE1"/>
    <w:rsid w:val="02F9EABF"/>
    <w:rsid w:val="03022206"/>
    <w:rsid w:val="034B5E75"/>
    <w:rsid w:val="039BC34E"/>
    <w:rsid w:val="0410DC91"/>
    <w:rsid w:val="04342893"/>
    <w:rsid w:val="044C24D5"/>
    <w:rsid w:val="049A034E"/>
    <w:rsid w:val="04BF5D1C"/>
    <w:rsid w:val="0561D988"/>
    <w:rsid w:val="05887B2C"/>
    <w:rsid w:val="05B5E993"/>
    <w:rsid w:val="05F737CF"/>
    <w:rsid w:val="066B8A20"/>
    <w:rsid w:val="0681F671"/>
    <w:rsid w:val="072EAA7A"/>
    <w:rsid w:val="0757EE6F"/>
    <w:rsid w:val="07E3DD37"/>
    <w:rsid w:val="08A362C5"/>
    <w:rsid w:val="08E449BD"/>
    <w:rsid w:val="091FE532"/>
    <w:rsid w:val="09BA8441"/>
    <w:rsid w:val="0A5C876D"/>
    <w:rsid w:val="0AAF4B04"/>
    <w:rsid w:val="0B1F4721"/>
    <w:rsid w:val="0B856887"/>
    <w:rsid w:val="0BB68B20"/>
    <w:rsid w:val="0BC17A34"/>
    <w:rsid w:val="0BFB771A"/>
    <w:rsid w:val="0C27203A"/>
    <w:rsid w:val="0C3F44C3"/>
    <w:rsid w:val="0CD1D767"/>
    <w:rsid w:val="0D2C9DAB"/>
    <w:rsid w:val="0D2F9BBF"/>
    <w:rsid w:val="0D8707C4"/>
    <w:rsid w:val="0DF56B76"/>
    <w:rsid w:val="0E0A58EE"/>
    <w:rsid w:val="0E1B1818"/>
    <w:rsid w:val="0E29E974"/>
    <w:rsid w:val="0E978B01"/>
    <w:rsid w:val="0EC52FBC"/>
    <w:rsid w:val="0F0A0A98"/>
    <w:rsid w:val="0F12A449"/>
    <w:rsid w:val="0F4E04D5"/>
    <w:rsid w:val="0F66782F"/>
    <w:rsid w:val="100DB81C"/>
    <w:rsid w:val="10998F18"/>
    <w:rsid w:val="11052CD6"/>
    <w:rsid w:val="126C9E26"/>
    <w:rsid w:val="1285A597"/>
    <w:rsid w:val="1298C248"/>
    <w:rsid w:val="13303835"/>
    <w:rsid w:val="134558DE"/>
    <w:rsid w:val="13C94F68"/>
    <w:rsid w:val="1485B9C9"/>
    <w:rsid w:val="149C98B6"/>
    <w:rsid w:val="1506283E"/>
    <w:rsid w:val="1532670A"/>
    <w:rsid w:val="15332F3B"/>
    <w:rsid w:val="154A6102"/>
    <w:rsid w:val="1572BFC4"/>
    <w:rsid w:val="1582A1E0"/>
    <w:rsid w:val="15BE867C"/>
    <w:rsid w:val="15BF4F84"/>
    <w:rsid w:val="15D834B8"/>
    <w:rsid w:val="15E98E73"/>
    <w:rsid w:val="15FBF742"/>
    <w:rsid w:val="16070920"/>
    <w:rsid w:val="1611DF4A"/>
    <w:rsid w:val="16A1F89F"/>
    <w:rsid w:val="16C73C51"/>
    <w:rsid w:val="16CC9841"/>
    <w:rsid w:val="175F63A8"/>
    <w:rsid w:val="17D7BD29"/>
    <w:rsid w:val="17F3107F"/>
    <w:rsid w:val="18025318"/>
    <w:rsid w:val="18127445"/>
    <w:rsid w:val="182ACF91"/>
    <w:rsid w:val="191DC7CB"/>
    <w:rsid w:val="19505926"/>
    <w:rsid w:val="1965FE15"/>
    <w:rsid w:val="19F80E04"/>
    <w:rsid w:val="1A05D82D"/>
    <w:rsid w:val="1A06C6A8"/>
    <w:rsid w:val="1A4B712C"/>
    <w:rsid w:val="1A59E4F1"/>
    <w:rsid w:val="1AA69088"/>
    <w:rsid w:val="1AD4BB37"/>
    <w:rsid w:val="1B4C8254"/>
    <w:rsid w:val="1B966204"/>
    <w:rsid w:val="1BE4BA11"/>
    <w:rsid w:val="1C9117C1"/>
    <w:rsid w:val="1CAB012D"/>
    <w:rsid w:val="1CD972FD"/>
    <w:rsid w:val="1CEE6A66"/>
    <w:rsid w:val="1D7C115D"/>
    <w:rsid w:val="1D826A9F"/>
    <w:rsid w:val="1DBE727A"/>
    <w:rsid w:val="1E0B477F"/>
    <w:rsid w:val="1F55520F"/>
    <w:rsid w:val="1FB1779A"/>
    <w:rsid w:val="2057CBF2"/>
    <w:rsid w:val="206F2724"/>
    <w:rsid w:val="207DE317"/>
    <w:rsid w:val="20833865"/>
    <w:rsid w:val="20DCE21F"/>
    <w:rsid w:val="2144A5CD"/>
    <w:rsid w:val="2319DFB8"/>
    <w:rsid w:val="2342544B"/>
    <w:rsid w:val="234C3A0F"/>
    <w:rsid w:val="2364C456"/>
    <w:rsid w:val="23D82F20"/>
    <w:rsid w:val="247C92E0"/>
    <w:rsid w:val="2514D954"/>
    <w:rsid w:val="25652217"/>
    <w:rsid w:val="25B16E62"/>
    <w:rsid w:val="25C2A506"/>
    <w:rsid w:val="264012D2"/>
    <w:rsid w:val="269BAF39"/>
    <w:rsid w:val="26C00ED6"/>
    <w:rsid w:val="274E6071"/>
    <w:rsid w:val="2799DA26"/>
    <w:rsid w:val="279D0317"/>
    <w:rsid w:val="27E40720"/>
    <w:rsid w:val="285FAE26"/>
    <w:rsid w:val="288EF620"/>
    <w:rsid w:val="28A9572E"/>
    <w:rsid w:val="28B04FA7"/>
    <w:rsid w:val="292351E6"/>
    <w:rsid w:val="29726A14"/>
    <w:rsid w:val="2ACB4A9A"/>
    <w:rsid w:val="2AD21D0E"/>
    <w:rsid w:val="2AE1CFE1"/>
    <w:rsid w:val="2B0E02EB"/>
    <w:rsid w:val="2B6B74AD"/>
    <w:rsid w:val="2BCD3514"/>
    <w:rsid w:val="2C7DA042"/>
    <w:rsid w:val="2CD4ADA1"/>
    <w:rsid w:val="2D9C58B3"/>
    <w:rsid w:val="2E2372F7"/>
    <w:rsid w:val="2E273C35"/>
    <w:rsid w:val="2E781C2A"/>
    <w:rsid w:val="2F47A42E"/>
    <w:rsid w:val="2F531063"/>
    <w:rsid w:val="2FC8A6EA"/>
    <w:rsid w:val="3011C070"/>
    <w:rsid w:val="30819E83"/>
    <w:rsid w:val="308DE7B7"/>
    <w:rsid w:val="308FF270"/>
    <w:rsid w:val="30E6171A"/>
    <w:rsid w:val="310E2737"/>
    <w:rsid w:val="3111F97D"/>
    <w:rsid w:val="31BCD420"/>
    <w:rsid w:val="32011196"/>
    <w:rsid w:val="33056D7D"/>
    <w:rsid w:val="33D4730D"/>
    <w:rsid w:val="34C5E638"/>
    <w:rsid w:val="351256F3"/>
    <w:rsid w:val="353257BB"/>
    <w:rsid w:val="35344B6A"/>
    <w:rsid w:val="357722EE"/>
    <w:rsid w:val="35AE51BC"/>
    <w:rsid w:val="35C6B4B1"/>
    <w:rsid w:val="35D64A03"/>
    <w:rsid w:val="35FDFCA2"/>
    <w:rsid w:val="36427042"/>
    <w:rsid w:val="3658162A"/>
    <w:rsid w:val="37281B83"/>
    <w:rsid w:val="3750F773"/>
    <w:rsid w:val="37BCB3BC"/>
    <w:rsid w:val="38CBC61C"/>
    <w:rsid w:val="391FAC2B"/>
    <w:rsid w:val="398F00DD"/>
    <w:rsid w:val="3AACFC0F"/>
    <w:rsid w:val="3ABB7C8C"/>
    <w:rsid w:val="3AD74AFA"/>
    <w:rsid w:val="3AFABAA3"/>
    <w:rsid w:val="3AFBD979"/>
    <w:rsid w:val="3B0E36E2"/>
    <w:rsid w:val="3BAD0E35"/>
    <w:rsid w:val="3BB92543"/>
    <w:rsid w:val="3C28383D"/>
    <w:rsid w:val="3C53F941"/>
    <w:rsid w:val="3C8E83C7"/>
    <w:rsid w:val="3CC275AB"/>
    <w:rsid w:val="3CC9BC41"/>
    <w:rsid w:val="3D116E46"/>
    <w:rsid w:val="3D60CC46"/>
    <w:rsid w:val="3D8D0B12"/>
    <w:rsid w:val="3D9267E7"/>
    <w:rsid w:val="3DBE3F6E"/>
    <w:rsid w:val="3E166C10"/>
    <w:rsid w:val="3E2C7772"/>
    <w:rsid w:val="3E39341C"/>
    <w:rsid w:val="3E9006D4"/>
    <w:rsid w:val="3ED79DA8"/>
    <w:rsid w:val="3EF81B18"/>
    <w:rsid w:val="3F974D2E"/>
    <w:rsid w:val="4132D75B"/>
    <w:rsid w:val="41671AA4"/>
    <w:rsid w:val="416E0112"/>
    <w:rsid w:val="41974EAB"/>
    <w:rsid w:val="41DCD166"/>
    <w:rsid w:val="423E4F94"/>
    <w:rsid w:val="42B13AB7"/>
    <w:rsid w:val="42DE2544"/>
    <w:rsid w:val="436BC85B"/>
    <w:rsid w:val="43847A03"/>
    <w:rsid w:val="43AB794A"/>
    <w:rsid w:val="442F2D38"/>
    <w:rsid w:val="4455EBB5"/>
    <w:rsid w:val="4483F14C"/>
    <w:rsid w:val="44B3272B"/>
    <w:rsid w:val="4512419D"/>
    <w:rsid w:val="45137834"/>
    <w:rsid w:val="452BB328"/>
    <w:rsid w:val="45564919"/>
    <w:rsid w:val="456A7E39"/>
    <w:rsid w:val="4573B8F8"/>
    <w:rsid w:val="45E88F6A"/>
    <w:rsid w:val="45EA790F"/>
    <w:rsid w:val="45FE2F33"/>
    <w:rsid w:val="4663A392"/>
    <w:rsid w:val="46D0DFFA"/>
    <w:rsid w:val="47282974"/>
    <w:rsid w:val="473C19C6"/>
    <w:rsid w:val="47488893"/>
    <w:rsid w:val="4752D0EE"/>
    <w:rsid w:val="4758ADF4"/>
    <w:rsid w:val="476F5688"/>
    <w:rsid w:val="4796CA3C"/>
    <w:rsid w:val="47F21399"/>
    <w:rsid w:val="47F9352A"/>
    <w:rsid w:val="4872CD5D"/>
    <w:rsid w:val="48E0CD1F"/>
    <w:rsid w:val="48E915EA"/>
    <w:rsid w:val="4949941D"/>
    <w:rsid w:val="4992B9F0"/>
    <w:rsid w:val="49DBBBAB"/>
    <w:rsid w:val="4A0FF4D1"/>
    <w:rsid w:val="4A66BB28"/>
    <w:rsid w:val="4B0625BC"/>
    <w:rsid w:val="4BAC3AEC"/>
    <w:rsid w:val="4BB6E988"/>
    <w:rsid w:val="4BB9B0B8"/>
    <w:rsid w:val="4C4140B6"/>
    <w:rsid w:val="4C76DCDF"/>
    <w:rsid w:val="4C896A66"/>
    <w:rsid w:val="4DB6F969"/>
    <w:rsid w:val="4E347D60"/>
    <w:rsid w:val="4E782284"/>
    <w:rsid w:val="4EA01AF3"/>
    <w:rsid w:val="4ED6C857"/>
    <w:rsid w:val="4EE21D60"/>
    <w:rsid w:val="4EE22292"/>
    <w:rsid w:val="4F03DFB7"/>
    <w:rsid w:val="4F200ACC"/>
    <w:rsid w:val="4F675D4E"/>
    <w:rsid w:val="4F8787D8"/>
    <w:rsid w:val="4F8D8CA6"/>
    <w:rsid w:val="4FDE186E"/>
    <w:rsid w:val="4FE9BD2E"/>
    <w:rsid w:val="4FF46AD3"/>
    <w:rsid w:val="507359F0"/>
    <w:rsid w:val="50A2CDF5"/>
    <w:rsid w:val="50CEB72D"/>
    <w:rsid w:val="5149BAE6"/>
    <w:rsid w:val="51892C4D"/>
    <w:rsid w:val="51983AF9"/>
    <w:rsid w:val="51A424C5"/>
    <w:rsid w:val="51C29C3C"/>
    <w:rsid w:val="51D9DF80"/>
    <w:rsid w:val="52CDA6A6"/>
    <w:rsid w:val="52F048D7"/>
    <w:rsid w:val="5310FE6B"/>
    <w:rsid w:val="53B8DA03"/>
    <w:rsid w:val="546833A8"/>
    <w:rsid w:val="54941F9B"/>
    <w:rsid w:val="54C2F2DB"/>
    <w:rsid w:val="5508464A"/>
    <w:rsid w:val="550FBEF9"/>
    <w:rsid w:val="559A633E"/>
    <w:rsid w:val="55A41EDC"/>
    <w:rsid w:val="55C3D1B6"/>
    <w:rsid w:val="55CFC9A2"/>
    <w:rsid w:val="55E7E61A"/>
    <w:rsid w:val="560B4999"/>
    <w:rsid w:val="561F89AD"/>
    <w:rsid w:val="56364B91"/>
    <w:rsid w:val="563BB3C2"/>
    <w:rsid w:val="566DD847"/>
    <w:rsid w:val="56C131C9"/>
    <w:rsid w:val="56D42DCC"/>
    <w:rsid w:val="56D876AA"/>
    <w:rsid w:val="5749C0C1"/>
    <w:rsid w:val="576ED001"/>
    <w:rsid w:val="57776546"/>
    <w:rsid w:val="57D2F833"/>
    <w:rsid w:val="57FB7BF0"/>
    <w:rsid w:val="5825F96C"/>
    <w:rsid w:val="587DD888"/>
    <w:rsid w:val="58859823"/>
    <w:rsid w:val="58C89866"/>
    <w:rsid w:val="591E212F"/>
    <w:rsid w:val="593B7272"/>
    <w:rsid w:val="594E9623"/>
    <w:rsid w:val="5952464E"/>
    <w:rsid w:val="59D280F6"/>
    <w:rsid w:val="5A2CAF0E"/>
    <w:rsid w:val="5AAC2A48"/>
    <w:rsid w:val="5AB0CFC7"/>
    <w:rsid w:val="5ABCEB32"/>
    <w:rsid w:val="5AC01260"/>
    <w:rsid w:val="5AFD1509"/>
    <w:rsid w:val="5BC47F82"/>
    <w:rsid w:val="5BF4A810"/>
    <w:rsid w:val="5C3E4365"/>
    <w:rsid w:val="5C654220"/>
    <w:rsid w:val="5C7259AA"/>
    <w:rsid w:val="5CB3BD64"/>
    <w:rsid w:val="5CC68BF0"/>
    <w:rsid w:val="5CC956EF"/>
    <w:rsid w:val="5D394A49"/>
    <w:rsid w:val="5D56DA04"/>
    <w:rsid w:val="5D6328EA"/>
    <w:rsid w:val="5E0FDEF2"/>
    <w:rsid w:val="5E8AF9E4"/>
    <w:rsid w:val="5EF1A5DD"/>
    <w:rsid w:val="5F2ABFD3"/>
    <w:rsid w:val="5F43E830"/>
    <w:rsid w:val="5F7FDB82"/>
    <w:rsid w:val="5FB7BCB5"/>
    <w:rsid w:val="5FBFD5F8"/>
    <w:rsid w:val="5FF93FF9"/>
    <w:rsid w:val="6070B0A1"/>
    <w:rsid w:val="609096C4"/>
    <w:rsid w:val="60B4F992"/>
    <w:rsid w:val="60C10C21"/>
    <w:rsid w:val="613FD005"/>
    <w:rsid w:val="61C9F928"/>
    <w:rsid w:val="625C059F"/>
    <w:rsid w:val="626C1F1B"/>
    <w:rsid w:val="62760B95"/>
    <w:rsid w:val="62C564CB"/>
    <w:rsid w:val="63125B89"/>
    <w:rsid w:val="635CBDAC"/>
    <w:rsid w:val="63A3FFE9"/>
    <w:rsid w:val="63DC981E"/>
    <w:rsid w:val="63DDA8EE"/>
    <w:rsid w:val="63EB7F18"/>
    <w:rsid w:val="647F8651"/>
    <w:rsid w:val="64AC8DA5"/>
    <w:rsid w:val="64AE2BEA"/>
    <w:rsid w:val="64BB9D83"/>
    <w:rsid w:val="64E645C3"/>
    <w:rsid w:val="652689FA"/>
    <w:rsid w:val="6557274B"/>
    <w:rsid w:val="6560C12C"/>
    <w:rsid w:val="656C3711"/>
    <w:rsid w:val="66180BA0"/>
    <w:rsid w:val="6682CB60"/>
    <w:rsid w:val="668F954A"/>
    <w:rsid w:val="66F687FA"/>
    <w:rsid w:val="670B7E93"/>
    <w:rsid w:val="672F3B45"/>
    <w:rsid w:val="67326273"/>
    <w:rsid w:val="6743B38B"/>
    <w:rsid w:val="677CE8E4"/>
    <w:rsid w:val="6798143B"/>
    <w:rsid w:val="67ED95C3"/>
    <w:rsid w:val="68011B06"/>
    <w:rsid w:val="682B1DAA"/>
    <w:rsid w:val="68CB9C1A"/>
    <w:rsid w:val="69856218"/>
    <w:rsid w:val="6A507647"/>
    <w:rsid w:val="6A6743FE"/>
    <w:rsid w:val="6A832821"/>
    <w:rsid w:val="6A8AB29C"/>
    <w:rsid w:val="6B199B84"/>
    <w:rsid w:val="6B366AEC"/>
    <w:rsid w:val="6B41E199"/>
    <w:rsid w:val="6B4C4BE6"/>
    <w:rsid w:val="6BBFF6C9"/>
    <w:rsid w:val="6BD45457"/>
    <w:rsid w:val="6BF2CD49"/>
    <w:rsid w:val="6C2965B8"/>
    <w:rsid w:val="6CC10DB4"/>
    <w:rsid w:val="6D5BC72A"/>
    <w:rsid w:val="6DAF9B10"/>
    <w:rsid w:val="6E02D9D2"/>
    <w:rsid w:val="6E0CBD42"/>
    <w:rsid w:val="6ED797A5"/>
    <w:rsid w:val="6EFC2B76"/>
    <w:rsid w:val="6F6DD687"/>
    <w:rsid w:val="6FA88DA3"/>
    <w:rsid w:val="70A8A96A"/>
    <w:rsid w:val="70B24632"/>
    <w:rsid w:val="70B3E129"/>
    <w:rsid w:val="711D0CB8"/>
    <w:rsid w:val="714684E0"/>
    <w:rsid w:val="71607026"/>
    <w:rsid w:val="71C76775"/>
    <w:rsid w:val="71EB34E0"/>
    <w:rsid w:val="72361373"/>
    <w:rsid w:val="728FB47E"/>
    <w:rsid w:val="7297FB18"/>
    <w:rsid w:val="72E0B3A4"/>
    <w:rsid w:val="73087E35"/>
    <w:rsid w:val="733CF0C5"/>
    <w:rsid w:val="73CCC383"/>
    <w:rsid w:val="74325432"/>
    <w:rsid w:val="7470FF89"/>
    <w:rsid w:val="7490D93D"/>
    <w:rsid w:val="74E96B43"/>
    <w:rsid w:val="754D6217"/>
    <w:rsid w:val="75CCB215"/>
    <w:rsid w:val="75F0C44D"/>
    <w:rsid w:val="76438873"/>
    <w:rsid w:val="7654D98B"/>
    <w:rsid w:val="766BD2A6"/>
    <w:rsid w:val="76809B83"/>
    <w:rsid w:val="768C48B6"/>
    <w:rsid w:val="77C5CBE6"/>
    <w:rsid w:val="77E3FD8E"/>
    <w:rsid w:val="78300F02"/>
    <w:rsid w:val="78A554F7"/>
    <w:rsid w:val="78C08AD8"/>
    <w:rsid w:val="78D9DA5D"/>
    <w:rsid w:val="79D63B04"/>
    <w:rsid w:val="79F419BB"/>
    <w:rsid w:val="7A38CA75"/>
    <w:rsid w:val="7B0C7D55"/>
    <w:rsid w:val="7B29AB74"/>
    <w:rsid w:val="7B47E084"/>
    <w:rsid w:val="7B8150F3"/>
    <w:rsid w:val="7C0736BC"/>
    <w:rsid w:val="7C2F0337"/>
    <w:rsid w:val="7C4EA3A7"/>
    <w:rsid w:val="7C7F212E"/>
    <w:rsid w:val="7D1D2154"/>
    <w:rsid w:val="7D974A51"/>
    <w:rsid w:val="7DC6E997"/>
    <w:rsid w:val="7E01A5B9"/>
    <w:rsid w:val="7E091A21"/>
    <w:rsid w:val="7F295A9C"/>
    <w:rsid w:val="7F6C06A0"/>
    <w:rsid w:val="7F97F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7E8A0"/>
  <w15:docId w15:val="{EBA4AED5-A6B5-9644-897D-885F504B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44AA0"/>
    <w:pPr>
      <w:widowControl w:val="0"/>
      <w:spacing w:after="0" w:line="240" w:lineRule="auto"/>
      <w:ind w:left="100"/>
      <w:outlineLvl w:val="1"/>
    </w:pPr>
    <w:rPr>
      <w:rFonts w:ascii="Arial" w:hAnsi="Arial" w:eastAsia="Arial"/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734E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2A53"/>
  </w:style>
  <w:style w:type="character" w:styleId="DateChar" w:customStyle="1">
    <w:name w:val="Date Char"/>
    <w:basedOn w:val="DefaultParagraphFont"/>
    <w:link w:val="Date"/>
    <w:uiPriority w:val="99"/>
    <w:semiHidden/>
    <w:rsid w:val="00712A53"/>
  </w:style>
  <w:style w:type="character" w:styleId="Heading2Char" w:customStyle="1">
    <w:name w:val="Heading 2 Char"/>
    <w:basedOn w:val="DefaultParagraphFont"/>
    <w:link w:val="Heading2"/>
    <w:uiPriority w:val="1"/>
    <w:rsid w:val="00144AA0"/>
    <w:rPr>
      <w:rFonts w:ascii="Arial" w:hAnsi="Arial" w:eastAsia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92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4920"/>
  </w:style>
  <w:style w:type="paragraph" w:styleId="Footer">
    <w:name w:val="footer"/>
    <w:basedOn w:val="Normal"/>
    <w:link w:val="FooterChar"/>
    <w:uiPriority w:val="99"/>
    <w:unhideWhenUsed/>
    <w:rsid w:val="0094492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4920"/>
  </w:style>
  <w:style w:type="paragraph" w:styleId="BodyText">
    <w:name w:val="Body Text"/>
    <w:basedOn w:val="Normal"/>
    <w:link w:val="BodyTextChar"/>
    <w:uiPriority w:val="1"/>
    <w:qFormat/>
    <w:rsid w:val="005C1A2B"/>
    <w:pPr>
      <w:widowControl w:val="0"/>
      <w:spacing w:after="0" w:line="240" w:lineRule="auto"/>
      <w:ind w:left="820" w:hanging="360"/>
    </w:pPr>
    <w:rPr>
      <w:rFonts w:ascii="Arial" w:hAnsi="Arial" w:eastAsia="Arial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5C1A2B"/>
    <w:rPr>
      <w:rFonts w:ascii="Arial" w:hAnsi="Arial" w:eastAsia="Arial"/>
      <w:sz w:val="24"/>
      <w:szCs w:val="24"/>
    </w:rPr>
  </w:style>
  <w:style w:type="paragraph" w:styleId="NoSpacing">
    <w:name w:val="No Spacing"/>
    <w:uiPriority w:val="1"/>
    <w:qFormat/>
    <w:rsid w:val="00CE3C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0E07"/>
    <w:rPr>
      <w:color w:val="0000FF" w:themeColor="hyperlink"/>
      <w:u w:val="single"/>
    </w:rPr>
  </w:style>
  <w:style w:type="paragraph" w:styleId="yiv1990201134msonormal" w:customStyle="1">
    <w:name w:val="yiv1990201134msonormal"/>
    <w:basedOn w:val="Normal"/>
    <w:rsid w:val="002B6E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yiv0625611616msonormal" w:customStyle="1">
    <w:name w:val="yiv0625611616msonormal"/>
    <w:basedOn w:val="Normal"/>
    <w:rsid w:val="007D32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0625611616apple-converted-space" w:customStyle="1">
    <w:name w:val="yiv0625611616apple-converted-space"/>
    <w:basedOn w:val="DefaultParagraphFont"/>
    <w:rsid w:val="007D32B5"/>
  </w:style>
  <w:style w:type="character" w:styleId="Strong">
    <w:name w:val="Strong"/>
    <w:basedOn w:val="DefaultParagraphFont"/>
    <w:uiPriority w:val="22"/>
    <w:qFormat/>
    <w:rsid w:val="007D32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32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yle3" w:customStyle="1">
    <w:name w:val="Style3"/>
    <w:basedOn w:val="DefaultParagraphFont"/>
    <w:uiPriority w:val="1"/>
    <w:rsid w:val="007A2454"/>
    <w:rPr>
      <w:rFonts w:asciiTheme="majorHAnsi" w:hAnsiTheme="majorHAnsi"/>
      <w:sz w:val="18"/>
    </w:rPr>
  </w:style>
  <w:style w:type="character" w:styleId="textbox" w:customStyle="1">
    <w:name w:val="text box"/>
    <w:basedOn w:val="DefaultParagraphFont"/>
    <w:uiPriority w:val="1"/>
    <w:qFormat/>
    <w:rsid w:val="007A2454"/>
    <w:rPr>
      <w:rFonts w:ascii="Calibri" w:hAnsi="Calibr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1F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fullcolledu.sharepoint.com/:b:/s/GuidedPathways/ET5OxMPUcp5LgPROplVShcQB9Ow2Qx2Emv0ixLtaB24hgg?e=h0EtmH" TargetMode="External" Id="R1043b951ca7b444f" /><Relationship Type="http://schemas.openxmlformats.org/officeDocument/2006/relationships/hyperlink" Target="https://fullcolledu.sharepoint.com/:x:/s/GuidedPathways/ET4t9DquCpZFmG0n53HBJZkBWG6HjvoIiyFuTqWJv6xwJw?e=O7MXsn" TargetMode="External" Id="Rda0e86f7b64e420e" /><Relationship Type="http://schemas.openxmlformats.org/officeDocument/2006/relationships/hyperlink" Target="https://nam10.safelinks.protection.outlook.com/?url=https%3A%2F%2Ftinyurl.com%2FStudentSuccessNetwork&amp;data=05%7C01%7CBGladen%40fullcoll.edu%7C08fe1dce1a5d4eadc43d08db08737913%7Cf8b4752f8a294d0e97b5f7428505ab38%7C1%7C0%7C638113064260374801%7CUnknown%7CTWFpbGZsb3d8eyJWIjoiMC4wLjAwMDAiLCJQIjoiV2luMzIiLCJBTiI6Ik1haWwiLCJXVCI6Mn0%3D%7C3000%7C%7C%7C&amp;sdata=09yPVB0BW0cUKxc5ahJudH9OD0SeHwxhQhe%2FZcQii%2F4%3D&amp;reserved=0" TargetMode="External" Id="R563f715e04954244" /><Relationship Type="http://schemas.openxmlformats.org/officeDocument/2006/relationships/hyperlink" Target="https://nam10.safelinks.protection.outlook.com/?url=https%3A%2F%2Ftinyurl.com%2FStarfishOpt-In&amp;data=05%7C01%7CBGladen%40fullcoll.edu%7C08fe1dce1a5d4eadc43d08db08737913%7Cf8b4752f8a294d0e97b5f7428505ab38%7C1%7C0%7C638113064260374801%7CUnknown%7CTWFpbGZsb3d8eyJWIjoiMC4wLjAwMDAiLCJQIjoiV2luMzIiLCJBTiI6Ik1haWwiLCJXVCI6Mn0%3D%7C3000%7C%7C%7C&amp;sdata=T1Hqjgo7BSi6cIXzFX9g1i57g5rK0htiIP8ArJ9vdbA%3D&amp;reserved=0" TargetMode="External" Id="R4a31481a8a474c01" /><Relationship Type="http://schemas.openxmlformats.org/officeDocument/2006/relationships/image" Target="/media/image2.png" Id="Re747f8249f3b4c3c" /><Relationship Type="http://schemas.openxmlformats.org/officeDocument/2006/relationships/hyperlink" Target="https://fullcolledu.sharepoint.com/:x:/s/GuidedPathways/EdTiuWGVvDVBiae0_C4ZK5cBZmpdJ957Ld3NnKslrfyRxg?e=rVc14A" TargetMode="External" Id="Ra343debb62fd43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8b0891-2d74-4e20-a1b9-6bae663561ad">
      <UserInfo>
        <DisplayName>Dani Wilson</DisplayName>
        <AccountId>16</AccountId>
        <AccountType/>
      </UserInfo>
      <UserInfo>
        <DisplayName>Elaine Lipiz Gonzalez</DisplayName>
        <AccountId>39</AccountId>
        <AccountType/>
      </UserInfo>
      <UserInfo>
        <DisplayName>Arnetta Smith</DisplayName>
        <AccountId>55</AccountId>
        <AccountType/>
      </UserInfo>
      <UserInfo>
        <DisplayName>Pathways Steering Committee Members</DisplayName>
        <AccountId>8</AccountId>
        <AccountType/>
      </UserInfo>
    </SharedWithUsers>
    <TaxCatchAll xmlns="f98b0891-2d74-4e20-a1b9-6bae663561ad" xsi:nil="true"/>
    <lcf76f155ced4ddcb4097134ff3c332f xmlns="59d20776-2a70-43cc-8cc9-6dacc291f6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2C8DC6162EE43935C1B564409926A" ma:contentTypeVersion="15" ma:contentTypeDescription="Create a new document." ma:contentTypeScope="" ma:versionID="e3bc72ec2437bfd89217a8b34f7caae9">
  <xsd:schema xmlns:xsd="http://www.w3.org/2001/XMLSchema" xmlns:xs="http://www.w3.org/2001/XMLSchema" xmlns:p="http://schemas.microsoft.com/office/2006/metadata/properties" xmlns:ns2="59d20776-2a70-43cc-8cc9-6dacc291f677" xmlns:ns3="f98b0891-2d74-4e20-a1b9-6bae663561ad" targetNamespace="http://schemas.microsoft.com/office/2006/metadata/properties" ma:root="true" ma:fieldsID="424235f259afa125d75c53e02cc14abe" ns2:_="" ns3:_="">
    <xsd:import namespace="59d20776-2a70-43cc-8cc9-6dacc291f677"/>
    <xsd:import namespace="f98b0891-2d74-4e20-a1b9-6bae66356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0776-2a70-43cc-8cc9-6dacc291f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b0891-2d74-4e20-a1b9-6bae66356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f8a62a-9814-4f8b-9aff-7fc6987b57fe}" ma:internalName="TaxCatchAll" ma:showField="CatchAllData" ma:web="f98b0891-2d74-4e20-a1b9-6bae66356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511E0-43D4-40D1-947A-792E488258E2}">
  <ds:schemaRefs>
    <ds:schemaRef ds:uri="http://schemas.microsoft.com/office/2006/metadata/properties"/>
    <ds:schemaRef ds:uri="http://schemas.microsoft.com/office/infopath/2007/PartnerControls"/>
    <ds:schemaRef ds:uri="4b5ec404-877b-480a-8607-a9cbad9211ba"/>
  </ds:schemaRefs>
</ds:datastoreItem>
</file>

<file path=customXml/itemProps2.xml><?xml version="1.0" encoding="utf-8"?>
<ds:datastoreItem xmlns:ds="http://schemas.openxmlformats.org/officeDocument/2006/customXml" ds:itemID="{6D7C7BB0-0547-4B32-B770-35776108400C}"/>
</file>

<file path=customXml/itemProps3.xml><?xml version="1.0" encoding="utf-8"?>
<ds:datastoreItem xmlns:ds="http://schemas.openxmlformats.org/officeDocument/2006/customXml" ds:itemID="{C368524B-3F89-4BFB-996E-5059CE67CF9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Lynette Pratt</dc:creator>
  <keywords/>
  <lastModifiedBy>Bianca Gladen</lastModifiedBy>
  <revision>13</revision>
  <lastPrinted>2019-05-17T20:12:00.0000000Z</lastPrinted>
  <dcterms:created xsi:type="dcterms:W3CDTF">2023-02-01T16:31:00.0000000Z</dcterms:created>
  <dcterms:modified xsi:type="dcterms:W3CDTF">2023-02-13T21:45:43.5511842Z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0x0101006C62C8DC6162EE43935C1B564409926A</vt:lpwstr>
  </property>
  <property fmtid="{D5CDD505-2E9C-101B-9397-08002B2CF9AE}" pid="4" name="MediaServiceImageTags">
    <vt:lpwstr/>
  </property>
</Properties>
</file>