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75E6" w:rsidR="00DD4E6A" w:rsidP="0DED2F2E" w:rsidRDefault="07275217" w14:paraId="5918B223" w14:textId="69AAE553">
      <w:pPr>
        <w:jc w:val="center"/>
        <w:sectPr w:rsidRPr="006E75E6" w:rsidR="00DD4E6A" w:rsidSect="00A1270E">
          <w:headerReference w:type="default" r:id="rId11"/>
          <w:footerReference w:type="default" r:id="rId12"/>
          <w:pgSz w:w="12240" w:h="15840" w:orient="portrait"/>
          <w:pgMar w:top="1440" w:right="1440" w:bottom="1440" w:left="1440" w:header="720" w:footer="720" w:gutter="0"/>
          <w:cols w:space="720"/>
          <w:noEndnote/>
          <w:docGrid w:linePitch="272"/>
        </w:sectPr>
      </w:pPr>
      <w:r>
        <w:rPr>
          <w:noProof/>
        </w:rPr>
        <w:drawing>
          <wp:inline distT="0" distB="0" distL="0" distR="0" wp14:anchorId="1F2AA173" wp14:editId="22DEB1A1">
            <wp:extent cx="3952875" cy="1405467"/>
            <wp:effectExtent l="0" t="0" r="0" b="0"/>
            <wp:docPr id="1956399768" name="Picture 1956399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952875" cy="1405467"/>
                    </a:xfrm>
                    <a:prstGeom prst="rect">
                      <a:avLst/>
                    </a:prstGeom>
                  </pic:spPr>
                </pic:pic>
              </a:graphicData>
            </a:graphic>
          </wp:inline>
        </w:drawing>
      </w:r>
      <w:r w:rsidR="002641BC">
        <w:br/>
      </w:r>
    </w:p>
    <w:p w:rsidR="00D127D4" w:rsidP="00905C77" w:rsidRDefault="007C7055" w14:paraId="5E99B592" w14:textId="05C8D880">
      <w:pPr>
        <w:jc w:val="center"/>
        <w:rPr>
          <w:rFonts w:asciiTheme="minorHAnsi" w:hAnsiTheme="minorHAnsi" w:cstheme="minorHAnsi"/>
          <w:b/>
          <w:bCs/>
          <w:iCs/>
          <w:sz w:val="32"/>
          <w:szCs w:val="32"/>
        </w:rPr>
      </w:pPr>
      <w:r>
        <w:rPr>
          <w:rFonts w:asciiTheme="minorHAnsi" w:hAnsiTheme="minorHAnsi" w:cstheme="minorHAnsi"/>
          <w:b/>
          <w:bCs/>
          <w:iCs/>
          <w:sz w:val="32"/>
          <w:szCs w:val="32"/>
        </w:rPr>
        <w:t>Pathways Steering Committee</w:t>
      </w:r>
    </w:p>
    <w:p w:rsidRPr="00905C77" w:rsidR="00A14A23" w:rsidP="00D127D4" w:rsidRDefault="00576237" w14:paraId="281BDC37" w14:textId="1013B55C">
      <w:pPr>
        <w:jc w:val="center"/>
        <w:rPr>
          <w:rFonts w:asciiTheme="minorHAnsi" w:hAnsiTheme="minorHAnsi" w:cstheme="minorHAnsi"/>
          <w:b/>
          <w:bCs/>
          <w:iCs/>
          <w:sz w:val="32"/>
          <w:szCs w:val="32"/>
        </w:rPr>
      </w:pPr>
      <w:r>
        <w:rPr>
          <w:rFonts w:asciiTheme="minorHAnsi" w:hAnsiTheme="minorHAnsi" w:cstheme="minorHAnsi"/>
          <w:b/>
          <w:bCs/>
          <w:iCs/>
          <w:sz w:val="32"/>
          <w:szCs w:val="32"/>
        </w:rPr>
        <w:t xml:space="preserve"> Meeting</w:t>
      </w:r>
      <w:r w:rsidR="00D127D4">
        <w:rPr>
          <w:rFonts w:asciiTheme="minorHAnsi" w:hAnsiTheme="minorHAnsi" w:cstheme="minorHAnsi"/>
          <w:b/>
          <w:bCs/>
          <w:iCs/>
          <w:sz w:val="32"/>
          <w:szCs w:val="32"/>
        </w:rPr>
        <w:t xml:space="preserve"> </w:t>
      </w:r>
      <w:r w:rsidRPr="00905C77" w:rsidR="00905C77">
        <w:rPr>
          <w:rFonts w:asciiTheme="minorHAnsi" w:hAnsiTheme="minorHAnsi" w:cstheme="minorHAnsi"/>
          <w:b/>
          <w:bCs/>
          <w:iCs/>
          <w:sz w:val="32"/>
          <w:szCs w:val="32"/>
        </w:rPr>
        <w:t>Minutes</w:t>
      </w:r>
    </w:p>
    <w:p w:rsidR="006E75E6" w:rsidRDefault="006E75E6" w14:paraId="4FDBE014" w14:textId="77777777">
      <w:pPr>
        <w:pBdr>
          <w:bottom w:val="single" w:color="auto" w:sz="12" w:space="1"/>
        </w:pBdr>
        <w:jc w:val="center"/>
        <w:rPr>
          <w:rFonts w:ascii="Calibri Light" w:hAnsi="Calibri Light" w:cs="Calibri Light"/>
          <w:b/>
          <w:bCs/>
          <w:i/>
          <w:iCs/>
        </w:rPr>
      </w:pPr>
    </w:p>
    <w:p w:rsidR="006E75E6" w:rsidRDefault="006E75E6" w14:paraId="41303EA6" w14:textId="0E75DA6F">
      <w:pPr>
        <w:pBdr>
          <w:bottom w:val="single" w:color="auto" w:sz="12" w:space="1"/>
        </w:pBdr>
        <w:jc w:val="center"/>
        <w:rPr>
          <w:rFonts w:ascii="Calibri Light" w:hAnsi="Calibri Light" w:cs="Calibri Light"/>
          <w:b/>
          <w:bCs/>
          <w:i/>
          <w:iCs/>
        </w:rPr>
      </w:pPr>
    </w:p>
    <w:p w:rsidR="002B638F" w:rsidP="002B638F" w:rsidRDefault="002B638F" w14:paraId="70B4F1BC" w14:textId="4B3D39F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Co-Chairs: </w:t>
      </w:r>
      <w:r>
        <w:rPr>
          <w:rStyle w:val="normaltextrun"/>
          <w:rFonts w:ascii="Calibri Light" w:hAnsi="Calibri Light" w:cs="Calibri Light"/>
          <w:color w:val="000000"/>
          <w:sz w:val="22"/>
          <w:szCs w:val="22"/>
        </w:rPr>
        <w:t>Matt Taylor (F)</w:t>
      </w:r>
      <w:r w:rsidR="000E58DF">
        <w:rPr>
          <w:rStyle w:val="normaltextrun"/>
          <w:rFonts w:ascii="Calibri Light" w:hAnsi="Calibri Light" w:cs="Calibri Light"/>
          <w:color w:val="000000"/>
          <w:sz w:val="22"/>
          <w:szCs w:val="22"/>
        </w:rPr>
        <w:t>, Jennifer Merchant (M)</w:t>
      </w:r>
      <w:r>
        <w:rPr>
          <w:rStyle w:val="eop"/>
          <w:rFonts w:ascii="Calibri Light" w:hAnsi="Calibri Light" w:cs="Calibri Light"/>
          <w:color w:val="000000"/>
          <w:sz w:val="22"/>
          <w:szCs w:val="22"/>
        </w:rPr>
        <w:t> </w:t>
      </w:r>
    </w:p>
    <w:p w:rsidR="002B638F" w:rsidP="002B638F" w:rsidRDefault="002B638F" w14:paraId="68AAB706" w14:textId="19E7757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Voting Members:</w:t>
      </w:r>
      <w:r>
        <w:rPr>
          <w:rStyle w:val="normaltextrun"/>
          <w:rFonts w:ascii="Calibri Light" w:hAnsi="Calibri Light" w:cs="Calibri Light"/>
          <w:color w:val="000000"/>
          <w:sz w:val="22"/>
          <w:szCs w:val="22"/>
        </w:rPr>
        <w:t xml:space="preserve"> Miguel Powers (F), Kim Vandervort (F), Alexandria Rosales</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(F), Arnette Edwards (F), Linda Kelly-Mandich</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(F), Dani Wilson (M), Ericka Adakai (M), Connie Moreno Yamashiro (M)</w:t>
      </w:r>
      <w:r w:rsidR="00B17BDB">
        <w:rPr>
          <w:rStyle w:val="eop"/>
          <w:rFonts w:ascii="Calibri Light" w:hAnsi="Calibri Light" w:cs="Calibri Light"/>
          <w:color w:val="000000"/>
          <w:sz w:val="22"/>
          <w:szCs w:val="22"/>
        </w:rPr>
        <w:t>, Rolan</w:t>
      </w:r>
      <w:r w:rsidR="001E619E">
        <w:rPr>
          <w:rStyle w:val="eop"/>
          <w:rFonts w:ascii="Calibri Light" w:hAnsi="Calibri Light" w:cs="Calibri Light"/>
          <w:color w:val="000000"/>
          <w:sz w:val="22"/>
          <w:szCs w:val="22"/>
        </w:rPr>
        <w:t>do Sanabria (F)</w:t>
      </w:r>
    </w:p>
    <w:p w:rsidR="002B638F" w:rsidP="0DED2F2E" w:rsidRDefault="002B638F" w14:paraId="783C5996" w14:textId="28199CDE">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0DED2F2E">
        <w:rPr>
          <w:rStyle w:val="normaltextrun"/>
          <w:rFonts w:ascii="Calibri Light" w:hAnsi="Calibri Light" w:cs="Calibri Light"/>
          <w:b/>
          <w:bCs/>
          <w:i/>
          <w:iCs/>
          <w:color w:val="000000" w:themeColor="text1"/>
          <w:sz w:val="22"/>
          <w:szCs w:val="22"/>
        </w:rPr>
        <w:t xml:space="preserve">Resource Members: </w:t>
      </w:r>
      <w:r w:rsidRPr="0DED2F2E">
        <w:rPr>
          <w:rStyle w:val="normaltextrun"/>
          <w:rFonts w:ascii="Calibri Light" w:hAnsi="Calibri Light" w:cs="Calibri Light"/>
          <w:color w:val="000000" w:themeColor="text1"/>
          <w:sz w:val="22"/>
          <w:szCs w:val="22"/>
        </w:rPr>
        <w:t>Deniz Fierro (M), Kim Vandervort (F), Kyle Stroud (C), Stephanie Nguyen-Preciado (C), Albert Abutin (M),</w:t>
      </w:r>
      <w:r w:rsidRPr="0DED2F2E" w:rsidR="00DE5C64">
        <w:rPr>
          <w:rStyle w:val="normaltextrun"/>
          <w:rFonts w:ascii="Calibri Light" w:hAnsi="Calibri Light" w:cs="Calibri Light"/>
          <w:color w:val="000000" w:themeColor="text1"/>
          <w:sz w:val="22"/>
          <w:szCs w:val="22"/>
        </w:rPr>
        <w:t xml:space="preserve"> </w:t>
      </w:r>
      <w:r w:rsidRPr="0DED2F2E">
        <w:rPr>
          <w:rStyle w:val="normaltextrun"/>
          <w:rFonts w:ascii="Calibri Light" w:hAnsi="Calibri Light" w:cs="Calibri Light"/>
          <w:color w:val="000000" w:themeColor="text1"/>
          <w:sz w:val="22"/>
          <w:szCs w:val="22"/>
        </w:rPr>
        <w:t>Rena Martinez-Stluka (M</w:t>
      </w:r>
      <w:r w:rsidRPr="0DED2F2E" w:rsidR="00BA5DDD">
        <w:rPr>
          <w:rStyle w:val="normaltextrun"/>
          <w:rFonts w:ascii="Calibri Light" w:hAnsi="Calibri Light" w:cs="Calibri Light"/>
          <w:color w:val="000000" w:themeColor="text1"/>
          <w:sz w:val="22"/>
          <w:szCs w:val="22"/>
        </w:rPr>
        <w:t>)</w:t>
      </w:r>
      <w:r w:rsidRPr="0DED2F2E">
        <w:rPr>
          <w:rStyle w:val="normaltextrun"/>
          <w:rFonts w:ascii="Calibri Light" w:hAnsi="Calibri Light" w:cs="Calibri Light"/>
          <w:color w:val="000000" w:themeColor="text1"/>
          <w:sz w:val="22"/>
          <w:szCs w:val="22"/>
        </w:rPr>
        <w:t>, Megan Harris (C)</w:t>
      </w:r>
      <w:r w:rsidRPr="0DED2F2E" w:rsidR="00B810A3">
        <w:rPr>
          <w:rStyle w:val="eop"/>
          <w:rFonts w:ascii="Calibri Light" w:hAnsi="Calibri Light" w:cs="Calibri Light"/>
          <w:color w:val="000000" w:themeColor="text1"/>
          <w:sz w:val="22"/>
          <w:szCs w:val="22"/>
        </w:rPr>
        <w:t>, Daniel Berumen (M)</w:t>
      </w:r>
      <w:r w:rsidRPr="0DED2F2E" w:rsidR="0DF0CE71">
        <w:rPr>
          <w:rStyle w:val="eop"/>
          <w:rFonts w:ascii="Calibri Light" w:hAnsi="Calibri Light" w:cs="Calibri Light"/>
          <w:color w:val="000000" w:themeColor="text1"/>
          <w:sz w:val="22"/>
          <w:szCs w:val="22"/>
        </w:rPr>
        <w:t>, Gregory Menchaca (C)</w:t>
      </w:r>
      <w:r w:rsidRPr="0DED2F2E" w:rsidR="4996C250">
        <w:rPr>
          <w:rStyle w:val="eop"/>
          <w:rFonts w:ascii="Calibri Light" w:hAnsi="Calibri Light" w:cs="Calibri Light"/>
          <w:color w:val="000000" w:themeColor="text1"/>
          <w:sz w:val="22"/>
          <w:szCs w:val="22"/>
        </w:rPr>
        <w:t>, Jeanne Costello (F)</w:t>
      </w:r>
    </w:p>
    <w:p w:rsidR="0DED2F2E" w:rsidP="0DED2F2E" w:rsidRDefault="0DED2F2E" w14:paraId="0EFD96E0" w14:textId="447DEEEA">
      <w:pPr>
        <w:pStyle w:val="paragraph"/>
        <w:spacing w:before="0" w:beforeAutospacing="0" w:after="0" w:afterAutospacing="0"/>
        <w:rPr>
          <w:rStyle w:val="eop"/>
          <w:rFonts w:ascii="Calibri Light" w:hAnsi="Calibri Light" w:cs="Calibri Light"/>
          <w:color w:val="000000" w:themeColor="text1"/>
          <w:sz w:val="22"/>
          <w:szCs w:val="22"/>
        </w:rPr>
      </w:pPr>
    </w:p>
    <w:p w:rsidR="002B638F" w:rsidP="0DED2F2E" w:rsidRDefault="002B638F" w14:paraId="3E45CBB9" w14:textId="375E88D4">
      <w:pPr>
        <w:pStyle w:val="paragraph"/>
        <w:spacing w:before="0" w:beforeAutospacing="0" w:after="0" w:afterAutospacing="0"/>
        <w:textAlignment w:val="baseline"/>
        <w:rPr>
          <w:rStyle w:val="eop"/>
          <w:rFonts w:ascii="Calibri Light" w:hAnsi="Calibri Light" w:cs="Calibri Light"/>
          <w:color w:val="000000" w:themeColor="text1"/>
          <w:sz w:val="22"/>
          <w:szCs w:val="22"/>
        </w:rPr>
      </w:pPr>
      <w:r w:rsidRPr="686971E3">
        <w:rPr>
          <w:rStyle w:val="normaltextrun"/>
          <w:rFonts w:ascii="Calibri Light" w:hAnsi="Calibri Light" w:cs="Calibri Light"/>
          <w:b/>
          <w:bCs/>
          <w:i/>
          <w:iCs/>
          <w:color w:val="000000" w:themeColor="text1"/>
          <w:sz w:val="22"/>
          <w:szCs w:val="22"/>
        </w:rPr>
        <w:t xml:space="preserve">Guests: </w:t>
      </w:r>
      <w:r w:rsidRPr="686971E3" w:rsidR="00B87C7D">
        <w:rPr>
          <w:rStyle w:val="normaltextrun"/>
          <w:rFonts w:ascii="Calibri Light" w:hAnsi="Calibri Light" w:cs="Calibri Light"/>
          <w:color w:val="000000" w:themeColor="text1"/>
          <w:sz w:val="22"/>
          <w:szCs w:val="22"/>
        </w:rPr>
        <w:t xml:space="preserve"> </w:t>
      </w:r>
      <w:r w:rsidRPr="686971E3" w:rsidR="00B87C7D">
        <w:rPr>
          <w:rStyle w:val="eop"/>
          <w:rFonts w:ascii="Calibri Light" w:hAnsi="Calibri Light" w:cs="Calibri Light"/>
          <w:color w:val="000000" w:themeColor="text1"/>
          <w:sz w:val="22"/>
          <w:szCs w:val="22"/>
        </w:rPr>
        <w:t>Antonio Ramirez</w:t>
      </w:r>
      <w:r w:rsidRPr="686971E3" w:rsidR="0B60A5C9">
        <w:rPr>
          <w:rStyle w:val="eop"/>
          <w:rFonts w:ascii="Calibri Light" w:hAnsi="Calibri Light" w:cs="Calibri Light"/>
          <w:color w:val="000000" w:themeColor="text1"/>
          <w:sz w:val="22"/>
          <w:szCs w:val="22"/>
        </w:rPr>
        <w:t xml:space="preserve">, Dr. </w:t>
      </w:r>
      <w:r w:rsidRPr="686971E3" w:rsidR="2CD5AF38">
        <w:rPr>
          <w:rStyle w:val="eop"/>
          <w:rFonts w:ascii="Calibri Light" w:hAnsi="Calibri Light" w:cs="Calibri Light"/>
          <w:color w:val="000000" w:themeColor="text1"/>
          <w:sz w:val="22"/>
          <w:szCs w:val="22"/>
        </w:rPr>
        <w:t xml:space="preserve">Cynthia </w:t>
      </w:r>
      <w:r w:rsidRPr="686971E3" w:rsidR="0B60A5C9">
        <w:rPr>
          <w:rStyle w:val="eop"/>
          <w:rFonts w:ascii="Calibri Light" w:hAnsi="Calibri Light" w:cs="Calibri Light"/>
          <w:color w:val="000000" w:themeColor="text1"/>
          <w:sz w:val="22"/>
          <w:szCs w:val="22"/>
        </w:rPr>
        <w:t>Olivo</w:t>
      </w:r>
      <w:r w:rsidRPr="686971E3" w:rsidR="48CCA33C">
        <w:rPr>
          <w:rStyle w:val="eop"/>
          <w:rFonts w:ascii="Calibri Light" w:hAnsi="Calibri Light" w:cs="Calibri Light"/>
          <w:color w:val="000000" w:themeColor="text1"/>
          <w:sz w:val="22"/>
          <w:szCs w:val="22"/>
        </w:rPr>
        <w:t>, Khaoi Mady</w:t>
      </w:r>
    </w:p>
    <w:p w:rsidR="002B638F" w:rsidP="002B638F" w:rsidRDefault="002B638F" w14:paraId="16A55858" w14:textId="3BE9CF64">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b/>
          <w:bCs/>
          <w:i/>
          <w:iCs/>
          <w:color w:val="000000"/>
          <w:sz w:val="22"/>
          <w:szCs w:val="22"/>
        </w:rPr>
        <w:t xml:space="preserve">Recorder: </w:t>
      </w:r>
      <w:r>
        <w:rPr>
          <w:rStyle w:val="normaltextrun"/>
          <w:rFonts w:ascii="Calibri Light" w:hAnsi="Calibri Light" w:cs="Calibri Light"/>
          <w:color w:val="000000"/>
          <w:sz w:val="22"/>
          <w:szCs w:val="22"/>
        </w:rPr>
        <w:t>Bianca Gladen (C)</w:t>
      </w:r>
      <w:r>
        <w:rPr>
          <w:rStyle w:val="eop"/>
          <w:rFonts w:ascii="Calibri Light" w:hAnsi="Calibri Light" w:cs="Calibri Light"/>
          <w:color w:val="000000"/>
          <w:sz w:val="22"/>
          <w:szCs w:val="22"/>
        </w:rPr>
        <w:t> </w:t>
      </w:r>
    </w:p>
    <w:p w:rsidR="008209E5" w:rsidP="002B638F" w:rsidRDefault="008209E5" w14:paraId="63A59C9E" w14:textId="77777777">
      <w:pPr>
        <w:pStyle w:val="paragraph"/>
        <w:spacing w:before="0" w:beforeAutospacing="0" w:after="0" w:afterAutospacing="0"/>
        <w:textAlignment w:val="baseline"/>
        <w:rPr>
          <w:rFonts w:ascii="Segoe UI" w:hAnsi="Segoe UI" w:cs="Segoe UI"/>
          <w:sz w:val="18"/>
          <w:szCs w:val="18"/>
        </w:rPr>
      </w:pPr>
    </w:p>
    <w:p w:rsidR="002B638F" w:rsidP="0DED2F2E" w:rsidRDefault="002B638F" w14:paraId="603ADD2B" w14:textId="18761443">
      <w:pPr>
        <w:pStyle w:val="paragraph"/>
        <w:spacing w:before="0" w:beforeAutospacing="0" w:after="0" w:afterAutospacing="0"/>
        <w:textAlignment w:val="baseline"/>
        <w:rPr>
          <w:rStyle w:val="eop"/>
          <w:rFonts w:ascii="Calibri Light" w:hAnsi="Calibri Light" w:cs="Calibri Light"/>
          <w:color w:val="000000"/>
          <w:sz w:val="22"/>
          <w:szCs w:val="22"/>
        </w:rPr>
      </w:pPr>
      <w:r w:rsidRPr="0DED2F2E">
        <w:rPr>
          <w:rStyle w:val="normaltextrun"/>
          <w:rFonts w:ascii="Calibri Light" w:hAnsi="Calibri Light" w:cs="Calibri Light"/>
          <w:b/>
          <w:bCs/>
          <w:i/>
          <w:iCs/>
          <w:color w:val="000000" w:themeColor="text1"/>
          <w:sz w:val="22"/>
          <w:szCs w:val="22"/>
        </w:rPr>
        <w:t>Members Absent</w:t>
      </w:r>
      <w:r w:rsidRPr="0DED2F2E">
        <w:rPr>
          <w:rStyle w:val="normaltextrun"/>
          <w:rFonts w:ascii="Calibri Light" w:hAnsi="Calibri Light" w:cs="Calibri Light"/>
          <w:b/>
          <w:bCs/>
          <w:color w:val="000000" w:themeColor="text1"/>
          <w:sz w:val="22"/>
          <w:szCs w:val="22"/>
        </w:rPr>
        <w:t>:</w:t>
      </w:r>
      <w:r w:rsidRPr="0DED2F2E">
        <w:rPr>
          <w:rStyle w:val="normaltextrun"/>
          <w:rFonts w:ascii="Calibri Light" w:hAnsi="Calibri Light" w:cs="Calibri Light"/>
          <w:color w:val="000000" w:themeColor="text1"/>
          <w:sz w:val="22"/>
          <w:szCs w:val="22"/>
        </w:rPr>
        <w:t xml:space="preserve"> </w:t>
      </w:r>
      <w:r w:rsidRPr="0DED2F2E" w:rsidR="00B33989">
        <w:rPr>
          <w:rStyle w:val="normaltextrun"/>
          <w:rFonts w:ascii="Calibri Light" w:hAnsi="Calibri Light" w:cs="Calibri Light"/>
          <w:color w:val="000000" w:themeColor="text1"/>
          <w:sz w:val="22"/>
          <w:szCs w:val="22"/>
        </w:rPr>
        <w:t>Brandon Floerke (F),</w:t>
      </w:r>
      <w:r w:rsidRPr="0DED2F2E" w:rsidR="00196F45">
        <w:rPr>
          <w:rStyle w:val="normaltextrun"/>
          <w:rFonts w:ascii="Calibri Light" w:hAnsi="Calibri Light" w:cs="Calibri Light"/>
          <w:color w:val="000000" w:themeColor="text1"/>
          <w:sz w:val="22"/>
          <w:szCs w:val="22"/>
        </w:rPr>
        <w:t xml:space="preserve"> Jorge Gamboa (M),</w:t>
      </w:r>
      <w:r w:rsidRPr="0DED2F2E" w:rsidR="00C5391B">
        <w:rPr>
          <w:rStyle w:val="normaltextrun"/>
          <w:rFonts w:ascii="Calibri Light" w:hAnsi="Calibri Light" w:cs="Calibri Light"/>
          <w:color w:val="000000" w:themeColor="text1"/>
          <w:sz w:val="22"/>
          <w:szCs w:val="22"/>
        </w:rPr>
        <w:t xml:space="preserve"> Cynthia Guardado (F)</w:t>
      </w:r>
      <w:r w:rsidRPr="0DED2F2E" w:rsidR="6214077A">
        <w:rPr>
          <w:rStyle w:val="normaltextrun"/>
          <w:rFonts w:ascii="Calibri Light" w:hAnsi="Calibri Light" w:cs="Calibri Light"/>
          <w:color w:val="000000" w:themeColor="text1"/>
          <w:sz w:val="22"/>
          <w:szCs w:val="22"/>
        </w:rPr>
        <w:t>, Dani Wilson (M), Albert Abutin (M)</w:t>
      </w:r>
    </w:p>
    <w:p w:rsidRPr="00460102" w:rsidR="00651A3D" w:rsidP="00355CDC" w:rsidRDefault="003E7DC2" w14:paraId="526605E6" w14:textId="2711B0C5">
      <w:pPr>
        <w:pBdr>
          <w:bottom w:val="single" w:color="auto" w:sz="12" w:space="1"/>
        </w:pBdr>
        <w:jc w:val="center"/>
        <w:rPr>
          <w:rFonts w:ascii="Calibri Light" w:hAnsi="Calibri Light" w:cs="Calibri Light"/>
          <w:sz w:val="22"/>
          <w:szCs w:val="22"/>
        </w:rPr>
      </w:pPr>
      <w:r>
        <w:rPr>
          <w:rFonts w:ascii="Calibri Light" w:hAnsi="Calibri Light" w:cs="Calibri Light"/>
          <w:bCs/>
          <w:iCs/>
          <w:sz w:val="22"/>
          <w:szCs w:val="22"/>
        </w:rPr>
        <w:t>C = Classified; F = Faculty, M = Manager, S = Student</w:t>
      </w:r>
    </w:p>
    <w:p w:rsidR="00DD4E6A" w:rsidRDefault="00DD4E6A" w14:paraId="282067F8" w14:textId="77777777">
      <w:pPr>
        <w:rPr>
          <w:rFonts w:ascii="Arial" w:hAnsi="Arial" w:cs="Arial"/>
          <w:b/>
          <w:bCs/>
        </w:rPr>
      </w:pPr>
    </w:p>
    <w:p w:rsidR="00DD4E6A" w:rsidRDefault="00DD4E6A" w14:paraId="2E2D054D" w14:textId="5823B4AA">
      <w:pPr>
        <w:rPr>
          <w:rFonts w:cs="Calibri" w:asciiTheme="minorHAnsi" w:hAnsiTheme="minorHAnsi"/>
          <w:sz w:val="24"/>
          <w:szCs w:val="24"/>
        </w:rPr>
      </w:pPr>
    </w:p>
    <w:p w:rsidR="00B862D5" w:rsidP="0DED2F2E" w:rsidRDefault="00B862D5" w14:paraId="6CD6B439" w14:textId="66470136">
      <w:pPr>
        <w:rPr>
          <w:rFonts w:cs="Calibri Light" w:asciiTheme="minorHAnsi" w:hAnsiTheme="minorHAnsi"/>
          <w:color w:val="auto"/>
          <w:sz w:val="24"/>
          <w:szCs w:val="24"/>
        </w:rPr>
      </w:pPr>
      <w:r w:rsidRPr="0DED2F2E">
        <w:rPr>
          <w:rFonts w:cs="Calibri Light" w:asciiTheme="minorHAnsi" w:hAnsiTheme="minorHAnsi"/>
          <w:color w:val="auto"/>
          <w:sz w:val="24"/>
          <w:szCs w:val="24"/>
        </w:rPr>
        <w:t xml:space="preserve">Meeting time of order: </w:t>
      </w:r>
      <w:r w:rsidRPr="0DED2F2E" w:rsidR="008E79B3">
        <w:rPr>
          <w:rFonts w:cs="Calibri Light" w:asciiTheme="minorHAnsi" w:hAnsiTheme="minorHAnsi"/>
          <w:color w:val="auto"/>
          <w:sz w:val="24"/>
          <w:szCs w:val="24"/>
        </w:rPr>
        <w:t>1:0</w:t>
      </w:r>
      <w:r w:rsidRPr="0DED2F2E" w:rsidR="3813E835">
        <w:rPr>
          <w:rFonts w:cs="Calibri Light" w:asciiTheme="minorHAnsi" w:hAnsiTheme="minorHAnsi"/>
          <w:color w:val="auto"/>
          <w:sz w:val="24"/>
          <w:szCs w:val="24"/>
        </w:rPr>
        <w:t>1</w:t>
      </w:r>
      <w:r w:rsidRPr="0DED2F2E" w:rsidR="008E79B3">
        <w:rPr>
          <w:rFonts w:cs="Calibri Light" w:asciiTheme="minorHAnsi" w:hAnsiTheme="minorHAnsi"/>
          <w:color w:val="auto"/>
          <w:sz w:val="24"/>
          <w:szCs w:val="24"/>
        </w:rPr>
        <w:t>pm</w:t>
      </w:r>
    </w:p>
    <w:p w:rsidRPr="00F76C48" w:rsidR="00B862D5" w:rsidRDefault="061D9839" w14:paraId="6FAA32D6" w14:textId="6893D46A">
      <w:pPr>
        <w:pStyle w:val="ListParagraph"/>
        <w:numPr>
          <w:ilvl w:val="0"/>
          <w:numId w:val="10"/>
        </w:numPr>
        <w:rPr>
          <w:rFonts w:ascii="Cambria" w:hAnsi="Cambria" w:eastAsia="Cambria" w:cs="Cambria"/>
          <w:b/>
          <w:bCs/>
          <w:color w:val="000000" w:themeColor="text1"/>
          <w:sz w:val="24"/>
          <w:szCs w:val="24"/>
        </w:rPr>
      </w:pPr>
      <w:r w:rsidRPr="0DED2F2E">
        <w:rPr>
          <w:rFonts w:ascii="Cambria" w:hAnsi="Cambria" w:eastAsia="Cambria" w:cs="Cambria"/>
          <w:b/>
          <w:bCs/>
          <w:color w:val="000000" w:themeColor="text1"/>
          <w:sz w:val="24"/>
          <w:szCs w:val="24"/>
        </w:rPr>
        <w:t>Welcome and Introductions</w:t>
      </w:r>
    </w:p>
    <w:p w:rsidRPr="00F76C48" w:rsidR="00B862D5" w:rsidRDefault="58B331C4" w14:paraId="630FF112" w14:textId="221CB552">
      <w:pPr>
        <w:pStyle w:val="ListParagraph"/>
        <w:numPr>
          <w:ilvl w:val="0"/>
          <w:numId w:val="10"/>
        </w:numPr>
        <w:rPr>
          <w:rFonts w:ascii="Cambria" w:hAnsi="Cambria" w:eastAsia="Cambria" w:cs="Cambria"/>
          <w:b/>
          <w:bCs/>
          <w:color w:val="000000" w:themeColor="text1"/>
          <w:sz w:val="24"/>
          <w:szCs w:val="24"/>
        </w:rPr>
      </w:pPr>
      <w:r w:rsidRPr="0DED2F2E">
        <w:rPr>
          <w:rFonts w:ascii="Cambria" w:hAnsi="Cambria" w:eastAsia="Cambria" w:cs="Cambria"/>
          <w:b/>
          <w:bCs/>
          <w:color w:val="000000" w:themeColor="text1"/>
          <w:sz w:val="24"/>
          <w:szCs w:val="24"/>
        </w:rPr>
        <w:t>Announcements</w:t>
      </w:r>
    </w:p>
    <w:p w:rsidRPr="00F76C48" w:rsidR="00B862D5" w:rsidRDefault="58B331C4" w14:paraId="615CB874" w14:textId="5DA9F913">
      <w:pPr>
        <w:pStyle w:val="ListParagraph"/>
        <w:numPr>
          <w:ilvl w:val="1"/>
          <w:numId w:val="10"/>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Antonio Ramirez announced that the Guided Pathways workplan is out and in NOVA</w:t>
      </w:r>
      <w:r w:rsidRPr="0745E6C7" w:rsidR="63705200">
        <w:rPr>
          <w:rFonts w:ascii="Cambria" w:hAnsi="Cambria" w:eastAsia="Cambria" w:cs="Cambria"/>
          <w:color w:val="000000" w:themeColor="text1"/>
          <w:sz w:val="24"/>
          <w:szCs w:val="24"/>
        </w:rPr>
        <w:t xml:space="preserve"> and due June 1, 2023.</w:t>
      </w:r>
    </w:p>
    <w:p w:rsidRPr="00F76C48" w:rsidR="00B862D5" w:rsidRDefault="4003A05D" w14:paraId="1CAB7C4C" w14:textId="41226A39">
      <w:pPr>
        <w:pStyle w:val="ListParagraph"/>
        <w:numPr>
          <w:ilvl w:val="1"/>
          <w:numId w:val="10"/>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Campus Collaboration team has been approved</w:t>
      </w:r>
      <w:r w:rsidRPr="0745E6C7" w:rsidR="04DB7459">
        <w:rPr>
          <w:rFonts w:ascii="Cambria" w:hAnsi="Cambria" w:eastAsia="Cambria" w:cs="Cambria"/>
          <w:color w:val="000000" w:themeColor="text1"/>
          <w:sz w:val="24"/>
          <w:szCs w:val="24"/>
        </w:rPr>
        <w:t>.</w:t>
      </w:r>
    </w:p>
    <w:p w:rsidRPr="00F76C48" w:rsidR="00B862D5" w:rsidP="0DED2F2E" w:rsidRDefault="00B862D5" w14:paraId="6762AD1C" w14:textId="3180D5AC">
      <w:pPr>
        <w:ind w:left="1080"/>
        <w:rPr>
          <w:rFonts w:ascii="Cambria" w:hAnsi="Cambria" w:eastAsia="Cambria" w:cs="Cambria"/>
          <w:b/>
          <w:bCs/>
          <w:color w:val="000000" w:themeColor="text1"/>
          <w:sz w:val="24"/>
          <w:szCs w:val="24"/>
        </w:rPr>
      </w:pPr>
    </w:p>
    <w:p w:rsidR="061D9839" w:rsidRDefault="061D9839" w14:paraId="6E91E233" w14:textId="33985527">
      <w:pPr>
        <w:pStyle w:val="ListParagraph"/>
        <w:numPr>
          <w:ilvl w:val="0"/>
          <w:numId w:val="10"/>
        </w:numPr>
        <w:rPr>
          <w:rFonts w:ascii="Cambria" w:hAnsi="Cambria" w:eastAsia="Cambria" w:cs="Cambria"/>
          <w:color w:val="000000" w:themeColor="text1"/>
          <w:sz w:val="24"/>
          <w:szCs w:val="24"/>
        </w:rPr>
      </w:pPr>
      <w:r w:rsidRPr="0745E6C7">
        <w:rPr>
          <w:rFonts w:ascii="Cambria" w:hAnsi="Cambria" w:eastAsia="Cambria" w:cs="Cambria"/>
          <w:b/>
          <w:bCs/>
          <w:color w:val="000000" w:themeColor="text1"/>
          <w:sz w:val="24"/>
          <w:szCs w:val="24"/>
        </w:rPr>
        <w:t>President Dr. Olivo</w:t>
      </w:r>
    </w:p>
    <w:p w:rsidR="74CAE3E7" w:rsidRDefault="74CAE3E7" w14:paraId="79969F32" w14:textId="311139DB">
      <w:pPr>
        <w:pStyle w:val="ListParagraph"/>
        <w:numPr>
          <w:ilvl w:val="1"/>
          <w:numId w:val="10"/>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Dr. Olivo raised the question, “h</w:t>
      </w:r>
      <w:r w:rsidRPr="0745E6C7" w:rsidR="78054BA6">
        <w:rPr>
          <w:rFonts w:ascii="Cambria" w:hAnsi="Cambria" w:eastAsia="Cambria" w:cs="Cambria"/>
          <w:color w:val="000000" w:themeColor="text1"/>
          <w:sz w:val="24"/>
          <w:szCs w:val="24"/>
        </w:rPr>
        <w:t>ow does our campus use</w:t>
      </w:r>
      <w:r w:rsidRPr="0745E6C7" w:rsidR="688EBAE7">
        <w:rPr>
          <w:rFonts w:ascii="Cambria" w:hAnsi="Cambria" w:eastAsia="Cambria" w:cs="Cambria"/>
          <w:color w:val="000000" w:themeColor="text1"/>
          <w:sz w:val="24"/>
          <w:szCs w:val="24"/>
        </w:rPr>
        <w:t xml:space="preserve"> </w:t>
      </w:r>
      <w:r w:rsidRPr="0745E6C7" w:rsidR="78054BA6">
        <w:rPr>
          <w:rFonts w:ascii="Cambria" w:hAnsi="Cambria" w:eastAsia="Cambria" w:cs="Cambria"/>
          <w:color w:val="000000" w:themeColor="text1"/>
          <w:sz w:val="24"/>
          <w:szCs w:val="24"/>
        </w:rPr>
        <w:t>Program Mapper</w:t>
      </w:r>
      <w:r w:rsidRPr="0745E6C7" w:rsidR="28E8A4D8">
        <w:rPr>
          <w:rFonts w:ascii="Cambria" w:hAnsi="Cambria" w:eastAsia="Cambria" w:cs="Cambria"/>
          <w:color w:val="000000" w:themeColor="text1"/>
          <w:sz w:val="24"/>
          <w:szCs w:val="24"/>
        </w:rPr>
        <w:t xml:space="preserve"> maps</w:t>
      </w:r>
      <w:r w:rsidRPr="0745E6C7" w:rsidR="78054BA6">
        <w:rPr>
          <w:rFonts w:ascii="Cambria" w:hAnsi="Cambria" w:eastAsia="Cambria" w:cs="Cambria"/>
          <w:color w:val="000000" w:themeColor="text1"/>
          <w:sz w:val="24"/>
          <w:szCs w:val="24"/>
        </w:rPr>
        <w:t>?</w:t>
      </w:r>
      <w:r w:rsidRPr="0745E6C7" w:rsidR="7B317A4B">
        <w:rPr>
          <w:rFonts w:ascii="Cambria" w:hAnsi="Cambria" w:eastAsia="Cambria" w:cs="Cambria"/>
          <w:color w:val="000000" w:themeColor="text1"/>
          <w:sz w:val="24"/>
          <w:szCs w:val="24"/>
        </w:rPr>
        <w:t>”</w:t>
      </w:r>
    </w:p>
    <w:p w:rsidR="3C27A93E" w:rsidRDefault="3C27A93E" w14:paraId="48433EA9" w14:textId="25D45B3D">
      <w:pPr>
        <w:pStyle w:val="ListParagraph"/>
        <w:numPr>
          <w:ilvl w:val="1"/>
          <w:numId w:val="10"/>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How do faculty, students and staff use maps?</w:t>
      </w:r>
      <w:r w:rsidRPr="0745E6C7" w:rsidR="138A97EA">
        <w:rPr>
          <w:rFonts w:ascii="Cambria" w:hAnsi="Cambria" w:eastAsia="Cambria" w:cs="Cambria"/>
          <w:color w:val="000000" w:themeColor="text1"/>
          <w:sz w:val="24"/>
          <w:szCs w:val="24"/>
        </w:rPr>
        <w:t xml:space="preserve"> How can we utilize those maps to make it easier for students to register?</w:t>
      </w:r>
    </w:p>
    <w:p w:rsidRPr="00F76C48" w:rsidR="00B862D5" w:rsidP="0DED2F2E" w:rsidRDefault="00B862D5" w14:paraId="0DC1A46F" w14:textId="2CD3065D">
      <w:pPr>
        <w:rPr>
          <w:rFonts w:ascii="Cambria" w:hAnsi="Cambria" w:eastAsia="Cambria" w:cs="Cambria"/>
          <w:color w:val="000000" w:themeColor="text1"/>
          <w:sz w:val="24"/>
          <w:szCs w:val="24"/>
        </w:rPr>
      </w:pPr>
    </w:p>
    <w:p w:rsidRPr="00F76C48" w:rsidR="00B862D5" w:rsidRDefault="061D9839" w14:paraId="51CC19F9" w14:textId="06A5B478">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Approval of November 2022 meeting notes</w:t>
      </w:r>
    </w:p>
    <w:p w:rsidRPr="00F76C48" w:rsidR="00B862D5" w:rsidRDefault="14CA0A8E" w14:paraId="10222702" w14:textId="55059405">
      <w:pPr>
        <w:pStyle w:val="ListParagraph"/>
        <w:numPr>
          <w:ilvl w:val="1"/>
          <w:numId w:val="10"/>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Miguel and Arnette motioned to approve</w:t>
      </w:r>
      <w:r w:rsidRPr="0745E6C7" w:rsidR="1E6DFBE6">
        <w:rPr>
          <w:rFonts w:ascii="Cambria" w:hAnsi="Cambria" w:eastAsia="Cambria" w:cs="Cambria"/>
          <w:color w:val="000000" w:themeColor="text1"/>
          <w:sz w:val="24"/>
          <w:szCs w:val="24"/>
        </w:rPr>
        <w:t xml:space="preserve"> November 2022</w:t>
      </w:r>
      <w:r w:rsidRPr="0745E6C7">
        <w:rPr>
          <w:rFonts w:ascii="Cambria" w:hAnsi="Cambria" w:eastAsia="Cambria" w:cs="Cambria"/>
          <w:color w:val="000000" w:themeColor="text1"/>
          <w:sz w:val="24"/>
          <w:szCs w:val="24"/>
        </w:rPr>
        <w:t xml:space="preserve"> minutes</w:t>
      </w:r>
      <w:r w:rsidRPr="0745E6C7" w:rsidR="18E5568E">
        <w:rPr>
          <w:rFonts w:ascii="Cambria" w:hAnsi="Cambria" w:eastAsia="Cambria" w:cs="Cambria"/>
          <w:color w:val="000000" w:themeColor="text1"/>
          <w:sz w:val="24"/>
          <w:szCs w:val="24"/>
        </w:rPr>
        <w:t xml:space="preserve">. </w:t>
      </w:r>
    </w:p>
    <w:p w:rsidRPr="00F76C48" w:rsidR="00B862D5" w:rsidP="0DED2F2E" w:rsidRDefault="00B862D5" w14:paraId="6D1531C8" w14:textId="1AD37692">
      <w:pPr>
        <w:rPr>
          <w:rFonts w:ascii="Cambria" w:hAnsi="Cambria" w:eastAsia="Cambria" w:cs="Cambria"/>
          <w:color w:val="000000" w:themeColor="text1"/>
          <w:sz w:val="24"/>
          <w:szCs w:val="24"/>
        </w:rPr>
      </w:pPr>
    </w:p>
    <w:p w:rsidRPr="00F76C48" w:rsidR="00B862D5" w:rsidRDefault="061D9839" w14:paraId="3CA8AB83" w14:textId="41329B46">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GP Office Updates</w:t>
      </w:r>
    </w:p>
    <w:p w:rsidRPr="00F76C48" w:rsidR="00B862D5" w:rsidRDefault="061D9839" w14:paraId="596DB0BA" w14:textId="65BAD623">
      <w:pPr>
        <w:pStyle w:val="ListParagraph"/>
        <w:numPr>
          <w:ilvl w:val="0"/>
          <w:numId w:val="5"/>
        </w:numPr>
        <w:rPr>
          <w:rFonts w:ascii="Calibri" w:hAnsi="Calibri" w:eastAsia="Calibri" w:cs="Calibri"/>
          <w:color w:val="000000" w:themeColor="text1"/>
          <w:sz w:val="22"/>
          <w:szCs w:val="22"/>
        </w:rPr>
      </w:pPr>
      <w:r w:rsidRPr="0745E6C7">
        <w:rPr>
          <w:rFonts w:ascii="Cambria" w:hAnsi="Cambria" w:eastAsia="Cambria" w:cs="Cambria"/>
          <w:color w:val="000000" w:themeColor="text1"/>
          <w:sz w:val="24"/>
          <w:szCs w:val="24"/>
        </w:rPr>
        <w:t xml:space="preserve">The GP Office program review has been completed and submitted. A copy is available for </w:t>
      </w:r>
      <w:r w:rsidRPr="0745E6C7">
        <w:rPr>
          <w:rFonts w:ascii="Cambria" w:hAnsi="Cambria" w:eastAsia="Cambria" w:cs="Cambria"/>
          <w:color w:val="000000" w:themeColor="text1"/>
          <w:sz w:val="24"/>
          <w:szCs w:val="24"/>
        </w:rPr>
        <w:lastRenderedPageBreak/>
        <w:t xml:space="preserve">the PSC at </w:t>
      </w:r>
      <w:hyperlink r:id="rId14">
        <w:r w:rsidRPr="0745E6C7">
          <w:rPr>
            <w:rStyle w:val="Hyperlink"/>
            <w:rFonts w:ascii="Calibri" w:hAnsi="Calibri" w:eastAsia="Calibri" w:cs="Calibri"/>
            <w:sz w:val="22"/>
            <w:szCs w:val="22"/>
          </w:rPr>
          <w:t>FINAL 22-23 Program Review - Guided Pathways 1.21.23.pdf</w:t>
        </w:r>
      </w:hyperlink>
    </w:p>
    <w:p w:rsidRPr="00F76C48" w:rsidR="00B862D5" w:rsidRDefault="061D9839" w14:paraId="4ABFA7A6" w14:textId="51354D11">
      <w:pPr>
        <w:pStyle w:val="ListParagraph"/>
        <w:numPr>
          <w:ilvl w:val="0"/>
          <w:numId w:val="5"/>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ZTC, LTC, and textbook adoption: GP Office is leading a collaborative effort to redesign textbook adoption to ensure that all students know the cost of their textbooks </w:t>
      </w:r>
      <w:r w:rsidRPr="0745E6C7" w:rsidR="496290BF">
        <w:rPr>
          <w:rFonts w:ascii="Cambria" w:hAnsi="Cambria" w:eastAsia="Cambria" w:cs="Cambria"/>
          <w:color w:val="000000" w:themeColor="text1"/>
          <w:sz w:val="24"/>
          <w:szCs w:val="24"/>
          <w:u w:val="single"/>
        </w:rPr>
        <w:t>before</w:t>
      </w:r>
      <w:r w:rsidRPr="0745E6C7" w:rsidR="496290BF">
        <w:rPr>
          <w:rFonts w:ascii="Cambria" w:hAnsi="Cambria" w:eastAsia="Cambria" w:cs="Cambria"/>
          <w:color w:val="000000" w:themeColor="text1"/>
          <w:sz w:val="24"/>
          <w:szCs w:val="24"/>
        </w:rPr>
        <w:t xml:space="preserve"> </w:t>
      </w:r>
      <w:r w:rsidRPr="0745E6C7">
        <w:rPr>
          <w:rFonts w:ascii="Cambria" w:hAnsi="Cambria" w:eastAsia="Cambria" w:cs="Cambria"/>
          <w:color w:val="000000" w:themeColor="text1"/>
          <w:sz w:val="24"/>
          <w:szCs w:val="24"/>
        </w:rPr>
        <w:t>they register for a class.</w:t>
      </w:r>
    </w:p>
    <w:p w:rsidR="7FF9A257" w:rsidRDefault="7FF9A257" w14:paraId="74D3F776" w14:textId="7AFAE34B">
      <w:pPr>
        <w:pStyle w:val="ListParagraph"/>
        <w:numPr>
          <w:ilvl w:val="0"/>
          <w:numId w:val="5"/>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Guided Pathways has put together a Textbook Adoption workgroup and currently putting together semester meetings. </w:t>
      </w:r>
    </w:p>
    <w:p w:rsidRPr="00F76C48" w:rsidR="00B862D5" w:rsidRDefault="061D9839" w14:paraId="0B1C1D60" w14:textId="1B193E23">
      <w:pPr>
        <w:pStyle w:val="ListParagraph"/>
        <w:numPr>
          <w:ilvl w:val="0"/>
          <w:numId w:val="5"/>
        </w:numPr>
        <w:rPr>
          <w:rFonts w:ascii="Cambria" w:hAnsi="Cambria" w:eastAsia="Cambria" w:cs="Cambria"/>
          <w:color w:val="000000" w:themeColor="text1"/>
          <w:sz w:val="24"/>
          <w:szCs w:val="24"/>
        </w:rPr>
      </w:pPr>
      <w:proofErr w:type="spellStart"/>
      <w:r w:rsidRPr="0745E6C7">
        <w:rPr>
          <w:rFonts w:ascii="Cambria" w:hAnsi="Cambria" w:eastAsia="Cambria" w:cs="Cambria"/>
          <w:color w:val="000000" w:themeColor="text1"/>
          <w:sz w:val="24"/>
          <w:szCs w:val="24"/>
        </w:rPr>
        <w:t>ePortfolio</w:t>
      </w:r>
      <w:proofErr w:type="spellEnd"/>
      <w:r w:rsidRPr="0745E6C7">
        <w:rPr>
          <w:rFonts w:ascii="Cambria" w:hAnsi="Cambria" w:eastAsia="Cambria" w:cs="Cambria"/>
          <w:color w:val="000000" w:themeColor="text1"/>
          <w:sz w:val="24"/>
          <w:szCs w:val="24"/>
        </w:rPr>
        <w:t xml:space="preserve"> Pilot Project</w:t>
      </w:r>
    </w:p>
    <w:p w:rsidR="01BA6165" w:rsidRDefault="01BA6165" w14:paraId="73B10994" w14:textId="3569C58F">
      <w:pPr>
        <w:pStyle w:val="ListParagraph"/>
        <w:numPr>
          <w:ilvl w:val="1"/>
          <w:numId w:val="5"/>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Using </w:t>
      </w:r>
      <w:proofErr w:type="spellStart"/>
      <w:r w:rsidRPr="0745E6C7">
        <w:rPr>
          <w:rFonts w:ascii="Cambria" w:hAnsi="Cambria" w:eastAsia="Cambria" w:cs="Cambria"/>
          <w:color w:val="000000" w:themeColor="text1"/>
          <w:sz w:val="24"/>
          <w:szCs w:val="24"/>
        </w:rPr>
        <w:t>Portfolium</w:t>
      </w:r>
      <w:proofErr w:type="spellEnd"/>
      <w:r w:rsidRPr="0745E6C7">
        <w:rPr>
          <w:rFonts w:ascii="Cambria" w:hAnsi="Cambria" w:eastAsia="Cambria" w:cs="Cambria"/>
          <w:color w:val="000000" w:themeColor="text1"/>
          <w:sz w:val="24"/>
          <w:szCs w:val="24"/>
        </w:rPr>
        <w:t xml:space="preserve"> as a pilot</w:t>
      </w:r>
      <w:r w:rsidRPr="0745E6C7" w:rsidR="2507B8AC">
        <w:rPr>
          <w:rFonts w:ascii="Cambria" w:hAnsi="Cambria" w:eastAsia="Cambria" w:cs="Cambria"/>
          <w:color w:val="000000" w:themeColor="text1"/>
          <w:sz w:val="24"/>
          <w:szCs w:val="24"/>
        </w:rPr>
        <w:t xml:space="preserve"> and created an assignment on Canvas for </w:t>
      </w:r>
      <w:proofErr w:type="spellStart"/>
      <w:r w:rsidRPr="0745E6C7" w:rsidR="2507B8AC">
        <w:rPr>
          <w:rFonts w:ascii="Cambria" w:hAnsi="Cambria" w:eastAsia="Cambria" w:cs="Cambria"/>
          <w:color w:val="000000" w:themeColor="text1"/>
          <w:sz w:val="24"/>
          <w:szCs w:val="24"/>
        </w:rPr>
        <w:t>ePortfolio</w:t>
      </w:r>
      <w:proofErr w:type="spellEnd"/>
      <w:r w:rsidRPr="0745E6C7" w:rsidR="6CB42808">
        <w:rPr>
          <w:rFonts w:ascii="Cambria" w:hAnsi="Cambria" w:eastAsia="Cambria" w:cs="Cambria"/>
          <w:color w:val="000000" w:themeColor="text1"/>
          <w:sz w:val="24"/>
          <w:szCs w:val="24"/>
        </w:rPr>
        <w:t xml:space="preserve"> and recorded the session</w:t>
      </w:r>
      <w:r w:rsidRPr="0745E6C7" w:rsidR="2507B8AC">
        <w:rPr>
          <w:rFonts w:ascii="Cambria" w:hAnsi="Cambria" w:eastAsia="Cambria" w:cs="Cambria"/>
          <w:color w:val="000000" w:themeColor="text1"/>
          <w:sz w:val="24"/>
          <w:szCs w:val="24"/>
        </w:rPr>
        <w:t>.</w:t>
      </w:r>
    </w:p>
    <w:p w:rsidRPr="00F76C48" w:rsidR="00B862D5" w:rsidRDefault="061D9839" w14:paraId="2C81729B" w14:textId="07DBF2C0">
      <w:pPr>
        <w:pStyle w:val="ListParagraph"/>
        <w:numPr>
          <w:ilvl w:val="0"/>
          <w:numId w:val="5"/>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PSC Workgroups </w:t>
      </w:r>
    </w:p>
    <w:p w:rsidR="50FD0CD3" w:rsidRDefault="50FD0CD3" w14:paraId="0A5972F7" w14:textId="639D2334">
      <w:pPr>
        <w:pStyle w:val="ListParagraph"/>
        <w:numPr>
          <w:ilvl w:val="1"/>
          <w:numId w:val="5"/>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We are calling on members in this committee to support some workgrou</w:t>
      </w:r>
      <w:r w:rsidRPr="0745E6C7" w:rsidR="7DE7634A">
        <w:rPr>
          <w:rFonts w:ascii="Cambria" w:hAnsi="Cambria" w:eastAsia="Cambria" w:cs="Cambria"/>
          <w:color w:val="000000" w:themeColor="text1"/>
          <w:sz w:val="24"/>
          <w:szCs w:val="24"/>
        </w:rPr>
        <w:t>p</w:t>
      </w:r>
      <w:r w:rsidRPr="0745E6C7">
        <w:rPr>
          <w:rFonts w:ascii="Cambria" w:hAnsi="Cambria" w:eastAsia="Cambria" w:cs="Cambria"/>
          <w:color w:val="000000" w:themeColor="text1"/>
          <w:sz w:val="24"/>
          <w:szCs w:val="24"/>
        </w:rPr>
        <w:t>s</w:t>
      </w:r>
      <w:r w:rsidRPr="0745E6C7" w:rsidR="28B110B7">
        <w:rPr>
          <w:rFonts w:ascii="Cambria" w:hAnsi="Cambria" w:eastAsia="Cambria" w:cs="Cambria"/>
          <w:color w:val="000000" w:themeColor="text1"/>
          <w:sz w:val="24"/>
          <w:szCs w:val="24"/>
        </w:rPr>
        <w:t>. A PSC workgroup sign-up form will go out later this week.</w:t>
      </w:r>
    </w:p>
    <w:p w:rsidRPr="00F76C48" w:rsidR="00B862D5" w:rsidP="0DED2F2E" w:rsidRDefault="00B862D5" w14:paraId="51A52B72" w14:textId="6BEF3041">
      <w:pPr>
        <w:rPr>
          <w:rFonts w:ascii="Cambria" w:hAnsi="Cambria" w:eastAsia="Cambria" w:cs="Cambria"/>
          <w:color w:val="000000" w:themeColor="text1"/>
          <w:sz w:val="24"/>
          <w:szCs w:val="24"/>
        </w:rPr>
      </w:pPr>
    </w:p>
    <w:p w:rsidRPr="00F76C48" w:rsidR="00B862D5" w:rsidRDefault="061D9839" w14:paraId="45443493" w14:textId="1053FD11">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FYE Update</w:t>
      </w:r>
    </w:p>
    <w:p w:rsidRPr="00F76C48" w:rsidR="00B862D5" w:rsidRDefault="5B0CFB42" w14:paraId="3A36033D" w14:textId="164C331C">
      <w:pPr>
        <w:pStyle w:val="ListParagraph"/>
        <w:numPr>
          <w:ilvl w:val="0"/>
          <w:numId w:val="6"/>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FYE had their New Student Welcome Day and s</w:t>
      </w:r>
      <w:r w:rsidRPr="0745E6C7" w:rsidR="58BA3A80">
        <w:rPr>
          <w:rFonts w:ascii="Cambria" w:hAnsi="Cambria" w:eastAsia="Cambria" w:cs="Cambria"/>
          <w:color w:val="000000" w:themeColor="text1"/>
          <w:sz w:val="24"/>
          <w:szCs w:val="24"/>
        </w:rPr>
        <w:t xml:space="preserve">erved 129 </w:t>
      </w:r>
      <w:proofErr w:type="gramStart"/>
      <w:r w:rsidRPr="0745E6C7" w:rsidR="58BA3A80">
        <w:rPr>
          <w:rFonts w:ascii="Cambria" w:hAnsi="Cambria" w:eastAsia="Cambria" w:cs="Cambria"/>
          <w:color w:val="000000" w:themeColor="text1"/>
          <w:sz w:val="24"/>
          <w:szCs w:val="24"/>
        </w:rPr>
        <w:t>students</w:t>
      </w:r>
      <w:proofErr w:type="gramEnd"/>
      <w:r w:rsidRPr="0745E6C7" w:rsidR="58BA3A80">
        <w:rPr>
          <w:rFonts w:ascii="Cambria" w:hAnsi="Cambria" w:eastAsia="Cambria" w:cs="Cambria"/>
          <w:color w:val="000000" w:themeColor="text1"/>
          <w:sz w:val="24"/>
          <w:szCs w:val="24"/>
        </w:rPr>
        <w:t xml:space="preserve"> </w:t>
      </w:r>
    </w:p>
    <w:p w:rsidRPr="00F76C48" w:rsidR="00B862D5" w:rsidRDefault="7E1A331B" w14:paraId="5D3EC3AA" w14:textId="22DE0F72">
      <w:pPr>
        <w:pStyle w:val="ListParagraph"/>
        <w:numPr>
          <w:ilvl w:val="0"/>
          <w:numId w:val="6"/>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Kyle and Kim have attended an </w:t>
      </w:r>
      <w:r w:rsidRPr="0745E6C7" w:rsidR="58BA3A80">
        <w:rPr>
          <w:rFonts w:ascii="Cambria" w:hAnsi="Cambria" w:eastAsia="Cambria" w:cs="Cambria"/>
          <w:color w:val="000000" w:themeColor="text1"/>
          <w:sz w:val="24"/>
          <w:szCs w:val="24"/>
        </w:rPr>
        <w:t xml:space="preserve">FYE national conference </w:t>
      </w:r>
      <w:r w:rsidRPr="0745E6C7" w:rsidR="46A86881">
        <w:rPr>
          <w:rFonts w:ascii="Cambria" w:hAnsi="Cambria" w:eastAsia="Cambria" w:cs="Cambria"/>
          <w:color w:val="000000" w:themeColor="text1"/>
          <w:sz w:val="24"/>
          <w:szCs w:val="24"/>
        </w:rPr>
        <w:t>to learn about other community colleges using FYE.</w:t>
      </w:r>
    </w:p>
    <w:p w:rsidR="58BA3A80" w:rsidRDefault="58BA3A80" w14:paraId="41FD626F" w14:textId="38AE296A">
      <w:pPr>
        <w:pStyle w:val="ListParagraph"/>
        <w:numPr>
          <w:ilvl w:val="0"/>
          <w:numId w:val="6"/>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Faculty pilot</w:t>
      </w:r>
      <w:r w:rsidRPr="0745E6C7" w:rsidR="054D4DB3">
        <w:rPr>
          <w:rFonts w:ascii="Cambria" w:hAnsi="Cambria" w:eastAsia="Cambria" w:cs="Cambria"/>
          <w:color w:val="000000" w:themeColor="text1"/>
          <w:sz w:val="24"/>
          <w:szCs w:val="24"/>
        </w:rPr>
        <w:t xml:space="preserve"> started</w:t>
      </w:r>
      <w:r w:rsidRPr="0745E6C7" w:rsidR="3E3DEA53">
        <w:rPr>
          <w:rFonts w:ascii="Cambria" w:hAnsi="Cambria" w:eastAsia="Cambria" w:cs="Cambria"/>
          <w:color w:val="000000" w:themeColor="text1"/>
          <w:sz w:val="24"/>
          <w:szCs w:val="24"/>
        </w:rPr>
        <w:t xml:space="preserve">, faculty members </w:t>
      </w:r>
      <w:r w:rsidRPr="0745E6C7" w:rsidR="11476246">
        <w:rPr>
          <w:rFonts w:ascii="Cambria" w:hAnsi="Cambria" w:eastAsia="Cambria" w:cs="Cambria"/>
          <w:color w:val="000000" w:themeColor="text1"/>
          <w:sz w:val="24"/>
          <w:szCs w:val="24"/>
        </w:rPr>
        <w:t>wer</w:t>
      </w:r>
      <w:r w:rsidRPr="0745E6C7" w:rsidR="3E3DEA53">
        <w:rPr>
          <w:rFonts w:ascii="Cambria" w:hAnsi="Cambria" w:eastAsia="Cambria" w:cs="Cambria"/>
          <w:color w:val="000000" w:themeColor="text1"/>
          <w:sz w:val="24"/>
          <w:szCs w:val="24"/>
        </w:rPr>
        <w:t xml:space="preserve">e </w:t>
      </w:r>
      <w:r w:rsidRPr="0745E6C7" w:rsidR="50F9A2AC">
        <w:rPr>
          <w:rFonts w:ascii="Cambria" w:hAnsi="Cambria" w:eastAsia="Cambria" w:cs="Cambria"/>
          <w:color w:val="000000" w:themeColor="text1"/>
          <w:sz w:val="24"/>
          <w:szCs w:val="24"/>
        </w:rPr>
        <w:t xml:space="preserve">chosen </w:t>
      </w:r>
      <w:r w:rsidRPr="0745E6C7" w:rsidR="3E3DEA53">
        <w:rPr>
          <w:rFonts w:ascii="Cambria" w:hAnsi="Cambria" w:eastAsia="Cambria" w:cs="Cambria"/>
          <w:color w:val="000000" w:themeColor="text1"/>
          <w:sz w:val="24"/>
          <w:szCs w:val="24"/>
        </w:rPr>
        <w:t>from</w:t>
      </w:r>
      <w:r w:rsidRPr="0745E6C7">
        <w:rPr>
          <w:rFonts w:ascii="Cambria" w:hAnsi="Cambria" w:eastAsia="Cambria" w:cs="Cambria"/>
          <w:color w:val="000000" w:themeColor="text1"/>
          <w:sz w:val="24"/>
          <w:szCs w:val="24"/>
        </w:rPr>
        <w:t xml:space="preserve"> COMM,</w:t>
      </w:r>
      <w:r w:rsidRPr="0745E6C7" w:rsidR="10C33024">
        <w:rPr>
          <w:rFonts w:ascii="Cambria" w:hAnsi="Cambria" w:eastAsia="Cambria" w:cs="Cambria"/>
          <w:color w:val="000000" w:themeColor="text1"/>
          <w:sz w:val="24"/>
          <w:szCs w:val="24"/>
        </w:rPr>
        <w:t xml:space="preserve"> </w:t>
      </w:r>
      <w:r w:rsidRPr="0745E6C7">
        <w:rPr>
          <w:rFonts w:ascii="Cambria" w:hAnsi="Cambria" w:eastAsia="Cambria" w:cs="Cambria"/>
          <w:color w:val="000000" w:themeColor="text1"/>
          <w:sz w:val="24"/>
          <w:szCs w:val="24"/>
        </w:rPr>
        <w:t>ENG,</w:t>
      </w:r>
      <w:r w:rsidRPr="0745E6C7" w:rsidR="5097806A">
        <w:rPr>
          <w:rFonts w:ascii="Cambria" w:hAnsi="Cambria" w:eastAsia="Cambria" w:cs="Cambria"/>
          <w:color w:val="000000" w:themeColor="text1"/>
          <w:sz w:val="24"/>
          <w:szCs w:val="24"/>
        </w:rPr>
        <w:t xml:space="preserve"> and </w:t>
      </w:r>
      <w:r w:rsidRPr="0745E6C7">
        <w:rPr>
          <w:rFonts w:ascii="Cambria" w:hAnsi="Cambria" w:eastAsia="Cambria" w:cs="Cambria"/>
          <w:color w:val="000000" w:themeColor="text1"/>
          <w:sz w:val="24"/>
          <w:szCs w:val="24"/>
        </w:rPr>
        <w:t>MATH</w:t>
      </w:r>
      <w:r w:rsidRPr="0745E6C7" w:rsidR="44F937F6">
        <w:rPr>
          <w:rFonts w:ascii="Cambria" w:hAnsi="Cambria" w:eastAsia="Cambria" w:cs="Cambria"/>
          <w:color w:val="000000" w:themeColor="text1"/>
          <w:sz w:val="24"/>
          <w:szCs w:val="24"/>
        </w:rPr>
        <w:t xml:space="preserve"> courses</w:t>
      </w:r>
      <w:r w:rsidRPr="0745E6C7" w:rsidR="4644480E">
        <w:rPr>
          <w:rFonts w:ascii="Cambria" w:hAnsi="Cambria" w:eastAsia="Cambria" w:cs="Cambria"/>
          <w:color w:val="000000" w:themeColor="text1"/>
          <w:sz w:val="24"/>
          <w:szCs w:val="24"/>
        </w:rPr>
        <w:t xml:space="preserve"> </w:t>
      </w:r>
      <w:r w:rsidRPr="0745E6C7" w:rsidR="51D628BC">
        <w:rPr>
          <w:rFonts w:ascii="Cambria" w:hAnsi="Cambria" w:eastAsia="Cambria" w:cs="Cambria"/>
          <w:color w:val="000000" w:themeColor="text1"/>
          <w:sz w:val="24"/>
          <w:szCs w:val="24"/>
        </w:rPr>
        <w:t>and</w:t>
      </w:r>
      <w:r w:rsidRPr="0745E6C7" w:rsidR="4644480E">
        <w:rPr>
          <w:rFonts w:ascii="Cambria" w:hAnsi="Cambria" w:eastAsia="Cambria" w:cs="Cambria"/>
          <w:color w:val="000000" w:themeColor="text1"/>
          <w:sz w:val="24"/>
          <w:szCs w:val="24"/>
        </w:rPr>
        <w:t xml:space="preserve"> are piloting the key area engagements in their </w:t>
      </w:r>
      <w:proofErr w:type="gramStart"/>
      <w:r w:rsidRPr="0745E6C7" w:rsidR="4644480E">
        <w:rPr>
          <w:rFonts w:ascii="Cambria" w:hAnsi="Cambria" w:eastAsia="Cambria" w:cs="Cambria"/>
          <w:color w:val="000000" w:themeColor="text1"/>
          <w:sz w:val="24"/>
          <w:szCs w:val="24"/>
        </w:rPr>
        <w:t>classes</w:t>
      </w:r>
      <w:proofErr w:type="gramEnd"/>
      <w:r w:rsidRPr="0745E6C7" w:rsidR="44F937F6">
        <w:rPr>
          <w:rFonts w:ascii="Cambria" w:hAnsi="Cambria" w:eastAsia="Cambria" w:cs="Cambria"/>
          <w:color w:val="000000" w:themeColor="text1"/>
          <w:sz w:val="24"/>
          <w:szCs w:val="24"/>
        </w:rPr>
        <w:t xml:space="preserve"> </w:t>
      </w:r>
    </w:p>
    <w:p w:rsidR="7099D4DE" w:rsidRDefault="7099D4DE" w14:paraId="2CEB0083" w14:textId="2A03251E">
      <w:pPr>
        <w:pStyle w:val="ListParagraph"/>
        <w:numPr>
          <w:ilvl w:val="0"/>
          <w:numId w:val="6"/>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FYE is moving forward towards Badging. The badges are in the process of being designed. Around early March they are expecting to have the</w:t>
      </w:r>
      <w:r w:rsidRPr="0745E6C7" w:rsidR="28D823AC">
        <w:rPr>
          <w:rFonts w:ascii="Cambria" w:hAnsi="Cambria" w:eastAsia="Cambria" w:cs="Cambria"/>
          <w:color w:val="000000" w:themeColor="text1"/>
          <w:sz w:val="24"/>
          <w:szCs w:val="24"/>
        </w:rPr>
        <w:t>ir</w:t>
      </w:r>
      <w:r w:rsidRPr="0745E6C7">
        <w:rPr>
          <w:rFonts w:ascii="Cambria" w:hAnsi="Cambria" w:eastAsia="Cambria" w:cs="Cambria"/>
          <w:color w:val="000000" w:themeColor="text1"/>
          <w:sz w:val="24"/>
          <w:szCs w:val="24"/>
        </w:rPr>
        <w:t xml:space="preserve"> phase 1 rollout.</w:t>
      </w:r>
    </w:p>
    <w:p w:rsidRPr="00F76C48" w:rsidR="00B862D5" w:rsidRDefault="05F1626C" w14:paraId="4BD5DCE0" w14:textId="079FF35B">
      <w:pPr>
        <w:pStyle w:val="ListParagraph"/>
        <w:numPr>
          <w:ilvl w:val="0"/>
          <w:numId w:val="6"/>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As part of the G</w:t>
      </w:r>
      <w:r w:rsidRPr="0745E6C7" w:rsidR="1ADA274F">
        <w:rPr>
          <w:rFonts w:ascii="Cambria" w:hAnsi="Cambria" w:eastAsia="Cambria" w:cs="Cambria"/>
          <w:color w:val="000000" w:themeColor="text1"/>
          <w:sz w:val="24"/>
          <w:szCs w:val="24"/>
        </w:rPr>
        <w:t>u</w:t>
      </w:r>
      <w:r w:rsidRPr="0745E6C7">
        <w:rPr>
          <w:rFonts w:ascii="Cambria" w:hAnsi="Cambria" w:eastAsia="Cambria" w:cs="Cambria"/>
          <w:color w:val="000000" w:themeColor="text1"/>
          <w:sz w:val="24"/>
          <w:szCs w:val="24"/>
        </w:rPr>
        <w:t xml:space="preserve">ided Pathways workgroup </w:t>
      </w:r>
      <w:r w:rsidRPr="0745E6C7" w:rsidR="309ABE47">
        <w:rPr>
          <w:rFonts w:ascii="Cambria" w:hAnsi="Cambria" w:eastAsia="Cambria" w:cs="Cambria"/>
          <w:color w:val="000000" w:themeColor="text1"/>
          <w:sz w:val="24"/>
          <w:szCs w:val="24"/>
        </w:rPr>
        <w:t>sign</w:t>
      </w:r>
      <w:r w:rsidRPr="0745E6C7">
        <w:rPr>
          <w:rFonts w:ascii="Cambria" w:hAnsi="Cambria" w:eastAsia="Cambria" w:cs="Cambria"/>
          <w:color w:val="000000" w:themeColor="text1"/>
          <w:sz w:val="24"/>
          <w:szCs w:val="24"/>
        </w:rPr>
        <w:t>-up list,</w:t>
      </w:r>
      <w:r w:rsidRPr="0745E6C7" w:rsidR="58BA3A80">
        <w:rPr>
          <w:rFonts w:ascii="Cambria" w:hAnsi="Cambria" w:eastAsia="Cambria" w:cs="Cambria"/>
          <w:color w:val="000000" w:themeColor="text1"/>
          <w:sz w:val="24"/>
          <w:szCs w:val="24"/>
        </w:rPr>
        <w:t xml:space="preserve"> FYE </w:t>
      </w:r>
      <w:r w:rsidRPr="0745E6C7" w:rsidR="485114AD">
        <w:rPr>
          <w:rFonts w:ascii="Cambria" w:hAnsi="Cambria" w:eastAsia="Cambria" w:cs="Cambria"/>
          <w:color w:val="000000" w:themeColor="text1"/>
          <w:sz w:val="24"/>
          <w:szCs w:val="24"/>
        </w:rPr>
        <w:t xml:space="preserve">is one of the </w:t>
      </w:r>
      <w:r w:rsidRPr="0745E6C7" w:rsidR="58BA3A80">
        <w:rPr>
          <w:rFonts w:ascii="Cambria" w:hAnsi="Cambria" w:eastAsia="Cambria" w:cs="Cambria"/>
          <w:color w:val="000000" w:themeColor="text1"/>
          <w:sz w:val="24"/>
          <w:szCs w:val="24"/>
        </w:rPr>
        <w:t>workgroup</w:t>
      </w:r>
      <w:r w:rsidRPr="0745E6C7" w:rsidR="3C56556B">
        <w:rPr>
          <w:rFonts w:ascii="Cambria" w:hAnsi="Cambria" w:eastAsia="Cambria" w:cs="Cambria"/>
          <w:color w:val="000000" w:themeColor="text1"/>
          <w:sz w:val="24"/>
          <w:szCs w:val="24"/>
        </w:rPr>
        <w:t>s looking for</w:t>
      </w:r>
      <w:r w:rsidRPr="0745E6C7" w:rsidR="58BA3A80">
        <w:rPr>
          <w:rFonts w:ascii="Cambria" w:hAnsi="Cambria" w:eastAsia="Cambria" w:cs="Cambria"/>
          <w:color w:val="000000" w:themeColor="text1"/>
          <w:sz w:val="24"/>
          <w:szCs w:val="24"/>
        </w:rPr>
        <w:t xml:space="preserve"> additional assistance</w:t>
      </w:r>
      <w:r w:rsidRPr="0745E6C7" w:rsidR="1139292C">
        <w:rPr>
          <w:rFonts w:ascii="Cambria" w:hAnsi="Cambria" w:eastAsia="Cambria" w:cs="Cambria"/>
          <w:color w:val="000000" w:themeColor="text1"/>
          <w:sz w:val="24"/>
          <w:szCs w:val="24"/>
        </w:rPr>
        <w:t>.</w:t>
      </w:r>
    </w:p>
    <w:p w:rsidR="0745E6C7" w:rsidP="0745E6C7" w:rsidRDefault="0745E6C7" w14:paraId="4F92D284" w14:textId="5D314306">
      <w:pPr>
        <w:rPr>
          <w:rFonts w:ascii="Cambria" w:hAnsi="Cambria" w:eastAsia="Cambria" w:cs="Cambria"/>
          <w:color w:val="000000" w:themeColor="text1"/>
          <w:sz w:val="24"/>
          <w:szCs w:val="24"/>
        </w:rPr>
      </w:pPr>
    </w:p>
    <w:p w:rsidRPr="00F76C48" w:rsidR="00B862D5" w:rsidRDefault="061D9839" w14:paraId="7AA3181C" w14:textId="577F950F">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Starfish Update</w:t>
      </w:r>
    </w:p>
    <w:p w:rsidRPr="00F76C48" w:rsidR="00B862D5" w:rsidRDefault="061D9839" w14:paraId="16B48FA8" w14:textId="49757A35">
      <w:pPr>
        <w:pStyle w:val="ListParagraph"/>
        <w:numPr>
          <w:ilvl w:val="0"/>
          <w:numId w:val="7"/>
        </w:numPr>
        <w:rPr>
          <w:rFonts w:ascii="Calibri" w:hAnsi="Calibri" w:eastAsia="Calibri" w:cs="Calibri"/>
          <w:color w:val="000000" w:themeColor="text1"/>
          <w:sz w:val="22"/>
          <w:szCs w:val="22"/>
        </w:rPr>
      </w:pPr>
      <w:r w:rsidRPr="0745E6C7">
        <w:rPr>
          <w:rFonts w:ascii="Cambria" w:hAnsi="Cambria" w:eastAsia="Cambria" w:cs="Cambria"/>
          <w:color w:val="000000" w:themeColor="text1"/>
          <w:sz w:val="24"/>
          <w:szCs w:val="24"/>
        </w:rPr>
        <w:t xml:space="preserve">Alert Workflow available in SharePoint </w:t>
      </w:r>
      <w:hyperlink r:id="rId15">
        <w:r w:rsidRPr="0745E6C7">
          <w:rPr>
            <w:rStyle w:val="Hyperlink"/>
            <w:rFonts w:ascii="Calibri" w:hAnsi="Calibri" w:eastAsia="Calibri" w:cs="Calibri"/>
            <w:sz w:val="22"/>
            <w:szCs w:val="22"/>
          </w:rPr>
          <w:t>Starfish Alert Workflow.xlsx</w:t>
        </w:r>
      </w:hyperlink>
    </w:p>
    <w:p w:rsidR="43AF0A27" w:rsidRDefault="43AF0A27" w14:paraId="61D7B9A6" w14:textId="5F465376">
      <w:pPr>
        <w:pStyle w:val="ListParagraph"/>
        <w:numPr>
          <w:ilvl w:val="1"/>
          <w:numId w:val="7"/>
        </w:numPr>
        <w:rPr>
          <w:rFonts w:ascii="Cambria" w:hAnsi="Cambria" w:eastAsia="Cambria" w:cs="Cambria"/>
          <w:color w:val="000000" w:themeColor="text1"/>
          <w:sz w:val="24"/>
          <w:szCs w:val="24"/>
        </w:rPr>
      </w:pPr>
      <w:r w:rsidRPr="0745E6C7">
        <w:rPr>
          <w:rFonts w:ascii="Cambria" w:hAnsi="Cambria" w:cs="Cambria"/>
          <w:color w:val="000000" w:themeColor="text1"/>
          <w:sz w:val="24"/>
          <w:szCs w:val="24"/>
        </w:rPr>
        <w:t>We need help from PSC members to come up with new Kudo templates.</w:t>
      </w:r>
    </w:p>
    <w:p w:rsidRPr="00F76C48" w:rsidR="00B862D5" w:rsidRDefault="061D9839" w14:paraId="588CED9A" w14:textId="234A3B09">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First Spring KUDOS Progress Survey has been </w:t>
      </w:r>
      <w:proofErr w:type="gramStart"/>
      <w:r w:rsidRPr="0745E6C7">
        <w:rPr>
          <w:rFonts w:ascii="Cambria" w:hAnsi="Cambria" w:eastAsia="Cambria" w:cs="Cambria"/>
          <w:color w:val="000000" w:themeColor="text1"/>
          <w:sz w:val="24"/>
          <w:szCs w:val="24"/>
        </w:rPr>
        <w:t>launched</w:t>
      </w:r>
      <w:proofErr w:type="gramEnd"/>
    </w:p>
    <w:p w:rsidR="7FF937C7" w:rsidRDefault="7FF937C7" w14:paraId="6FAF1C26" w14:textId="50EA5FF1">
      <w:pPr>
        <w:pStyle w:val="ListParagraph"/>
        <w:numPr>
          <w:ilvl w:val="1"/>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Students and faculty are both loving the </w:t>
      </w:r>
      <w:r w:rsidRPr="0745E6C7" w:rsidR="2FAD25D0">
        <w:rPr>
          <w:rFonts w:ascii="Cambria" w:hAnsi="Cambria" w:eastAsia="Cambria" w:cs="Cambria"/>
          <w:color w:val="000000" w:themeColor="text1"/>
          <w:sz w:val="24"/>
          <w:szCs w:val="24"/>
        </w:rPr>
        <w:t xml:space="preserve">Kudo </w:t>
      </w:r>
      <w:r w:rsidRPr="0745E6C7">
        <w:rPr>
          <w:rFonts w:ascii="Cambria" w:hAnsi="Cambria" w:eastAsia="Cambria" w:cs="Cambria"/>
          <w:color w:val="000000" w:themeColor="text1"/>
          <w:sz w:val="24"/>
          <w:szCs w:val="24"/>
        </w:rPr>
        <w:t>feature. Students are responding to kudos positively and feel seen</w:t>
      </w:r>
      <w:r w:rsidRPr="0745E6C7" w:rsidR="32552253">
        <w:rPr>
          <w:rFonts w:ascii="Cambria" w:hAnsi="Cambria" w:eastAsia="Cambria" w:cs="Cambria"/>
          <w:color w:val="000000" w:themeColor="text1"/>
          <w:sz w:val="24"/>
          <w:szCs w:val="24"/>
        </w:rPr>
        <w:t xml:space="preserve"> by their professors</w:t>
      </w:r>
      <w:r w:rsidRPr="0745E6C7">
        <w:rPr>
          <w:rFonts w:ascii="Cambria" w:hAnsi="Cambria" w:eastAsia="Cambria" w:cs="Cambria"/>
          <w:color w:val="000000" w:themeColor="text1"/>
          <w:sz w:val="24"/>
          <w:szCs w:val="24"/>
        </w:rPr>
        <w:t>.</w:t>
      </w:r>
    </w:p>
    <w:p w:rsidRPr="00F76C48" w:rsidR="00B862D5" w:rsidRDefault="061D9839" w14:paraId="230F04EE" w14:textId="23A8C9AB">
      <w:pPr>
        <w:pStyle w:val="ListParagraph"/>
        <w:numPr>
          <w:ilvl w:val="0"/>
          <w:numId w:val="7"/>
        </w:numPr>
        <w:rPr>
          <w:rFonts w:ascii="Calibri" w:hAnsi="Calibri" w:eastAsia="Calibri" w:cs="Calibri"/>
          <w:color w:val="0563C1"/>
          <w:sz w:val="22"/>
          <w:szCs w:val="22"/>
        </w:rPr>
      </w:pPr>
      <w:r w:rsidRPr="0745E6C7">
        <w:rPr>
          <w:rFonts w:ascii="Cambria" w:hAnsi="Cambria" w:eastAsia="Cambria" w:cs="Cambria"/>
          <w:color w:val="000000" w:themeColor="text1"/>
          <w:sz w:val="24"/>
          <w:szCs w:val="24"/>
        </w:rPr>
        <w:t xml:space="preserve">Department Coordinators can be connected to students majoring in programs they oversee for cohort management. Coordinators must request this functionality by completing this form: </w:t>
      </w:r>
      <w:hyperlink r:id="rId16">
        <w:r w:rsidRPr="0745E6C7">
          <w:rPr>
            <w:rStyle w:val="Hyperlink"/>
            <w:rFonts w:ascii="Calibri" w:hAnsi="Calibri" w:eastAsia="Calibri" w:cs="Calibri"/>
            <w:sz w:val="22"/>
            <w:szCs w:val="22"/>
          </w:rPr>
          <w:t>https://tinyurl.com/StudentSuccessNetwork</w:t>
        </w:r>
      </w:hyperlink>
    </w:p>
    <w:p w:rsidRPr="00F76C48" w:rsidR="00B862D5" w:rsidRDefault="061D9839" w14:paraId="7D45BDC5" w14:textId="31EFB192">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Currently collaborating with Hornet’s Tutoring, PROMISE, FYE, Re-entry Students, TPP, AJPP, EOPS, UMOJA, Grads to Be, LGBTQIA2S+, and the Cadena </w:t>
      </w:r>
      <w:r w:rsidRPr="0745E6C7" w:rsidR="2E6DC6FD">
        <w:rPr>
          <w:rFonts w:ascii="Cambria" w:hAnsi="Cambria" w:eastAsia="Cambria" w:cs="Cambria"/>
          <w:color w:val="000000" w:themeColor="text1"/>
          <w:sz w:val="24"/>
          <w:szCs w:val="24"/>
        </w:rPr>
        <w:t>Cultural Center</w:t>
      </w:r>
    </w:p>
    <w:p w:rsidRPr="00F76C48" w:rsidR="00B862D5" w:rsidRDefault="061D9839" w14:paraId="4CE9F59A" w14:textId="7A662059">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Guided Pathways Office hosting Starfish Office Hours weekly:</w:t>
      </w:r>
    </w:p>
    <w:p w:rsidRPr="00F76C48" w:rsidR="00B862D5" w:rsidRDefault="061D9839" w14:paraId="4A89E664" w14:textId="069B90AE">
      <w:pPr>
        <w:pStyle w:val="ListParagraph"/>
        <w:numPr>
          <w:ilvl w:val="1"/>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Hybrid on Zoom and in TEC</w:t>
      </w:r>
    </w:p>
    <w:p w:rsidR="3938BA7B" w:rsidRDefault="3938BA7B" w14:paraId="6738A409" w14:textId="6EED18A9">
      <w:pPr>
        <w:pStyle w:val="ListParagraph"/>
        <w:numPr>
          <w:ilvl w:val="1"/>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Starfish o</w:t>
      </w:r>
      <w:r w:rsidRPr="0745E6C7" w:rsidR="55059377">
        <w:rPr>
          <w:rFonts w:ascii="Cambria" w:hAnsi="Cambria" w:eastAsia="Cambria" w:cs="Cambria"/>
          <w:color w:val="000000" w:themeColor="text1"/>
          <w:sz w:val="24"/>
          <w:szCs w:val="24"/>
        </w:rPr>
        <w:t>ffice hours TBA.</w:t>
      </w:r>
    </w:p>
    <w:p w:rsidRPr="00F76C48" w:rsidR="00B862D5" w:rsidRDefault="061D9839" w14:paraId="29F7BA09" w14:textId="7428894C">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Developing protocols for GRADEBOOK access with A&amp;R and the Dean of Enrollment Services (set to go live in fall 23). </w:t>
      </w:r>
    </w:p>
    <w:p w:rsidRPr="00F76C48" w:rsidR="00B862D5" w:rsidRDefault="061D9839" w14:paraId="6D3351E9" w14:textId="2B9437E2">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Soliciting faculty participation in GRADEBOOK with this form: </w:t>
      </w:r>
      <w:hyperlink r:id="rId17">
        <w:r w:rsidRPr="0745E6C7">
          <w:rPr>
            <w:rStyle w:val="Hyperlink"/>
            <w:rFonts w:ascii="Calibri" w:hAnsi="Calibri" w:eastAsia="Calibri" w:cs="Calibri"/>
            <w:sz w:val="22"/>
            <w:szCs w:val="22"/>
          </w:rPr>
          <w:t>https://tinyurl.com/StarfishOpt-In</w:t>
        </w:r>
      </w:hyperlink>
    </w:p>
    <w:p w:rsidRPr="00F76C48" w:rsidR="00B862D5" w:rsidRDefault="061D9839" w14:paraId="51DE8FBA" w14:textId="79C6BA3E">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Survey functionality increases starting fall </w:t>
      </w:r>
      <w:proofErr w:type="gramStart"/>
      <w:r w:rsidRPr="0745E6C7">
        <w:rPr>
          <w:rFonts w:ascii="Cambria" w:hAnsi="Cambria" w:eastAsia="Cambria" w:cs="Cambria"/>
          <w:color w:val="000000" w:themeColor="text1"/>
          <w:sz w:val="24"/>
          <w:szCs w:val="24"/>
        </w:rPr>
        <w:t>23</w:t>
      </w:r>
      <w:proofErr w:type="gramEnd"/>
    </w:p>
    <w:p w:rsidRPr="00F76C48" w:rsidR="00B862D5" w:rsidRDefault="061D9839" w14:paraId="2F2D6083" w14:textId="7A99C3F4">
      <w:pPr>
        <w:pStyle w:val="ListParagraph"/>
        <w:numPr>
          <w:ilvl w:val="0"/>
          <w:numId w:val="7"/>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Requesting Help: Canvas and Website: Building Support Resources for Faculty and Staff</w:t>
      </w:r>
    </w:p>
    <w:p w:rsidRPr="00F76C48" w:rsidR="00B862D5" w:rsidP="0DED2F2E" w:rsidRDefault="00B862D5" w14:paraId="04F6770A" w14:textId="11F14E31">
      <w:pPr>
        <w:rPr>
          <w:rFonts w:ascii="Cambria" w:hAnsi="Cambria" w:eastAsia="Cambria" w:cs="Cambria"/>
          <w:color w:val="000000" w:themeColor="text1"/>
          <w:sz w:val="24"/>
          <w:szCs w:val="24"/>
        </w:rPr>
      </w:pPr>
    </w:p>
    <w:p w:rsidRPr="00F76C48" w:rsidR="00B862D5" w:rsidRDefault="061D9839" w14:paraId="27124D6B" w14:textId="1BBA37B1">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Program Mapper Update</w:t>
      </w:r>
    </w:p>
    <w:p w:rsidRPr="00F76C48" w:rsidR="00B862D5" w:rsidRDefault="061D9839" w14:paraId="6F79B596" w14:textId="2EEAA8A7">
      <w:pPr>
        <w:pStyle w:val="ListParagraph"/>
        <w:numPr>
          <w:ilvl w:val="0"/>
          <w:numId w:val="8"/>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As of February 13, we have approximately 125</w:t>
      </w:r>
      <w:r w:rsidRPr="0745E6C7">
        <w:rPr>
          <w:rFonts w:ascii="Cambria" w:hAnsi="Cambria" w:eastAsia="Cambria" w:cs="Cambria"/>
          <w:color w:val="FF0000"/>
          <w:sz w:val="24"/>
          <w:szCs w:val="24"/>
        </w:rPr>
        <w:t xml:space="preserve"> </w:t>
      </w:r>
      <w:r w:rsidRPr="0745E6C7">
        <w:rPr>
          <w:rFonts w:ascii="Cambria" w:hAnsi="Cambria" w:eastAsia="Cambria" w:cs="Cambria"/>
          <w:color w:val="000000" w:themeColor="text1"/>
          <w:sz w:val="24"/>
          <w:szCs w:val="24"/>
        </w:rPr>
        <w:t xml:space="preserve">maps published on the Fullerton College website. </w:t>
      </w:r>
    </w:p>
    <w:p w:rsidRPr="00F76C48" w:rsidR="00B862D5" w:rsidRDefault="061D9839" w14:paraId="6E2DF406" w14:textId="405F442C">
      <w:pPr>
        <w:pStyle w:val="ListParagraph"/>
        <w:numPr>
          <w:ilvl w:val="0"/>
          <w:numId w:val="8"/>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A Counseling Review Team has been added to our mapping </w:t>
      </w:r>
      <w:proofErr w:type="gramStart"/>
      <w:r w:rsidRPr="0745E6C7">
        <w:rPr>
          <w:rFonts w:ascii="Cambria" w:hAnsi="Cambria" w:eastAsia="Cambria" w:cs="Cambria"/>
          <w:color w:val="000000" w:themeColor="text1"/>
          <w:sz w:val="24"/>
          <w:szCs w:val="24"/>
        </w:rPr>
        <w:t>process</w:t>
      </w:r>
      <w:proofErr w:type="gramEnd"/>
      <w:r w:rsidRPr="0745E6C7">
        <w:rPr>
          <w:rFonts w:ascii="Cambria" w:hAnsi="Cambria" w:eastAsia="Cambria" w:cs="Cambria"/>
          <w:color w:val="000000" w:themeColor="text1"/>
          <w:sz w:val="24"/>
          <w:szCs w:val="24"/>
        </w:rPr>
        <w:t xml:space="preserve"> </w:t>
      </w:r>
    </w:p>
    <w:p w:rsidRPr="00F76C48" w:rsidR="00B862D5" w:rsidRDefault="061D9839" w14:paraId="3D7B9D74" w14:textId="1248CEF4">
      <w:pPr>
        <w:pStyle w:val="ListParagraph"/>
        <w:numPr>
          <w:ilvl w:val="0"/>
          <w:numId w:val="8"/>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The Curriculum Committee has endorsed the idea of mapping programs with prerequisite classes. Specifically, if a program contains required courses that have prerequisites the program will be mapped to include those prerequisites. The Curriculum Committee requested that in addition to the map with prerequisites, Program Mapper also display the program without prerequisites. The Program Mapping Advisory Taskforce will consider a motion to change the design principles related to prerequisites at their meeting on February 27. </w:t>
      </w:r>
    </w:p>
    <w:p w:rsidR="061D9839" w:rsidRDefault="061D9839" w14:paraId="0B378B93" w14:textId="5D1CB0C2">
      <w:pPr>
        <w:pStyle w:val="ListParagraph"/>
        <w:numPr>
          <w:ilvl w:val="0"/>
          <w:numId w:val="8"/>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Collaborations to develop protocols for mapping Milestone Tiles and </w:t>
      </w:r>
      <w:proofErr w:type="spellStart"/>
      <w:r w:rsidRPr="0745E6C7">
        <w:rPr>
          <w:rFonts w:ascii="Cambria" w:hAnsi="Cambria" w:eastAsia="Cambria" w:cs="Cambria"/>
          <w:color w:val="000000" w:themeColor="text1"/>
          <w:sz w:val="24"/>
          <w:szCs w:val="24"/>
        </w:rPr>
        <w:t>Microcredentials</w:t>
      </w:r>
      <w:proofErr w:type="spellEnd"/>
      <w:r w:rsidRPr="0745E6C7">
        <w:rPr>
          <w:rFonts w:ascii="Cambria" w:hAnsi="Cambria" w:eastAsia="Cambria" w:cs="Cambria"/>
          <w:color w:val="000000" w:themeColor="text1"/>
          <w:sz w:val="24"/>
          <w:szCs w:val="24"/>
        </w:rPr>
        <w:t xml:space="preserve"> continue</w:t>
      </w:r>
      <w:r w:rsidRPr="0745E6C7" w:rsidR="4596E2FC">
        <w:rPr>
          <w:rFonts w:ascii="Cambria" w:hAnsi="Cambria" w:eastAsia="Cambria" w:cs="Cambria"/>
          <w:color w:val="000000" w:themeColor="text1"/>
          <w:sz w:val="24"/>
          <w:szCs w:val="24"/>
        </w:rPr>
        <w:t>.</w:t>
      </w:r>
    </w:p>
    <w:p w:rsidR="5A2560E2" w:rsidRDefault="5A2560E2" w14:paraId="00F9A484" w14:textId="2BE5AD82">
      <w:pPr>
        <w:pStyle w:val="ListParagraph"/>
        <w:numPr>
          <w:ilvl w:val="0"/>
          <w:numId w:val="8"/>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Kim asked a question about how faculty should go about mapping when their program has revisions? It would be useful to have deadlines. For example, if a program had to make the Fall 2023 catalog, when would they have to submit their map?</w:t>
      </w:r>
    </w:p>
    <w:p w:rsidRPr="00F76C48" w:rsidR="00B862D5" w:rsidP="0745E6C7" w:rsidRDefault="00B862D5" w14:paraId="2122C8BA" w14:textId="7911DAB3">
      <w:pPr>
        <w:rPr>
          <w:rFonts w:ascii="Cambria" w:hAnsi="Cambria" w:eastAsia="Cambria" w:cs="Cambria"/>
          <w:color w:val="000000" w:themeColor="text1"/>
          <w:sz w:val="24"/>
          <w:szCs w:val="24"/>
        </w:rPr>
      </w:pPr>
    </w:p>
    <w:p w:rsidRPr="00F76C48" w:rsidR="00B862D5" w:rsidP="0DED2F2E" w:rsidRDefault="00B862D5" w14:paraId="0431A536" w14:textId="71965C89">
      <w:pPr>
        <w:rPr>
          <w:rFonts w:ascii="Cambria" w:hAnsi="Cambria" w:eastAsia="Cambria" w:cs="Cambria"/>
          <w:color w:val="000000" w:themeColor="text1"/>
          <w:sz w:val="24"/>
          <w:szCs w:val="24"/>
        </w:rPr>
      </w:pPr>
    </w:p>
    <w:p w:rsidR="061D9839" w:rsidRDefault="061D9839" w14:paraId="318DA31A" w14:textId="16B2642B">
      <w:pPr>
        <w:pStyle w:val="ListParagraph"/>
        <w:numPr>
          <w:ilvl w:val="0"/>
          <w:numId w:val="10"/>
        </w:numPr>
        <w:rPr>
          <w:rFonts w:ascii="Cambria" w:hAnsi="Cambria" w:cs="Cambria"/>
          <w:color w:val="000000" w:themeColor="text1"/>
          <w:sz w:val="24"/>
          <w:szCs w:val="24"/>
        </w:rPr>
      </w:pPr>
      <w:r w:rsidRPr="0745E6C7">
        <w:rPr>
          <w:rFonts w:ascii="Cambria" w:hAnsi="Cambria" w:eastAsia="Cambria" w:cs="Cambria"/>
          <w:b/>
          <w:bCs/>
          <w:color w:val="000000" w:themeColor="text1"/>
          <w:sz w:val="24"/>
          <w:szCs w:val="24"/>
        </w:rPr>
        <w:t>New class schedule and registration calendar update</w:t>
      </w:r>
      <w:r w:rsidRPr="0745E6C7">
        <w:rPr>
          <w:rFonts w:ascii="Cambria" w:hAnsi="Cambria" w:eastAsia="Cambria" w:cs="Cambria"/>
          <w:color w:val="000000" w:themeColor="text1"/>
          <w:sz w:val="24"/>
          <w:szCs w:val="24"/>
        </w:rPr>
        <w:t xml:space="preserve"> </w:t>
      </w:r>
      <w:hyperlink r:id="rId18">
        <w:r w:rsidRPr="0745E6C7">
          <w:rPr>
            <w:rStyle w:val="Hyperlink"/>
            <w:rFonts w:ascii="Calibri" w:hAnsi="Calibri" w:eastAsia="Calibri" w:cs="Calibri"/>
            <w:sz w:val="22"/>
            <w:szCs w:val="22"/>
          </w:rPr>
          <w:t>Class Schedule Registration Calendar 2025 _Updated Feb 06.xlsx</w:t>
        </w:r>
      </w:hyperlink>
    </w:p>
    <w:p w:rsidR="6E13FA9B" w:rsidP="0745E6C7" w:rsidRDefault="6E13FA9B" w14:paraId="4EFF4E2A" w14:textId="7E749950">
      <w:pPr>
        <w:pStyle w:val="ListParagraph"/>
        <w:numPr>
          <w:ilvl w:val="0"/>
          <w:numId w:val="1"/>
        </w:numPr>
        <w:rPr>
          <w:rFonts w:ascii="Cambria" w:hAnsi="Cambria" w:cs="Cambria"/>
          <w:color w:val="000000" w:themeColor="text1"/>
          <w:sz w:val="24"/>
          <w:szCs w:val="24"/>
        </w:rPr>
      </w:pPr>
      <w:r w:rsidRPr="0745E6C7">
        <w:rPr>
          <w:rFonts w:ascii="Cambria" w:hAnsi="Cambria" w:cs="Cambria"/>
          <w:color w:val="000000" w:themeColor="text1"/>
          <w:sz w:val="24"/>
          <w:szCs w:val="24"/>
        </w:rPr>
        <w:t>The calendar has been e</w:t>
      </w:r>
      <w:r w:rsidRPr="0745E6C7" w:rsidR="4364DF81">
        <w:rPr>
          <w:rFonts w:ascii="Cambria" w:hAnsi="Cambria" w:cs="Cambria"/>
          <w:color w:val="000000" w:themeColor="text1"/>
          <w:sz w:val="24"/>
          <w:szCs w:val="24"/>
        </w:rPr>
        <w:t>ndorsed by</w:t>
      </w:r>
      <w:r w:rsidRPr="0745E6C7" w:rsidR="4457DA4D">
        <w:rPr>
          <w:rFonts w:ascii="Cambria" w:hAnsi="Cambria" w:cs="Cambria"/>
          <w:color w:val="000000" w:themeColor="text1"/>
          <w:sz w:val="24"/>
          <w:szCs w:val="24"/>
        </w:rPr>
        <w:t xml:space="preserve"> the taskforce and the</w:t>
      </w:r>
      <w:r w:rsidRPr="0745E6C7" w:rsidR="4364DF81">
        <w:rPr>
          <w:rFonts w:ascii="Cambria" w:hAnsi="Cambria" w:cs="Cambria"/>
          <w:color w:val="000000" w:themeColor="text1"/>
          <w:sz w:val="24"/>
          <w:szCs w:val="24"/>
        </w:rPr>
        <w:t xml:space="preserve"> Chancellors staff</w:t>
      </w:r>
      <w:r w:rsidRPr="0745E6C7" w:rsidR="108ABB2C">
        <w:rPr>
          <w:rFonts w:ascii="Cambria" w:hAnsi="Cambria" w:cs="Cambria"/>
          <w:color w:val="000000" w:themeColor="text1"/>
          <w:sz w:val="24"/>
          <w:szCs w:val="24"/>
        </w:rPr>
        <w:t>. T</w:t>
      </w:r>
      <w:r w:rsidRPr="0745E6C7" w:rsidR="4364DF81">
        <w:rPr>
          <w:rFonts w:ascii="Cambria" w:hAnsi="Cambria" w:cs="Cambria"/>
          <w:color w:val="000000" w:themeColor="text1"/>
          <w:sz w:val="24"/>
          <w:szCs w:val="24"/>
        </w:rPr>
        <w:t>he calendar is being taken to the district. The district has received a P</w:t>
      </w:r>
      <w:r w:rsidRPr="0745E6C7" w:rsidR="22B7521A">
        <w:rPr>
          <w:rFonts w:ascii="Cambria" w:hAnsi="Cambria" w:cs="Cambria"/>
          <w:color w:val="000000" w:themeColor="text1"/>
          <w:sz w:val="24"/>
          <w:szCs w:val="24"/>
        </w:rPr>
        <w:t>RT for strategic enrollment</w:t>
      </w:r>
      <w:r w:rsidRPr="0745E6C7" w:rsidR="5E21CF8C">
        <w:rPr>
          <w:rFonts w:ascii="Cambria" w:hAnsi="Cambria" w:cs="Cambria"/>
          <w:color w:val="000000" w:themeColor="text1"/>
          <w:sz w:val="24"/>
          <w:szCs w:val="24"/>
        </w:rPr>
        <w:t>. The taskforce has been invited by the district to participate in the PRT. The Guided Pathways office will make sure the cohorts are learning about the new calendar as soon as possible.</w:t>
      </w:r>
    </w:p>
    <w:p w:rsidR="0745E6C7" w:rsidP="0745E6C7" w:rsidRDefault="0745E6C7" w14:paraId="4BB4B720" w14:textId="0586CBCE">
      <w:pPr>
        <w:rPr>
          <w:rFonts w:ascii="Calibri" w:hAnsi="Calibri" w:eastAsia="Calibri" w:cs="Calibri"/>
          <w:color w:val="000000" w:themeColor="text1"/>
          <w:sz w:val="22"/>
          <w:szCs w:val="22"/>
        </w:rPr>
      </w:pPr>
    </w:p>
    <w:p w:rsidRPr="00F76C48" w:rsidR="00B862D5" w:rsidP="0DED2F2E" w:rsidRDefault="00B862D5" w14:paraId="5C177B4D" w14:textId="77AE8EBC">
      <w:pPr>
        <w:rPr>
          <w:rFonts w:ascii="Cambria" w:hAnsi="Cambria" w:eastAsia="Cambria" w:cs="Cambria"/>
          <w:b/>
          <w:bCs/>
          <w:color w:val="000000" w:themeColor="text1"/>
          <w:sz w:val="24"/>
          <w:szCs w:val="24"/>
        </w:rPr>
      </w:pPr>
    </w:p>
    <w:p w:rsidRPr="00F76C48" w:rsidR="00B862D5" w:rsidRDefault="061D9839" w14:paraId="2EEA8FD6" w14:textId="5A656D31">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Enrollment and Reengagement—Guided Exit</w:t>
      </w:r>
    </w:p>
    <w:p w:rsidRPr="00F76C48" w:rsidR="00B862D5" w:rsidP="0745E6C7" w:rsidRDefault="061D9839" w14:paraId="75E90D2F" w14:textId="3460B6A0">
      <w:pPr>
        <w:pStyle w:val="ListParagraph"/>
        <w:numPr>
          <w:ilvl w:val="0"/>
          <w:numId w:val="4"/>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Requesting Help—Forming a Guided Exit Workgroup</w:t>
      </w:r>
    </w:p>
    <w:p w:rsidRPr="00F76C48" w:rsidR="00B862D5" w:rsidP="0745E6C7" w:rsidRDefault="061D9839" w14:paraId="5D73F62D" w14:textId="71BD0CB2">
      <w:pPr>
        <w:pStyle w:val="ListParagraph"/>
        <w:numPr>
          <w:ilvl w:val="0"/>
          <w:numId w:val="4"/>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Immediate task: create a workplan for </w:t>
      </w:r>
      <w:r w:rsidRPr="0745E6C7" w:rsidR="17D2B77D">
        <w:rPr>
          <w:rFonts w:ascii="Cambria" w:hAnsi="Cambria" w:eastAsia="Cambria" w:cs="Cambria"/>
          <w:color w:val="000000" w:themeColor="text1"/>
          <w:sz w:val="24"/>
          <w:szCs w:val="24"/>
        </w:rPr>
        <w:t xml:space="preserve">the $25,000 </w:t>
      </w:r>
      <w:r w:rsidRPr="0745E6C7">
        <w:rPr>
          <w:rFonts w:ascii="Cambria" w:hAnsi="Cambria" w:eastAsia="Cambria" w:cs="Cambria"/>
          <w:color w:val="000000" w:themeColor="text1"/>
          <w:sz w:val="24"/>
          <w:szCs w:val="24"/>
        </w:rPr>
        <w:t>Guided Exit</w:t>
      </w:r>
      <w:r w:rsidRPr="0745E6C7" w:rsidR="44C93F8A">
        <w:rPr>
          <w:rFonts w:ascii="Cambria" w:hAnsi="Cambria" w:eastAsia="Cambria" w:cs="Cambria"/>
          <w:color w:val="000000" w:themeColor="text1"/>
          <w:sz w:val="24"/>
          <w:szCs w:val="24"/>
        </w:rPr>
        <w:t xml:space="preserve"> </w:t>
      </w:r>
      <w:r w:rsidRPr="0745E6C7">
        <w:rPr>
          <w:rFonts w:ascii="Cambria" w:hAnsi="Cambria" w:eastAsia="Cambria" w:cs="Cambria"/>
          <w:color w:val="000000" w:themeColor="text1"/>
          <w:sz w:val="24"/>
          <w:szCs w:val="24"/>
        </w:rPr>
        <w:t xml:space="preserve">allocation in the enrollment and reengagement program. </w:t>
      </w:r>
    </w:p>
    <w:p w:rsidR="6369531E" w:rsidP="0745E6C7" w:rsidRDefault="6369531E" w14:paraId="17D95AC7" w14:textId="07FEFFE2">
      <w:pPr>
        <w:pStyle w:val="ListParagraph"/>
        <w:numPr>
          <w:ilvl w:val="1"/>
          <w:numId w:val="4"/>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Deadline for spending of the funds is April 16, 2023.</w:t>
      </w:r>
    </w:p>
    <w:p w:rsidRPr="00F76C48" w:rsidR="00B862D5" w:rsidP="0745E6C7" w:rsidRDefault="061D9839" w14:paraId="0B50775F" w14:textId="20332122">
      <w:pPr>
        <w:pStyle w:val="ListParagraph"/>
        <w:numPr>
          <w:ilvl w:val="0"/>
          <w:numId w:val="4"/>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Goal: Produce a Guided Exit program template </w:t>
      </w:r>
      <w:proofErr w:type="gramStart"/>
      <w:r w:rsidRPr="0745E6C7">
        <w:rPr>
          <w:rFonts w:ascii="Cambria" w:hAnsi="Cambria" w:eastAsia="Cambria" w:cs="Cambria"/>
          <w:color w:val="000000" w:themeColor="text1"/>
          <w:sz w:val="24"/>
          <w:szCs w:val="24"/>
        </w:rPr>
        <w:t>similar to</w:t>
      </w:r>
      <w:proofErr w:type="gramEnd"/>
      <w:r w:rsidRPr="0745E6C7">
        <w:rPr>
          <w:rFonts w:ascii="Cambria" w:hAnsi="Cambria" w:eastAsia="Cambria" w:cs="Cambria"/>
          <w:color w:val="000000" w:themeColor="text1"/>
          <w:sz w:val="24"/>
          <w:szCs w:val="24"/>
        </w:rPr>
        <w:t xml:space="preserve"> the FYE proposal adopted by the campus in fall of 2021</w:t>
      </w:r>
    </w:p>
    <w:p w:rsidRPr="00F76C48" w:rsidR="00B862D5" w:rsidP="0745E6C7" w:rsidRDefault="68A2FB96" w14:paraId="6810938B" w14:textId="7C93E41C">
      <w:pPr>
        <w:pStyle w:val="ListParagraph"/>
        <w:numPr>
          <w:ilvl w:val="0"/>
          <w:numId w:val="4"/>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Guided Exit should be a warm handoff from FYE to Guided Exit. The goal is to have engagements that student</w:t>
      </w:r>
      <w:r w:rsidRPr="0745E6C7" w:rsidR="34912789">
        <w:rPr>
          <w:rFonts w:ascii="Cambria" w:hAnsi="Cambria" w:eastAsia="Cambria" w:cs="Cambria"/>
          <w:color w:val="000000" w:themeColor="text1"/>
          <w:sz w:val="24"/>
          <w:szCs w:val="24"/>
        </w:rPr>
        <w:t>s</w:t>
      </w:r>
      <w:r w:rsidRPr="0745E6C7">
        <w:rPr>
          <w:rFonts w:ascii="Cambria" w:hAnsi="Cambria" w:eastAsia="Cambria" w:cs="Cambria"/>
          <w:color w:val="000000" w:themeColor="text1"/>
          <w:sz w:val="24"/>
          <w:szCs w:val="24"/>
        </w:rPr>
        <w:t xml:space="preserve"> can do while being guided out</w:t>
      </w:r>
      <w:r w:rsidRPr="0745E6C7" w:rsidR="3A0F7A4F">
        <w:rPr>
          <w:rFonts w:ascii="Cambria" w:hAnsi="Cambria" w:eastAsia="Cambria" w:cs="Cambria"/>
          <w:color w:val="000000" w:themeColor="text1"/>
          <w:sz w:val="24"/>
          <w:szCs w:val="24"/>
        </w:rPr>
        <w:t>.</w:t>
      </w:r>
    </w:p>
    <w:p w:rsidRPr="00F76C48" w:rsidR="00B862D5" w:rsidP="0745E6C7" w:rsidRDefault="061D9839" w14:paraId="767AE595" w14:textId="358298DF">
      <w:pPr>
        <w:pStyle w:val="ListParagraph"/>
        <w:numPr>
          <w:ilvl w:val="0"/>
          <w:numId w:val="4"/>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Collaboration with Counseling and A&amp;R is ongoing</w:t>
      </w:r>
      <w:r w:rsidRPr="0745E6C7" w:rsidR="7148579F">
        <w:rPr>
          <w:rFonts w:ascii="Cambria" w:hAnsi="Cambria" w:eastAsia="Cambria" w:cs="Cambria"/>
          <w:color w:val="000000" w:themeColor="text1"/>
          <w:sz w:val="24"/>
          <w:szCs w:val="24"/>
        </w:rPr>
        <w:t>.</w:t>
      </w:r>
    </w:p>
    <w:p w:rsidRPr="00F76C48" w:rsidR="00B862D5" w:rsidP="0DED2F2E" w:rsidRDefault="00B862D5" w14:paraId="59DCC8A7" w14:textId="031C579F">
      <w:pPr>
        <w:rPr>
          <w:rFonts w:ascii="Cambria" w:hAnsi="Cambria" w:eastAsia="Cambria" w:cs="Cambria"/>
          <w:color w:val="000000" w:themeColor="text1"/>
          <w:sz w:val="24"/>
          <w:szCs w:val="24"/>
        </w:rPr>
      </w:pPr>
    </w:p>
    <w:p w:rsidRPr="00F76C48" w:rsidR="00B862D5" w:rsidRDefault="061D9839" w14:paraId="4755582D" w14:textId="5E2F06B5">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Data and the Student Experience</w:t>
      </w:r>
    </w:p>
    <w:p w:rsidRPr="00F76C48" w:rsidR="00B862D5" w:rsidP="0745E6C7" w:rsidRDefault="061D9839" w14:paraId="6D4FE6DF" w14:textId="00ED0FCC">
      <w:pPr>
        <w:pStyle w:val="ListParagraph"/>
        <w:numPr>
          <w:ilvl w:val="0"/>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SENSE—Completed fall 22, results expected July 23.</w:t>
      </w:r>
    </w:p>
    <w:p w:rsidRPr="00F76C48" w:rsidR="00B862D5" w:rsidP="0745E6C7" w:rsidRDefault="061D9839" w14:paraId="3A7A56AA" w14:textId="7C2EB97C">
      <w:pPr>
        <w:pStyle w:val="ListParagraph"/>
        <w:numPr>
          <w:ilvl w:val="0"/>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Counseling Survey—Completed fall 22, results expected spring </w:t>
      </w:r>
      <w:proofErr w:type="gramStart"/>
      <w:r w:rsidRPr="0745E6C7">
        <w:rPr>
          <w:rFonts w:ascii="Cambria" w:hAnsi="Cambria" w:eastAsia="Cambria" w:cs="Cambria"/>
          <w:color w:val="000000" w:themeColor="text1"/>
          <w:sz w:val="24"/>
          <w:szCs w:val="24"/>
        </w:rPr>
        <w:t>23</w:t>
      </w:r>
      <w:proofErr w:type="gramEnd"/>
    </w:p>
    <w:p w:rsidRPr="00F76C48" w:rsidR="00B862D5" w:rsidP="0745E6C7" w:rsidRDefault="061D9839" w14:paraId="3B7BFC51" w14:textId="37FCE4CF">
      <w:pPr>
        <w:pStyle w:val="ListParagraph"/>
        <w:numPr>
          <w:ilvl w:val="0"/>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Student Focus Group—In process, results expected spring 23</w:t>
      </w:r>
      <w:r w:rsidRPr="0745E6C7" w:rsidR="58514991">
        <w:rPr>
          <w:rFonts w:ascii="Cambria" w:hAnsi="Cambria" w:eastAsia="Cambria" w:cs="Cambria"/>
          <w:color w:val="000000" w:themeColor="text1"/>
          <w:sz w:val="24"/>
          <w:szCs w:val="24"/>
        </w:rPr>
        <w:t>.</w:t>
      </w:r>
    </w:p>
    <w:p w:rsidR="09D3D355" w:rsidP="0745E6C7" w:rsidRDefault="09D3D355" w14:paraId="55922DB4" w14:textId="05E4E5FF">
      <w:pPr>
        <w:pStyle w:val="ListParagraph"/>
        <w:numPr>
          <w:ilvl w:val="1"/>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Targeted outreach</w:t>
      </w:r>
      <w:r w:rsidRPr="0745E6C7" w:rsidR="0AC6CE21">
        <w:rPr>
          <w:rFonts w:ascii="Cambria" w:hAnsi="Cambria" w:eastAsia="Cambria" w:cs="Cambria"/>
          <w:color w:val="000000" w:themeColor="text1"/>
          <w:sz w:val="24"/>
          <w:szCs w:val="24"/>
        </w:rPr>
        <w:t xml:space="preserve"> to different groups on campus including</w:t>
      </w:r>
      <w:r w:rsidRPr="0745E6C7">
        <w:rPr>
          <w:rFonts w:ascii="Cambria" w:hAnsi="Cambria" w:eastAsia="Cambria" w:cs="Cambria"/>
          <w:color w:val="000000" w:themeColor="text1"/>
          <w:sz w:val="24"/>
          <w:szCs w:val="24"/>
        </w:rPr>
        <w:t xml:space="preserve"> Umoja, Puente, LGBTQIAS2+</w:t>
      </w:r>
      <w:r w:rsidRPr="0745E6C7" w:rsidR="5BA2022E">
        <w:rPr>
          <w:rFonts w:ascii="Cambria" w:hAnsi="Cambria" w:eastAsia="Cambria" w:cs="Cambria"/>
          <w:color w:val="000000" w:themeColor="text1"/>
          <w:sz w:val="24"/>
          <w:szCs w:val="24"/>
        </w:rPr>
        <w:t>.  Also reached out to the highest enrolled GE classes.</w:t>
      </w:r>
    </w:p>
    <w:p w:rsidR="5BA2022E" w:rsidP="0745E6C7" w:rsidRDefault="5BA2022E" w14:paraId="2578266F" w14:textId="7B615E9A">
      <w:pPr>
        <w:pStyle w:val="ListParagraph"/>
        <w:numPr>
          <w:ilvl w:val="1"/>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lastRenderedPageBreak/>
        <w:t xml:space="preserve">Next phase is the dialogue, gather pre-liminary information and reach out to campus areas </w:t>
      </w:r>
      <w:r w:rsidRPr="0745E6C7" w:rsidR="1C752B45">
        <w:rPr>
          <w:rFonts w:ascii="Cambria" w:hAnsi="Cambria" w:eastAsia="Cambria" w:cs="Cambria"/>
          <w:color w:val="000000" w:themeColor="text1"/>
          <w:sz w:val="24"/>
          <w:szCs w:val="24"/>
        </w:rPr>
        <w:t>that was mentioned</w:t>
      </w:r>
      <w:r w:rsidRPr="0745E6C7">
        <w:rPr>
          <w:rFonts w:ascii="Cambria" w:hAnsi="Cambria" w:eastAsia="Cambria" w:cs="Cambria"/>
          <w:color w:val="000000" w:themeColor="text1"/>
          <w:sz w:val="24"/>
          <w:szCs w:val="24"/>
        </w:rPr>
        <w:t xml:space="preserve"> by students</w:t>
      </w:r>
      <w:r w:rsidRPr="0745E6C7" w:rsidR="4D950D58">
        <w:rPr>
          <w:rFonts w:ascii="Cambria" w:hAnsi="Cambria" w:eastAsia="Cambria" w:cs="Cambria"/>
          <w:color w:val="000000" w:themeColor="text1"/>
          <w:sz w:val="24"/>
          <w:szCs w:val="24"/>
        </w:rPr>
        <w:t xml:space="preserve">. They would then </w:t>
      </w:r>
      <w:r w:rsidRPr="0745E6C7" w:rsidR="5A1AB633">
        <w:rPr>
          <w:rFonts w:ascii="Cambria" w:hAnsi="Cambria" w:eastAsia="Cambria" w:cs="Cambria"/>
          <w:color w:val="000000" w:themeColor="text1"/>
          <w:sz w:val="24"/>
          <w:szCs w:val="24"/>
        </w:rPr>
        <w:t>meet with that area or department and relay the information and help address concerns. The focus group still needs to think about the best way to disseminate th</w:t>
      </w:r>
      <w:r w:rsidRPr="0745E6C7" w:rsidR="46B57DB5">
        <w:rPr>
          <w:rFonts w:ascii="Cambria" w:hAnsi="Cambria" w:eastAsia="Cambria" w:cs="Cambria"/>
          <w:color w:val="000000" w:themeColor="text1"/>
          <w:sz w:val="24"/>
          <w:szCs w:val="24"/>
        </w:rPr>
        <w:t>e student recommendations.</w:t>
      </w:r>
    </w:p>
    <w:p w:rsidR="75D2A853" w:rsidP="0745E6C7" w:rsidRDefault="75D2A853" w14:paraId="7D427E61" w14:textId="705350CF">
      <w:pPr>
        <w:pStyle w:val="ListParagraph"/>
        <w:numPr>
          <w:ilvl w:val="1"/>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We need a second</w:t>
      </w:r>
      <w:r w:rsidRPr="0745E6C7" w:rsidR="3A59F1C7">
        <w:rPr>
          <w:rFonts w:ascii="Cambria" w:hAnsi="Cambria" w:eastAsia="Cambria" w:cs="Cambria"/>
          <w:color w:val="000000" w:themeColor="text1"/>
          <w:sz w:val="24"/>
          <w:szCs w:val="24"/>
        </w:rPr>
        <w:t>-</w:t>
      </w:r>
      <w:r w:rsidRPr="0745E6C7">
        <w:rPr>
          <w:rFonts w:ascii="Cambria" w:hAnsi="Cambria" w:eastAsia="Cambria" w:cs="Cambria"/>
          <w:color w:val="000000" w:themeColor="text1"/>
          <w:sz w:val="24"/>
          <w:szCs w:val="24"/>
        </w:rPr>
        <w:t xml:space="preserve">year topic/new research question. </w:t>
      </w:r>
      <w:r w:rsidRPr="0745E6C7" w:rsidR="705F0CBB">
        <w:rPr>
          <w:rFonts w:ascii="Cambria" w:hAnsi="Cambria" w:eastAsia="Cambria" w:cs="Cambria"/>
          <w:color w:val="000000" w:themeColor="text1"/>
          <w:sz w:val="24"/>
          <w:szCs w:val="24"/>
        </w:rPr>
        <w:t>First-year is “belonging</w:t>
      </w:r>
      <w:proofErr w:type="gramStart"/>
      <w:r w:rsidRPr="0745E6C7" w:rsidR="705F0CBB">
        <w:rPr>
          <w:rFonts w:ascii="Cambria" w:hAnsi="Cambria" w:eastAsia="Cambria" w:cs="Cambria"/>
          <w:color w:val="000000" w:themeColor="text1"/>
          <w:sz w:val="24"/>
          <w:szCs w:val="24"/>
        </w:rPr>
        <w:t>”</w:t>
      </w:r>
      <w:proofErr w:type="gramEnd"/>
      <w:r w:rsidRPr="0745E6C7" w:rsidR="78FED6F8">
        <w:rPr>
          <w:rFonts w:ascii="Cambria" w:hAnsi="Cambria" w:eastAsia="Cambria" w:cs="Cambria"/>
          <w:color w:val="000000" w:themeColor="text1"/>
          <w:sz w:val="24"/>
          <w:szCs w:val="24"/>
        </w:rPr>
        <w:t xml:space="preserve"> and we need an idea of what year-two looks like. </w:t>
      </w:r>
    </w:p>
    <w:p w:rsidRPr="00F76C48" w:rsidR="00B862D5" w:rsidP="0745E6C7" w:rsidRDefault="061D9839" w14:paraId="188F52D6" w14:textId="1B73529D">
      <w:pPr>
        <w:pStyle w:val="ListParagraph"/>
        <w:numPr>
          <w:ilvl w:val="0"/>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Survey Inquiry Group—Summer 23</w:t>
      </w:r>
    </w:p>
    <w:p w:rsidRPr="00F76C48" w:rsidR="00B862D5" w:rsidP="0745E6C7" w:rsidRDefault="061D9839" w14:paraId="2047D55B" w14:textId="0E2D6C94">
      <w:pPr>
        <w:pStyle w:val="ListParagraph"/>
        <w:numPr>
          <w:ilvl w:val="0"/>
          <w:numId w:val="3"/>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Data Coach Training—Summer 23</w:t>
      </w:r>
    </w:p>
    <w:p w:rsidRPr="00F76C48" w:rsidR="00B862D5" w:rsidP="0DED2F2E" w:rsidRDefault="00B862D5" w14:paraId="75FB2FCC" w14:textId="7F45D561">
      <w:pPr>
        <w:ind w:left="1440"/>
        <w:rPr>
          <w:rFonts w:ascii="Cambria" w:hAnsi="Cambria" w:eastAsia="Cambria" w:cs="Cambria"/>
          <w:color w:val="000000" w:themeColor="text1"/>
          <w:sz w:val="24"/>
          <w:szCs w:val="24"/>
        </w:rPr>
      </w:pPr>
    </w:p>
    <w:p w:rsidRPr="00F76C48" w:rsidR="00B862D5" w:rsidRDefault="061D9839" w14:paraId="65B9F8D1" w14:textId="0650F3A9">
      <w:pPr>
        <w:pStyle w:val="ListParagraph"/>
        <w:numPr>
          <w:ilvl w:val="0"/>
          <w:numId w:val="10"/>
        </w:numPr>
        <w:rPr>
          <w:rFonts w:ascii="Cambria" w:hAnsi="Cambria" w:eastAsia="Cambria" w:cs="Cambria"/>
          <w:b/>
          <w:bCs/>
          <w:color w:val="000000" w:themeColor="text1"/>
          <w:sz w:val="24"/>
          <w:szCs w:val="24"/>
        </w:rPr>
      </w:pPr>
      <w:r w:rsidRPr="0745E6C7">
        <w:rPr>
          <w:rFonts w:ascii="Cambria" w:hAnsi="Cambria" w:eastAsia="Cambria" w:cs="Cambria"/>
          <w:b/>
          <w:bCs/>
          <w:color w:val="000000" w:themeColor="text1"/>
          <w:sz w:val="24"/>
          <w:szCs w:val="24"/>
        </w:rPr>
        <w:t>Instructional Success Teams</w:t>
      </w:r>
    </w:p>
    <w:p w:rsidRPr="00F76C48" w:rsidR="00B862D5" w:rsidP="0745E6C7" w:rsidRDefault="711E0675" w14:paraId="2916E3AD" w14:textId="13A86F48">
      <w:pPr>
        <w:pStyle w:val="ListParagraph"/>
        <w:numPr>
          <w:ilvl w:val="0"/>
          <w:numId w:val="2"/>
        </w:numPr>
        <w:rPr>
          <w:rFonts w:ascii="Cambria" w:hAnsi="Cambria" w:eastAsia="Cambria" w:cs="Cambria"/>
          <w:b/>
          <w:bCs/>
          <w:color w:val="000000" w:themeColor="text1"/>
          <w:sz w:val="24"/>
          <w:szCs w:val="24"/>
        </w:rPr>
      </w:pPr>
      <w:r w:rsidRPr="0745E6C7">
        <w:rPr>
          <w:rFonts w:ascii="Cambria" w:hAnsi="Cambria" w:eastAsia="Cambria" w:cs="Cambria"/>
          <w:color w:val="000000" w:themeColor="text1"/>
          <w:sz w:val="24"/>
          <w:szCs w:val="24"/>
        </w:rPr>
        <w:t xml:space="preserve">First meeting </w:t>
      </w:r>
      <w:r w:rsidRPr="0745E6C7" w:rsidR="757ED85E">
        <w:rPr>
          <w:rFonts w:ascii="Cambria" w:hAnsi="Cambria" w:eastAsia="Cambria" w:cs="Cambria"/>
          <w:color w:val="000000" w:themeColor="text1"/>
          <w:sz w:val="24"/>
          <w:szCs w:val="24"/>
        </w:rPr>
        <w:t xml:space="preserve">of the semester </w:t>
      </w:r>
      <w:r w:rsidRPr="0745E6C7" w:rsidR="6CEB34AB">
        <w:rPr>
          <w:rFonts w:ascii="Cambria" w:hAnsi="Cambria" w:eastAsia="Cambria" w:cs="Cambria"/>
          <w:color w:val="000000" w:themeColor="text1"/>
          <w:sz w:val="24"/>
          <w:szCs w:val="24"/>
        </w:rPr>
        <w:t xml:space="preserve">is </w:t>
      </w:r>
      <w:r w:rsidRPr="0745E6C7">
        <w:rPr>
          <w:rFonts w:ascii="Cambria" w:hAnsi="Cambria" w:eastAsia="Cambria" w:cs="Cambria"/>
          <w:color w:val="000000" w:themeColor="text1"/>
          <w:sz w:val="24"/>
          <w:szCs w:val="24"/>
        </w:rPr>
        <w:t>Feb 27</w:t>
      </w:r>
      <w:r w:rsidRPr="0745E6C7">
        <w:rPr>
          <w:rFonts w:ascii="Cambria" w:hAnsi="Cambria" w:eastAsia="Cambria" w:cs="Cambria"/>
          <w:color w:val="000000" w:themeColor="text1"/>
          <w:sz w:val="24"/>
          <w:szCs w:val="24"/>
          <w:vertAlign w:val="superscript"/>
        </w:rPr>
        <w:t>th</w:t>
      </w:r>
      <w:r w:rsidRPr="0745E6C7" w:rsidR="22811D73">
        <w:rPr>
          <w:rFonts w:ascii="Cambria" w:hAnsi="Cambria" w:eastAsia="Cambria" w:cs="Cambria"/>
          <w:color w:val="000000" w:themeColor="text1"/>
          <w:sz w:val="24"/>
          <w:szCs w:val="24"/>
          <w:vertAlign w:val="superscript"/>
        </w:rPr>
        <w:t>.</w:t>
      </w:r>
    </w:p>
    <w:p w:rsidRPr="00F76C48" w:rsidR="00B862D5" w:rsidP="0745E6C7" w:rsidRDefault="711E0675" w14:paraId="395FCE71" w14:textId="55BE6377">
      <w:pPr>
        <w:pStyle w:val="ListParagraph"/>
        <w:numPr>
          <w:ilvl w:val="0"/>
          <w:numId w:val="2"/>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New data coaches have been trained and participating</w:t>
      </w:r>
      <w:r w:rsidRPr="0745E6C7" w:rsidR="5503CD26">
        <w:rPr>
          <w:rFonts w:ascii="Cambria" w:hAnsi="Cambria" w:eastAsia="Cambria" w:cs="Cambria"/>
          <w:color w:val="000000" w:themeColor="text1"/>
          <w:sz w:val="24"/>
          <w:szCs w:val="24"/>
        </w:rPr>
        <w:t>.</w:t>
      </w:r>
    </w:p>
    <w:p w:rsidRPr="00F76C48" w:rsidR="00B862D5" w:rsidP="0745E6C7" w:rsidRDefault="711E0675" w14:paraId="7EAD7DFB" w14:textId="1AAA0DF0">
      <w:pPr>
        <w:pStyle w:val="ListParagraph"/>
        <w:numPr>
          <w:ilvl w:val="0"/>
          <w:numId w:val="2"/>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Bringing a speaker to their department meeting next Tuesday that focuses on justice in math </w:t>
      </w:r>
      <w:r w:rsidRPr="0745E6C7" w:rsidR="7D112E11">
        <w:rPr>
          <w:rFonts w:ascii="Cambria" w:hAnsi="Cambria" w:eastAsia="Cambria" w:cs="Cambria"/>
          <w:color w:val="000000" w:themeColor="text1"/>
          <w:sz w:val="24"/>
          <w:szCs w:val="24"/>
        </w:rPr>
        <w:t xml:space="preserve">and </w:t>
      </w:r>
      <w:r w:rsidRPr="0745E6C7">
        <w:rPr>
          <w:rFonts w:ascii="Cambria" w:hAnsi="Cambria" w:eastAsia="Cambria" w:cs="Cambria"/>
          <w:color w:val="000000" w:themeColor="text1"/>
          <w:sz w:val="24"/>
          <w:szCs w:val="24"/>
        </w:rPr>
        <w:t>equitable instruction</w:t>
      </w:r>
      <w:r w:rsidRPr="0745E6C7" w:rsidR="7161C239">
        <w:rPr>
          <w:rFonts w:ascii="Cambria" w:hAnsi="Cambria" w:eastAsia="Cambria" w:cs="Cambria"/>
          <w:color w:val="000000" w:themeColor="text1"/>
          <w:sz w:val="24"/>
          <w:szCs w:val="24"/>
        </w:rPr>
        <w:t>.</w:t>
      </w:r>
    </w:p>
    <w:p w:rsidR="1616640E" w:rsidP="0745E6C7" w:rsidRDefault="1616640E" w14:paraId="2BBADBA6" w14:textId="41B5CD70">
      <w:pPr>
        <w:pStyle w:val="ListParagraph"/>
        <w:numPr>
          <w:ilvl w:val="1"/>
          <w:numId w:val="2"/>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 xml:space="preserve">Dr. Olivo said </w:t>
      </w:r>
      <w:r w:rsidRPr="0745E6C7" w:rsidR="5D711534">
        <w:rPr>
          <w:rFonts w:ascii="Cambria" w:hAnsi="Cambria" w:eastAsia="Cambria" w:cs="Cambria"/>
          <w:color w:val="000000" w:themeColor="text1"/>
          <w:sz w:val="24"/>
          <w:szCs w:val="24"/>
        </w:rPr>
        <w:t xml:space="preserve">the </w:t>
      </w:r>
      <w:r w:rsidRPr="0745E6C7">
        <w:rPr>
          <w:rFonts w:ascii="Cambria" w:hAnsi="Cambria" w:eastAsia="Cambria" w:cs="Cambria"/>
          <w:color w:val="000000" w:themeColor="text1"/>
          <w:sz w:val="24"/>
          <w:szCs w:val="24"/>
        </w:rPr>
        <w:t>next qualitative research could be exploring racial campus climate from the student perspective</w:t>
      </w:r>
      <w:r w:rsidRPr="0745E6C7" w:rsidR="2A3ABFFB">
        <w:rPr>
          <w:rFonts w:ascii="Cambria" w:hAnsi="Cambria" w:eastAsia="Cambria" w:cs="Cambria"/>
          <w:color w:val="000000" w:themeColor="text1"/>
          <w:sz w:val="24"/>
          <w:szCs w:val="24"/>
        </w:rPr>
        <w:t>.</w:t>
      </w:r>
    </w:p>
    <w:p w:rsidR="3C9DABE7" w:rsidP="0745E6C7" w:rsidRDefault="3C9DABE7" w14:paraId="47350BEF" w14:textId="5A7737FF">
      <w:pPr>
        <w:pStyle w:val="ListParagraph"/>
        <w:numPr>
          <w:ilvl w:val="0"/>
          <w:numId w:val="2"/>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Informal meeting with Hornets Tutoring to talk about the possibility of the IST being a key player in e</w:t>
      </w:r>
      <w:r w:rsidRPr="0745E6C7" w:rsidR="078B8BBF">
        <w:rPr>
          <w:rFonts w:ascii="Cambria" w:hAnsi="Cambria" w:eastAsia="Cambria" w:cs="Cambria"/>
          <w:color w:val="000000" w:themeColor="text1"/>
          <w:sz w:val="24"/>
          <w:szCs w:val="24"/>
        </w:rPr>
        <w:t>ach division</w:t>
      </w:r>
      <w:r w:rsidRPr="0745E6C7">
        <w:rPr>
          <w:rFonts w:ascii="Cambria" w:hAnsi="Cambria" w:eastAsia="Cambria" w:cs="Cambria"/>
          <w:color w:val="000000" w:themeColor="text1"/>
          <w:sz w:val="24"/>
          <w:szCs w:val="24"/>
        </w:rPr>
        <w:t xml:space="preserve"> helping Hornets tutoring decide which classes </w:t>
      </w:r>
      <w:r w:rsidRPr="0745E6C7" w:rsidR="3147AC0D">
        <w:rPr>
          <w:rFonts w:ascii="Cambria" w:hAnsi="Cambria" w:eastAsia="Cambria" w:cs="Cambria"/>
          <w:color w:val="000000" w:themeColor="text1"/>
          <w:sz w:val="24"/>
          <w:szCs w:val="24"/>
        </w:rPr>
        <w:t xml:space="preserve">need a tutor the most and </w:t>
      </w:r>
      <w:r w:rsidRPr="0745E6C7">
        <w:rPr>
          <w:rFonts w:ascii="Cambria" w:hAnsi="Cambria" w:eastAsia="Cambria" w:cs="Cambria"/>
          <w:color w:val="000000" w:themeColor="text1"/>
          <w:sz w:val="24"/>
          <w:szCs w:val="24"/>
        </w:rPr>
        <w:t>that need that type of intervention. IST would be a good place</w:t>
      </w:r>
      <w:r w:rsidRPr="0745E6C7" w:rsidR="72A2C6DB">
        <w:rPr>
          <w:rFonts w:ascii="Cambria" w:hAnsi="Cambria" w:eastAsia="Cambria" w:cs="Cambria"/>
          <w:color w:val="000000" w:themeColor="text1"/>
          <w:sz w:val="24"/>
          <w:szCs w:val="24"/>
        </w:rPr>
        <w:t xml:space="preserve"> to meet</w:t>
      </w:r>
      <w:r w:rsidRPr="0745E6C7">
        <w:rPr>
          <w:rFonts w:ascii="Cambria" w:hAnsi="Cambria" w:eastAsia="Cambria" w:cs="Cambria"/>
          <w:color w:val="000000" w:themeColor="text1"/>
          <w:sz w:val="24"/>
          <w:szCs w:val="24"/>
        </w:rPr>
        <w:t xml:space="preserve"> with department faculty about </w:t>
      </w:r>
      <w:r w:rsidRPr="0745E6C7" w:rsidR="726740DE">
        <w:rPr>
          <w:rFonts w:ascii="Cambria" w:hAnsi="Cambria" w:eastAsia="Cambria" w:cs="Cambria"/>
          <w:color w:val="000000" w:themeColor="text1"/>
          <w:sz w:val="24"/>
          <w:szCs w:val="24"/>
        </w:rPr>
        <w:t>identifying</w:t>
      </w:r>
      <w:r w:rsidRPr="0745E6C7" w:rsidR="0A1D974B">
        <w:rPr>
          <w:rFonts w:ascii="Cambria" w:hAnsi="Cambria" w:eastAsia="Cambria" w:cs="Cambria"/>
          <w:color w:val="000000" w:themeColor="text1"/>
          <w:sz w:val="24"/>
          <w:szCs w:val="24"/>
        </w:rPr>
        <w:t xml:space="preserve"> those course</w:t>
      </w:r>
      <w:r w:rsidRPr="0745E6C7" w:rsidR="1C77BB03">
        <w:rPr>
          <w:rFonts w:ascii="Cambria" w:hAnsi="Cambria" w:eastAsia="Cambria" w:cs="Cambria"/>
          <w:color w:val="000000" w:themeColor="text1"/>
          <w:sz w:val="24"/>
          <w:szCs w:val="24"/>
        </w:rPr>
        <w:t>s</w:t>
      </w:r>
      <w:r w:rsidRPr="0745E6C7" w:rsidR="0A1D974B">
        <w:rPr>
          <w:rFonts w:ascii="Cambria" w:hAnsi="Cambria" w:eastAsia="Cambria" w:cs="Cambria"/>
          <w:color w:val="000000" w:themeColor="text1"/>
          <w:sz w:val="24"/>
          <w:szCs w:val="24"/>
        </w:rPr>
        <w:t xml:space="preserve"> that need that support.</w:t>
      </w:r>
    </w:p>
    <w:p w:rsidR="68FEFDB0" w:rsidP="7629B8DD" w:rsidRDefault="68FEFDB0" w14:paraId="21B1BBDA" w14:textId="233AE4B1">
      <w:pPr>
        <w:pStyle w:val="ListParagraph"/>
        <w:numPr>
          <w:ilvl w:val="0"/>
          <w:numId w:val="2"/>
        </w:numPr>
        <w:rPr>
          <w:rFonts w:ascii="Cambria" w:hAnsi="Cambria" w:eastAsia="Cambria" w:cs="Cambria"/>
          <w:color w:val="000000" w:themeColor="text1" w:themeTint="FF" w:themeShade="FF"/>
          <w:sz w:val="24"/>
          <w:szCs w:val="24"/>
          <w:vertAlign w:val="superscript"/>
        </w:rPr>
      </w:pPr>
      <w:r w:rsidRPr="7629B8DD" w:rsidR="68FEFDB0">
        <w:rPr>
          <w:rFonts w:ascii="Cambria" w:hAnsi="Cambria" w:eastAsia="Cambria" w:cs="Cambria"/>
          <w:color w:val="000000" w:themeColor="text1" w:themeTint="FF" w:themeShade="FF"/>
          <w:sz w:val="24"/>
          <w:szCs w:val="24"/>
        </w:rPr>
        <w:t>Deadline</w:t>
      </w:r>
      <w:r w:rsidRPr="7629B8DD" w:rsidR="68FEFDB0">
        <w:rPr>
          <w:rFonts w:ascii="Cambria" w:hAnsi="Cambria" w:eastAsia="Cambria" w:cs="Cambria"/>
          <w:color w:val="000000" w:themeColor="text1" w:themeTint="FF" w:themeShade="FF"/>
          <w:sz w:val="24"/>
          <w:szCs w:val="24"/>
        </w:rPr>
        <w:t xml:space="preserve"> for the grant application is February 17. The grant is $300,000 and would </w:t>
      </w:r>
      <w:r w:rsidRPr="7629B8DD" w:rsidR="68FEFDB0">
        <w:rPr>
          <w:rFonts w:ascii="Cambria" w:hAnsi="Cambria" w:eastAsia="Cambria" w:cs="Cambria"/>
          <w:color w:val="000000" w:themeColor="text1" w:themeTint="FF" w:themeShade="FF"/>
          <w:sz w:val="24"/>
          <w:szCs w:val="24"/>
        </w:rPr>
        <w:t>help</w:t>
      </w:r>
    </w:p>
    <w:p w:rsidR="23D8B3C2" w:rsidP="7629B8DD" w:rsidRDefault="23D8B3C2" w14:paraId="0AA14CAB" w14:textId="1D9FBA3E">
      <w:pPr>
        <w:pStyle w:val="ListParagraph"/>
        <w:numPr>
          <w:ilvl w:val="0"/>
          <w:numId w:val="2"/>
        </w:numPr>
        <w:bidi w:val="0"/>
        <w:spacing w:before="0" w:beforeAutospacing="off" w:after="0" w:afterAutospacing="off" w:line="240" w:lineRule="auto"/>
        <w:ind w:left="720" w:right="0" w:hanging="360"/>
        <w:jc w:val="left"/>
        <w:rPr>
          <w:rFonts w:ascii="Cambria" w:hAnsi="Cambria" w:eastAsia="Cambria" w:cs="Cambria"/>
          <w:color w:val="000000" w:themeColor="text1" w:themeTint="FF" w:themeShade="FF"/>
          <w:sz w:val="24"/>
          <w:szCs w:val="24"/>
        </w:rPr>
      </w:pPr>
      <w:r w:rsidRPr="7629B8DD" w:rsidR="23D8B3C2">
        <w:rPr>
          <w:rFonts w:ascii="Cambria" w:hAnsi="Cambria" w:eastAsia="Cambria" w:cs="Cambria"/>
          <w:color w:val="000000" w:themeColor="text1" w:themeTint="FF" w:themeShade="FF"/>
          <w:sz w:val="24"/>
          <w:szCs w:val="24"/>
        </w:rPr>
        <w:t>Linda</w:t>
      </w:r>
      <w:r w:rsidRPr="7629B8DD" w:rsidR="798A2837">
        <w:rPr>
          <w:rFonts w:ascii="Cambria" w:hAnsi="Cambria" w:eastAsia="Cambria" w:cs="Cambria"/>
          <w:color w:val="000000" w:themeColor="text1" w:themeTint="FF" w:themeShade="FF"/>
          <w:sz w:val="24"/>
          <w:szCs w:val="24"/>
        </w:rPr>
        <w:t xml:space="preserve"> </w:t>
      </w:r>
      <w:r w:rsidRPr="7629B8DD" w:rsidR="714FF8B7">
        <w:rPr>
          <w:rFonts w:ascii="Cambria" w:hAnsi="Cambria" w:eastAsia="Cambria" w:cs="Cambria"/>
          <w:color w:val="000000" w:themeColor="text1" w:themeTint="FF" w:themeShade="FF"/>
          <w:sz w:val="24"/>
          <w:szCs w:val="24"/>
        </w:rPr>
        <w:t>mentioned in response to students not being mathematically prepared in their science classes,</w:t>
      </w:r>
      <w:r w:rsidRPr="7629B8DD" w:rsidR="23D8B3C2">
        <w:rPr>
          <w:rFonts w:ascii="Cambria" w:hAnsi="Cambria" w:eastAsia="Cambria" w:cs="Cambria"/>
          <w:color w:val="000000" w:themeColor="text1" w:themeTint="FF" w:themeShade="FF"/>
          <w:sz w:val="24"/>
          <w:szCs w:val="24"/>
        </w:rPr>
        <w:t xml:space="preserve"> </w:t>
      </w:r>
      <w:r w:rsidRPr="7629B8DD" w:rsidR="23D8B3C2">
        <w:rPr>
          <w:rFonts w:ascii="Cambria" w:hAnsi="Cambria" w:eastAsia="Cambria" w:cs="Cambria"/>
          <w:color w:val="000000" w:themeColor="text1" w:themeTint="FF" w:themeShade="FF"/>
          <w:sz w:val="24"/>
          <w:szCs w:val="24"/>
        </w:rPr>
        <w:t>that there are laws that if students take Calculus 1 in high</w:t>
      </w:r>
      <w:r w:rsidRPr="7629B8DD" w:rsidR="4FCE07E9">
        <w:rPr>
          <w:rFonts w:ascii="Cambria" w:hAnsi="Cambria" w:eastAsia="Cambria" w:cs="Cambria"/>
          <w:color w:val="000000" w:themeColor="text1" w:themeTint="FF" w:themeShade="FF"/>
          <w:sz w:val="24"/>
          <w:szCs w:val="24"/>
        </w:rPr>
        <w:t xml:space="preserve"> school</w:t>
      </w:r>
      <w:r w:rsidRPr="7629B8DD" w:rsidR="23D8B3C2">
        <w:rPr>
          <w:rFonts w:ascii="Cambria" w:hAnsi="Cambria" w:eastAsia="Cambria" w:cs="Cambria"/>
          <w:color w:val="000000" w:themeColor="text1" w:themeTint="FF" w:themeShade="FF"/>
          <w:sz w:val="24"/>
          <w:szCs w:val="24"/>
        </w:rPr>
        <w:t xml:space="preserve"> that they are </w:t>
      </w:r>
      <w:r w:rsidRPr="7629B8DD" w:rsidR="23D8B3C2">
        <w:rPr>
          <w:rFonts w:ascii="Cambria" w:hAnsi="Cambria" w:eastAsia="Cambria" w:cs="Cambria"/>
          <w:color w:val="000000" w:themeColor="text1" w:themeTint="FF" w:themeShade="FF"/>
          <w:sz w:val="24"/>
          <w:szCs w:val="24"/>
        </w:rPr>
        <w:t>obligated</w:t>
      </w:r>
      <w:r w:rsidRPr="7629B8DD" w:rsidR="23D8B3C2">
        <w:rPr>
          <w:rFonts w:ascii="Cambria" w:hAnsi="Cambria" w:eastAsia="Cambria" w:cs="Cambria"/>
          <w:color w:val="000000" w:themeColor="text1" w:themeTint="FF" w:themeShade="FF"/>
          <w:sz w:val="24"/>
          <w:szCs w:val="24"/>
        </w:rPr>
        <w:t xml:space="preserve"> to take Calculus 2 in college.</w:t>
      </w:r>
      <w:r w:rsidRPr="7629B8DD" w:rsidR="58DC9AD0">
        <w:rPr>
          <w:rFonts w:ascii="Cambria" w:hAnsi="Cambria" w:eastAsia="Cambria" w:cs="Cambria"/>
          <w:color w:val="000000" w:themeColor="text1" w:themeTint="FF" w:themeShade="FF"/>
          <w:sz w:val="24"/>
          <w:szCs w:val="24"/>
        </w:rPr>
        <w:t xml:space="preserve"> There are conversations around campus that counselors are signing students up for courses they are not prepared for, but the laws </w:t>
      </w:r>
      <w:r w:rsidRPr="7629B8DD" w:rsidR="57279919">
        <w:rPr>
          <w:rFonts w:ascii="Cambria" w:hAnsi="Cambria" w:eastAsia="Cambria" w:cs="Cambria"/>
          <w:color w:val="000000" w:themeColor="text1" w:themeTint="FF" w:themeShade="FF"/>
          <w:sz w:val="24"/>
          <w:szCs w:val="24"/>
        </w:rPr>
        <w:t xml:space="preserve">legally </w:t>
      </w:r>
      <w:r w:rsidRPr="7629B8DD" w:rsidR="57279919">
        <w:rPr>
          <w:rFonts w:ascii="Cambria" w:hAnsi="Cambria" w:eastAsia="Cambria" w:cs="Cambria"/>
          <w:color w:val="000000" w:themeColor="text1" w:themeTint="FF" w:themeShade="FF"/>
          <w:sz w:val="24"/>
          <w:szCs w:val="24"/>
        </w:rPr>
        <w:t>obligate</w:t>
      </w:r>
      <w:r w:rsidRPr="7629B8DD" w:rsidR="57279919">
        <w:rPr>
          <w:rFonts w:ascii="Cambria" w:hAnsi="Cambria" w:eastAsia="Cambria" w:cs="Cambria"/>
          <w:color w:val="000000" w:themeColor="text1" w:themeTint="FF" w:themeShade="FF"/>
          <w:sz w:val="24"/>
          <w:szCs w:val="24"/>
        </w:rPr>
        <w:t xml:space="preserve"> the student to take those courses right out of high school. Counselors then curate a plan </w:t>
      </w:r>
      <w:r w:rsidRPr="7629B8DD" w:rsidR="57279919">
        <w:rPr>
          <w:rFonts w:ascii="Cambria" w:hAnsi="Cambria" w:eastAsia="Cambria" w:cs="Cambria"/>
          <w:color w:val="000000" w:themeColor="text1" w:themeTint="FF" w:themeShade="FF"/>
          <w:sz w:val="24"/>
          <w:szCs w:val="24"/>
        </w:rPr>
        <w:t>ba</w:t>
      </w:r>
      <w:r w:rsidRPr="7629B8DD" w:rsidR="57279919">
        <w:rPr>
          <w:rFonts w:ascii="Cambria" w:hAnsi="Cambria" w:eastAsia="Cambria" w:cs="Cambria"/>
          <w:color w:val="000000" w:themeColor="text1" w:themeTint="FF" w:themeShade="FF"/>
          <w:sz w:val="24"/>
          <w:szCs w:val="24"/>
        </w:rPr>
        <w:t xml:space="preserve">sed on </w:t>
      </w:r>
      <w:r w:rsidRPr="7629B8DD" w:rsidR="74453331">
        <w:rPr>
          <w:rFonts w:ascii="Cambria" w:hAnsi="Cambria" w:eastAsia="Cambria" w:cs="Cambria"/>
          <w:color w:val="000000" w:themeColor="text1" w:themeTint="FF" w:themeShade="FF"/>
          <w:sz w:val="24"/>
          <w:szCs w:val="24"/>
        </w:rPr>
        <w:t>students'</w:t>
      </w:r>
      <w:r w:rsidRPr="7629B8DD" w:rsidR="57279919">
        <w:rPr>
          <w:rFonts w:ascii="Cambria" w:hAnsi="Cambria" w:eastAsia="Cambria" w:cs="Cambria"/>
          <w:color w:val="000000" w:themeColor="text1" w:themeTint="FF" w:themeShade="FF"/>
          <w:sz w:val="24"/>
          <w:szCs w:val="24"/>
        </w:rPr>
        <w:t xml:space="preserve"> needs and not what the law </w:t>
      </w:r>
      <w:r w:rsidRPr="7629B8DD" w:rsidR="57279919">
        <w:rPr>
          <w:rFonts w:ascii="Cambria" w:hAnsi="Cambria" w:eastAsia="Cambria" w:cs="Cambria"/>
          <w:color w:val="000000" w:themeColor="text1" w:themeTint="FF" w:themeShade="FF"/>
          <w:sz w:val="24"/>
          <w:szCs w:val="24"/>
        </w:rPr>
        <w:t>states</w:t>
      </w:r>
      <w:r w:rsidRPr="7629B8DD" w:rsidR="57279919">
        <w:rPr>
          <w:rFonts w:ascii="Cambria" w:hAnsi="Cambria" w:eastAsia="Cambria" w:cs="Cambria"/>
          <w:color w:val="000000" w:themeColor="text1" w:themeTint="FF" w:themeShade="FF"/>
          <w:sz w:val="24"/>
          <w:szCs w:val="24"/>
        </w:rPr>
        <w:t xml:space="preserve"> a student should do.</w:t>
      </w:r>
    </w:p>
    <w:p w:rsidR="350881FC" w:rsidP="7629B8DD" w:rsidRDefault="350881FC" w14:paraId="29412D99" w14:textId="64BED2DF">
      <w:pPr>
        <w:pStyle w:val="ListParagraph"/>
        <w:numPr>
          <w:ilvl w:val="0"/>
          <w:numId w:val="2"/>
        </w:numPr>
        <w:rPr>
          <w:rFonts w:ascii="Cambria" w:hAnsi="Cambria" w:eastAsia="Cambria" w:cs="Cambria" w:eastAsiaTheme="minorEastAsia"/>
          <w:color w:val="000000" w:themeColor="text1" w:themeTint="FF" w:themeShade="FF"/>
          <w:sz w:val="24"/>
          <w:szCs w:val="24"/>
        </w:rPr>
      </w:pPr>
      <w:r w:rsidRPr="7629B8DD" w:rsidR="350881FC">
        <w:rPr>
          <w:rFonts w:ascii="Cambria" w:hAnsi="Cambria" w:eastAsia="Cambria" w:cs="Cambria" w:eastAsiaTheme="minorEastAsia"/>
          <w:color w:val="000000" w:themeColor="text1" w:themeTint="FF" w:themeShade="FF"/>
          <w:sz w:val="24"/>
          <w:szCs w:val="24"/>
        </w:rPr>
        <w:t xml:space="preserve">Dr. </w:t>
      </w:r>
      <w:r w:rsidRPr="7629B8DD" w:rsidR="02B1F839">
        <w:rPr>
          <w:rFonts w:ascii="Cambria" w:hAnsi="Cambria" w:eastAsia="Cambria" w:cs="Cambria" w:eastAsiaTheme="minorEastAsia"/>
          <w:color w:val="000000" w:themeColor="text1" w:themeTint="FF" w:themeShade="FF"/>
          <w:sz w:val="24"/>
          <w:szCs w:val="24"/>
        </w:rPr>
        <w:t>Olivo,</w:t>
      </w:r>
      <w:r w:rsidRPr="7629B8DD" w:rsidR="350881FC">
        <w:rPr>
          <w:rFonts w:ascii="Cambria" w:hAnsi="Cambria" w:eastAsia="Cambria" w:cs="Cambria" w:eastAsiaTheme="minorEastAsia"/>
          <w:color w:val="000000" w:themeColor="text1" w:themeTint="FF" w:themeShade="FF"/>
          <w:sz w:val="24"/>
          <w:szCs w:val="24"/>
        </w:rPr>
        <w:t xml:space="preserve"> in response to </w:t>
      </w:r>
      <w:r w:rsidRPr="7629B8DD" w:rsidR="71609BA8">
        <w:rPr>
          <w:rFonts w:ascii="Cambria" w:hAnsi="Cambria" w:eastAsia="Cambria" w:cs="Cambria" w:eastAsiaTheme="minorEastAsia"/>
          <w:color w:val="000000" w:themeColor="text1" w:themeTint="FF" w:themeShade="FF"/>
          <w:sz w:val="24"/>
          <w:szCs w:val="24"/>
        </w:rPr>
        <w:t>Linda,</w:t>
      </w:r>
      <w:r w:rsidRPr="7629B8DD" w:rsidR="2CD90D8F">
        <w:rPr>
          <w:rFonts w:ascii="Cambria" w:hAnsi="Cambria" w:eastAsia="Cambria" w:cs="Cambria" w:eastAsiaTheme="minorEastAsia"/>
          <w:color w:val="000000" w:themeColor="text1" w:themeTint="FF" w:themeShade="FF"/>
          <w:sz w:val="24"/>
          <w:szCs w:val="24"/>
        </w:rPr>
        <w:t xml:space="preserve"> mentioned that it would be </w:t>
      </w:r>
      <w:r w:rsidRPr="7629B8DD" w:rsidR="2CD90D8F">
        <w:rPr>
          <w:rFonts w:ascii="Cambria" w:hAnsi="Cambria" w:eastAsia="Cambria" w:cs="Cambria" w:eastAsiaTheme="minorEastAsia"/>
          <w:color w:val="000000" w:themeColor="text1" w:themeTint="FF" w:themeShade="FF"/>
          <w:sz w:val="24"/>
          <w:szCs w:val="24"/>
        </w:rPr>
        <w:t>a good idea</w:t>
      </w:r>
      <w:r w:rsidRPr="7629B8DD" w:rsidR="2CD90D8F">
        <w:rPr>
          <w:rFonts w:ascii="Cambria" w:hAnsi="Cambria" w:eastAsia="Cambria" w:cs="Cambria" w:eastAsiaTheme="minorEastAsia"/>
          <w:color w:val="000000" w:themeColor="text1" w:themeTint="FF" w:themeShade="FF"/>
          <w:sz w:val="24"/>
          <w:szCs w:val="24"/>
        </w:rPr>
        <w:t xml:space="preserve"> to create a </w:t>
      </w:r>
      <w:r w:rsidRPr="7629B8DD" w:rsidR="7D7C8D9C">
        <w:rPr>
          <w:rFonts w:ascii="Cambria" w:hAnsi="Cambria" w:eastAsia="Cambria" w:cs="Cambria" w:eastAsiaTheme="minorEastAsia"/>
          <w:color w:val="000000" w:themeColor="text1" w:themeTint="FF" w:themeShade="FF"/>
          <w:sz w:val="24"/>
          <w:szCs w:val="24"/>
        </w:rPr>
        <w:t>once-a-year</w:t>
      </w:r>
      <w:r w:rsidRPr="7629B8DD" w:rsidR="2CD90D8F">
        <w:rPr>
          <w:rFonts w:ascii="Cambria" w:hAnsi="Cambria" w:eastAsia="Cambria" w:cs="Cambria" w:eastAsiaTheme="minorEastAsia"/>
          <w:color w:val="000000" w:themeColor="text1" w:themeTint="FF" w:themeShade="FF"/>
          <w:sz w:val="24"/>
          <w:szCs w:val="24"/>
        </w:rPr>
        <w:t xml:space="preserve"> convening, where we create a space where faculty and counselors in Hornet Pathways </w:t>
      </w:r>
      <w:r w:rsidRPr="7629B8DD" w:rsidR="0509FAE8">
        <w:rPr>
          <w:rFonts w:ascii="Cambria" w:hAnsi="Cambria" w:eastAsia="Cambria" w:cs="Cambria" w:eastAsiaTheme="minorEastAsia"/>
          <w:color w:val="000000" w:themeColor="text1" w:themeTint="FF" w:themeShade="FF"/>
          <w:sz w:val="24"/>
          <w:szCs w:val="24"/>
        </w:rPr>
        <w:t>discuss</w:t>
      </w:r>
      <w:r w:rsidRPr="7629B8DD" w:rsidR="2CD90D8F">
        <w:rPr>
          <w:rFonts w:ascii="Cambria" w:hAnsi="Cambria" w:eastAsia="Cambria" w:cs="Cambria" w:eastAsiaTheme="minorEastAsia"/>
          <w:color w:val="000000" w:themeColor="text1" w:themeTint="FF" w:themeShade="FF"/>
          <w:sz w:val="24"/>
          <w:szCs w:val="24"/>
        </w:rPr>
        <w:t xml:space="preserve"> these issues. </w:t>
      </w:r>
      <w:r w:rsidRPr="7629B8DD" w:rsidR="2CD90D8F">
        <w:rPr>
          <w:rFonts w:ascii="Cambria" w:hAnsi="Cambria" w:eastAsia="Cambria" w:cs="Cambria" w:eastAsiaTheme="minorEastAsia"/>
          <w:color w:val="000000" w:themeColor="text1" w:themeTint="FF" w:themeShade="FF"/>
          <w:sz w:val="24"/>
          <w:szCs w:val="24"/>
        </w:rPr>
        <w:t>All of the academic con</w:t>
      </w:r>
      <w:r w:rsidRPr="7629B8DD" w:rsidR="77C6ED66">
        <w:rPr>
          <w:rFonts w:ascii="Cambria" w:hAnsi="Cambria" w:eastAsia="Cambria" w:cs="Cambria" w:eastAsiaTheme="minorEastAsia"/>
          <w:color w:val="000000" w:themeColor="text1" w:themeTint="FF" w:themeShade="FF"/>
          <w:sz w:val="24"/>
          <w:szCs w:val="24"/>
        </w:rPr>
        <w:t xml:space="preserve">versations between students and counselors </w:t>
      </w:r>
      <w:r w:rsidRPr="7629B8DD" w:rsidR="5C598D31">
        <w:rPr>
          <w:rFonts w:ascii="Cambria" w:hAnsi="Cambria" w:eastAsia="Cambria" w:cs="Cambria" w:eastAsiaTheme="minorEastAsia"/>
          <w:color w:val="000000" w:themeColor="text1" w:themeTint="FF" w:themeShade="FF"/>
          <w:sz w:val="24"/>
          <w:szCs w:val="24"/>
        </w:rPr>
        <w:t xml:space="preserve">can be brought to </w:t>
      </w:r>
      <w:r w:rsidRPr="7629B8DD" w:rsidR="77C6ED66">
        <w:rPr>
          <w:rFonts w:ascii="Cambria" w:hAnsi="Cambria" w:eastAsia="Cambria" w:cs="Cambria" w:eastAsiaTheme="minorEastAsia"/>
          <w:color w:val="000000" w:themeColor="text1" w:themeTint="FF" w:themeShade="FF"/>
          <w:sz w:val="24"/>
          <w:szCs w:val="24"/>
        </w:rPr>
        <w:t>faculty in Hornet Pathways</w:t>
      </w:r>
      <w:r w:rsidRPr="7629B8DD" w:rsidR="16CC028F">
        <w:rPr>
          <w:rFonts w:ascii="Cambria" w:hAnsi="Cambria" w:eastAsia="Cambria" w:cs="Cambria" w:eastAsiaTheme="minorEastAsia"/>
          <w:color w:val="000000" w:themeColor="text1" w:themeTint="FF" w:themeShade="FF"/>
          <w:sz w:val="24"/>
          <w:szCs w:val="24"/>
        </w:rPr>
        <w:t xml:space="preserve"> groups to</w:t>
      </w:r>
      <w:r w:rsidRPr="7629B8DD" w:rsidR="77C6ED66">
        <w:rPr>
          <w:rFonts w:ascii="Cambria" w:hAnsi="Cambria" w:eastAsia="Cambria" w:cs="Cambria" w:eastAsiaTheme="minorEastAsia"/>
          <w:color w:val="000000" w:themeColor="text1" w:themeTint="FF" w:themeShade="FF"/>
          <w:sz w:val="24"/>
          <w:szCs w:val="24"/>
        </w:rPr>
        <w:t xml:space="preserve"> </w:t>
      </w:r>
      <w:r w:rsidRPr="7629B8DD" w:rsidR="77C6ED66">
        <w:rPr>
          <w:rFonts w:ascii="Cambria" w:hAnsi="Cambria" w:eastAsia="Cambria" w:cs="Cambria" w:eastAsiaTheme="minorEastAsia"/>
          <w:color w:val="000000" w:themeColor="text1" w:themeTint="FF" w:themeShade="FF"/>
          <w:sz w:val="24"/>
          <w:szCs w:val="24"/>
        </w:rPr>
        <w:t>discuss these items.</w:t>
      </w:r>
      <w:r w:rsidRPr="7629B8DD" w:rsidR="77C6ED66">
        <w:rPr>
          <w:rFonts w:ascii="Cambria" w:hAnsi="Cambria" w:eastAsia="Cambria" w:cs="Cambria" w:eastAsiaTheme="minorEastAsia"/>
          <w:color w:val="000000" w:themeColor="text1" w:themeTint="FF" w:themeShade="FF"/>
          <w:sz w:val="24"/>
          <w:szCs w:val="24"/>
        </w:rPr>
        <w:t xml:space="preserve"> That way there </w:t>
      </w:r>
      <w:r w:rsidRPr="7629B8DD" w:rsidR="77C6ED66">
        <w:rPr>
          <w:rFonts w:ascii="Cambria" w:hAnsi="Cambria" w:eastAsia="Cambria" w:cs="Cambria" w:eastAsiaTheme="minorEastAsia"/>
          <w:color w:val="000000" w:themeColor="text1" w:themeTint="FF" w:themeShade="FF"/>
          <w:sz w:val="24"/>
          <w:szCs w:val="24"/>
        </w:rPr>
        <w:t>doesn't</w:t>
      </w:r>
      <w:r w:rsidRPr="7629B8DD" w:rsidR="77C6ED66">
        <w:rPr>
          <w:rFonts w:ascii="Cambria" w:hAnsi="Cambria" w:eastAsia="Cambria" w:cs="Cambria" w:eastAsiaTheme="minorEastAsia"/>
          <w:color w:val="000000" w:themeColor="text1" w:themeTint="FF" w:themeShade="FF"/>
          <w:sz w:val="24"/>
          <w:szCs w:val="24"/>
        </w:rPr>
        <w:t xml:space="preserve"> need to be a STEM counsel. </w:t>
      </w:r>
    </w:p>
    <w:p w:rsidR="33C3D615" w:rsidP="7629B8DD" w:rsidRDefault="33C3D615" w14:paraId="29711EC6" w14:textId="0D9E5947">
      <w:pPr>
        <w:pStyle w:val="ListParagraph"/>
        <w:numPr>
          <w:ilvl w:val="1"/>
          <w:numId w:val="2"/>
        </w:numPr>
        <w:rPr>
          <w:rFonts w:ascii="Cambria" w:hAnsi="Cambria" w:eastAsia="Cambria" w:cs="Cambria" w:eastAsiaTheme="minorEastAsia"/>
          <w:color w:val="000000" w:themeColor="text1" w:themeTint="FF" w:themeShade="FF"/>
          <w:sz w:val="24"/>
          <w:szCs w:val="24"/>
        </w:rPr>
      </w:pPr>
      <w:r w:rsidRPr="7629B8DD" w:rsidR="33C3D615">
        <w:rPr>
          <w:rFonts w:ascii="Cambria" w:hAnsi="Cambria" w:eastAsia="Cambria" w:cs="Cambria" w:eastAsiaTheme="minorEastAsia"/>
          <w:color w:val="000000" w:themeColor="text1" w:themeTint="FF" w:themeShade="FF"/>
          <w:sz w:val="24"/>
          <w:szCs w:val="24"/>
        </w:rPr>
        <w:t>Jenn said she will work with Linda on the side to create this space.</w:t>
      </w:r>
    </w:p>
    <w:p w:rsidRPr="00F76C48" w:rsidR="00B862D5" w:rsidP="0DED2F2E" w:rsidRDefault="00B862D5" w14:paraId="531AADD0" w14:textId="75FB286A">
      <w:pPr>
        <w:rPr>
          <w:rFonts w:ascii="Cambria" w:hAnsi="Cambria" w:eastAsia="Cambria" w:cs="Cambria"/>
          <w:b/>
          <w:bCs/>
          <w:color w:val="000000" w:themeColor="text1"/>
          <w:sz w:val="24"/>
          <w:szCs w:val="24"/>
        </w:rPr>
      </w:pPr>
    </w:p>
    <w:p w:rsidRPr="00F76C48" w:rsidR="00B862D5" w:rsidRDefault="061D9839" w14:paraId="75347257" w14:textId="5179C871">
      <w:pPr>
        <w:pStyle w:val="ListParagraph"/>
        <w:numPr>
          <w:ilvl w:val="0"/>
          <w:numId w:val="10"/>
        </w:numPr>
        <w:rPr>
          <w:rFonts w:ascii="Cambria" w:hAnsi="Cambria" w:eastAsia="Cambria" w:cs="Cambria"/>
          <w:color w:val="000000" w:themeColor="text1"/>
          <w:sz w:val="24"/>
          <w:szCs w:val="24"/>
        </w:rPr>
      </w:pPr>
      <w:r w:rsidRPr="0745E6C7">
        <w:rPr>
          <w:rFonts w:ascii="Cambria" w:hAnsi="Cambria" w:eastAsia="Cambria" w:cs="Cambria"/>
          <w:color w:val="000000" w:themeColor="text1"/>
          <w:sz w:val="24"/>
          <w:szCs w:val="24"/>
        </w:rPr>
        <w:t>Next Meeting: Monday, March 13th (1pm-2:30pm)</w:t>
      </w:r>
    </w:p>
    <w:p w:rsidRPr="00F76C48" w:rsidR="00B862D5" w:rsidP="0DED2F2E" w:rsidRDefault="00B862D5" w14:paraId="0596BFB7" w14:textId="1772024E">
      <w:pPr>
        <w:rPr>
          <w:rFonts w:eastAsia="Times New Roman"/>
          <w:color w:val="000000" w:themeColor="text1"/>
          <w:sz w:val="24"/>
          <w:szCs w:val="24"/>
        </w:rPr>
      </w:pPr>
    </w:p>
    <w:p w:rsidRPr="00F76C48" w:rsidR="00B862D5" w:rsidP="09787083" w:rsidRDefault="00B862D5" w14:paraId="0CC17E37" w14:textId="4EB9DBC1">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87083" w:rsidR="64EA3B83">
        <w:rPr>
          <w:rFonts w:ascii="Times New Roman" w:hAnsi="Times New Roman" w:eastAsia="Times New Roman" w:cs="Times New Roman"/>
          <w:b w:val="1"/>
          <w:bCs w:val="1"/>
          <w:i w:val="0"/>
          <w:iCs w:val="0"/>
          <w:caps w:val="0"/>
          <w:smallCaps w:val="0"/>
          <w:noProof w:val="0"/>
          <w:color w:val="000000" w:themeColor="text1" w:themeTint="FF" w:themeShade="FF"/>
          <w:sz w:val="28"/>
          <w:szCs w:val="28"/>
          <w:highlight w:val="yellow"/>
          <w:lang w:val="en-US"/>
        </w:rPr>
        <w:t>To do:</w:t>
      </w:r>
    </w:p>
    <w:p w:rsidRPr="00F76C48" w:rsidR="00B862D5" w:rsidP="09787083" w:rsidRDefault="00B862D5" w14:paraId="3B45F9E9" w14:textId="6973A0D8">
      <w:pPr>
        <w:pStyle w:val="ListParagraph"/>
        <w:widowControl w:val="0"/>
        <w:numPr>
          <w:ilvl w:val="0"/>
          <w:numId w:val="1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9787083" w:rsidR="64EA3B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Olivo asked Jenn to announce the PSC workgroup sign-up at PAC.</w:t>
      </w:r>
    </w:p>
    <w:p w:rsidRPr="00F76C48" w:rsidR="00B862D5" w:rsidP="09787083" w:rsidRDefault="00B862D5" w14:paraId="23F77E53" w14:textId="0DC86512">
      <w:pPr>
        <w:pStyle w:val="ListParagraph"/>
        <w:widowControl w:val="0"/>
        <w:numPr>
          <w:ilvl w:val="0"/>
          <w:numId w:val="1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9787083" w:rsidR="64EA3B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Elect a team of researchers to collab with Daniel’s office. What is year 2 iteration of Student Focus Group? We need to staff them before the end of Spring semester </w:t>
      </w:r>
    </w:p>
    <w:p w:rsidRPr="00F76C48" w:rsidR="00B862D5" w:rsidP="09787083" w:rsidRDefault="00B862D5" w14:paraId="3526D93E" w14:textId="58E27986">
      <w:pPr>
        <w:pStyle w:val="ListParagraph"/>
        <w:widowControl w:val="0"/>
        <w:numPr>
          <w:ilvl w:val="0"/>
          <w:numId w:val="1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9787083" w:rsidR="64EA3B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Jenn said she would follow up with Linda on creating a space for faculty and counselors within their Hornet Pathways to discuss the issues listed above</w:t>
      </w:r>
    </w:p>
    <w:p w:rsidRPr="00F76C48" w:rsidR="00B862D5" w:rsidP="09787083" w:rsidRDefault="00B862D5" w14:paraId="08454D2D" w14:textId="6A5FCB0A">
      <w:pPr>
        <w:pStyle w:val="Normal"/>
        <w:rPr>
          <w:rFonts w:eastAsia="Times New Roman"/>
          <w:color w:val="000000" w:themeColor="text1"/>
          <w:sz w:val="24"/>
          <w:szCs w:val="24"/>
        </w:rPr>
      </w:pPr>
    </w:p>
    <w:p w:rsidRPr="00F76C48" w:rsidR="00B862D5" w:rsidP="0DED2F2E" w:rsidRDefault="00B862D5" w14:paraId="06CCA687" w14:textId="7D7945DF">
      <w:pPr>
        <w:rPr>
          <w:rFonts w:eastAsia="Times New Roman"/>
          <w:color w:val="000000" w:themeColor="text1"/>
          <w:sz w:val="24"/>
          <w:szCs w:val="24"/>
        </w:rPr>
      </w:pPr>
    </w:p>
    <w:p w:rsidRPr="00F76C48" w:rsidR="00B862D5" w:rsidP="0DED2F2E" w:rsidRDefault="00B862D5" w14:paraId="20822056" w14:textId="5BE69FD4">
      <w:pPr>
        <w:rPr>
          <w:rFonts w:cs="Calibri" w:asciiTheme="minorHAnsi" w:hAnsiTheme="minorHAnsi"/>
          <w:sz w:val="24"/>
          <w:szCs w:val="24"/>
        </w:rPr>
      </w:pPr>
    </w:p>
    <w:p w:rsidRPr="00092B63" w:rsidR="00092B63" w:rsidP="00092B63" w:rsidRDefault="00092B63" w14:paraId="135095F1" w14:textId="77777777">
      <w:pPr>
        <w:widowControl/>
        <w:overflowPunct/>
        <w:autoSpaceDE/>
        <w:autoSpaceDN/>
        <w:adjustRightInd/>
        <w:jc w:val="center"/>
        <w:textAlignment w:val="baseline"/>
        <w:rPr>
          <w:rFonts w:ascii="Cambria" w:hAnsi="Cambria" w:eastAsia="Times New Roman"/>
          <w:color w:val="auto"/>
          <w:kern w:val="0"/>
          <w:sz w:val="24"/>
          <w:szCs w:val="24"/>
        </w:rPr>
      </w:pPr>
      <w:r w:rsidRPr="00092B63">
        <w:rPr>
          <w:rFonts w:ascii="Arial" w:hAnsi="Arial" w:eastAsia="Times New Roman" w:cs="Arial"/>
          <w:color w:val="auto"/>
          <w:kern w:val="0"/>
          <w:sz w:val="10"/>
          <w:szCs w:val="10"/>
        </w:rPr>
        <w:t> </w:t>
      </w:r>
    </w:p>
    <w:sectPr w:rsidRPr="00092B63" w:rsidR="00092B63" w:rsidSect="00460102">
      <w:type w:val="continuous"/>
      <w:pgSz w:w="12240" w:h="15840" w:orient="portrait"/>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0ED" w:rsidP="006E75E6" w:rsidRDefault="007900ED" w14:paraId="1420FBBC" w14:textId="77777777">
      <w:r>
        <w:separator/>
      </w:r>
    </w:p>
  </w:endnote>
  <w:endnote w:type="continuationSeparator" w:id="0">
    <w:p w:rsidR="007900ED" w:rsidP="006E75E6" w:rsidRDefault="007900ED" w14:paraId="7634D4E4" w14:textId="77777777">
      <w:r>
        <w:continuationSeparator/>
      </w:r>
    </w:p>
  </w:endnote>
  <w:endnote w:type="continuationNotice" w:id="1">
    <w:p w:rsidR="007900ED" w:rsidRDefault="007900ED" w14:paraId="77ED13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Calib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2511" w:rsidR="00F76C48" w:rsidP="003F2511" w:rsidRDefault="003F2511" w14:paraId="750C61A9" w14:textId="7355EEE6">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0ED" w:rsidP="006E75E6" w:rsidRDefault="007900ED" w14:paraId="258262B5" w14:textId="77777777">
      <w:r>
        <w:separator/>
      </w:r>
    </w:p>
  </w:footnote>
  <w:footnote w:type="continuationSeparator" w:id="0">
    <w:p w:rsidR="007900ED" w:rsidP="006E75E6" w:rsidRDefault="007900ED" w14:paraId="39724140" w14:textId="77777777">
      <w:r>
        <w:continuationSeparator/>
      </w:r>
    </w:p>
  </w:footnote>
  <w:footnote w:type="continuationNotice" w:id="1">
    <w:p w:rsidR="007900ED" w:rsidRDefault="007900ED" w14:paraId="37F3697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237" w:rsidP="003F2511" w:rsidRDefault="00F578BC" w14:paraId="7799FC56" w14:textId="403A191A">
    <w:pPr>
      <w:jc w:val="right"/>
      <w:rPr>
        <w:rFonts w:ascii="Calibri Light" w:hAnsi="Calibri Light" w:cs="Calibri Light"/>
        <w:b/>
        <w:bCs/>
        <w:noProof/>
        <w:sz w:val="22"/>
        <w:szCs w:val="22"/>
      </w:rPr>
    </w:pPr>
    <w:r>
      <w:rPr>
        <w:rFonts w:ascii="Calibri Light" w:hAnsi="Calibri Light" w:cs="Calibri Light"/>
        <w:b/>
        <w:bCs/>
        <w:noProof/>
        <w:sz w:val="22"/>
        <w:szCs w:val="22"/>
      </w:rPr>
      <w:t>February 13, 2023</w:t>
    </w:r>
  </w:p>
  <w:p w:rsidRPr="00460102" w:rsidR="006E75E6" w:rsidP="006E75E6" w:rsidRDefault="00342E54" w14:paraId="22CE2BCB" w14:textId="68802949">
    <w:pPr>
      <w:jc w:val="right"/>
      <w:rPr>
        <w:rFonts w:ascii="Calibri Light" w:hAnsi="Calibri Light" w:cs="Calibri Light"/>
        <w:b/>
        <w:bCs/>
        <w:sz w:val="22"/>
        <w:szCs w:val="22"/>
      </w:rPr>
    </w:pPr>
    <w:r>
      <w:rPr>
        <w:rFonts w:ascii="Calibri Light" w:hAnsi="Calibri Light" w:cs="Calibri Light"/>
        <w:b/>
        <w:bCs/>
        <w:sz w:val="22"/>
        <w:szCs w:val="22"/>
      </w:rPr>
      <w:t>1</w:t>
    </w:r>
    <w:r w:rsidRPr="00460102" w:rsidR="006E75E6">
      <w:rPr>
        <w:rFonts w:ascii="Calibri Light" w:hAnsi="Calibri Light" w:cs="Calibri Light"/>
        <w:b/>
        <w:bCs/>
        <w:sz w:val="22"/>
        <w:szCs w:val="22"/>
      </w:rPr>
      <w:t xml:space="preserve">:00 </w:t>
    </w:r>
    <w:r w:rsidR="009136C9">
      <w:rPr>
        <w:rFonts w:ascii="Calibri Light" w:hAnsi="Calibri Light" w:cs="Calibri Light"/>
        <w:b/>
        <w:bCs/>
        <w:sz w:val="22"/>
        <w:szCs w:val="22"/>
      </w:rPr>
      <w:t>p</w:t>
    </w:r>
    <w:r w:rsidRPr="00460102" w:rsidR="006E75E6">
      <w:rPr>
        <w:rFonts w:ascii="Calibri Light" w:hAnsi="Calibri Light" w:cs="Calibri Light"/>
        <w:b/>
        <w:bCs/>
        <w:sz w:val="22"/>
        <w:szCs w:val="22"/>
      </w:rPr>
      <w:t xml:space="preserve">.m. </w:t>
    </w:r>
    <w:r w:rsidR="007C7055">
      <w:rPr>
        <w:rFonts w:ascii="Calibri Light" w:hAnsi="Calibri Light" w:cs="Calibri Light"/>
        <w:b/>
        <w:bCs/>
        <w:sz w:val="22"/>
        <w:szCs w:val="22"/>
      </w:rPr>
      <w:t>–</w:t>
    </w:r>
    <w:r w:rsidRPr="00460102" w:rsidR="006E75E6">
      <w:rPr>
        <w:rFonts w:ascii="Calibri Light" w:hAnsi="Calibri Light" w:cs="Calibri Light"/>
        <w:b/>
        <w:bCs/>
        <w:sz w:val="22"/>
        <w:szCs w:val="22"/>
      </w:rPr>
      <w:t xml:space="preserve"> </w:t>
    </w:r>
    <w:r w:rsidR="007C7055">
      <w:rPr>
        <w:rFonts w:ascii="Calibri Light" w:hAnsi="Calibri Light" w:cs="Calibri Light"/>
        <w:b/>
        <w:bCs/>
        <w:sz w:val="22"/>
        <w:szCs w:val="22"/>
      </w:rPr>
      <w:t>2:30</w:t>
    </w:r>
    <w:r w:rsidRPr="00460102" w:rsidR="006E75E6">
      <w:rPr>
        <w:rFonts w:ascii="Calibri Light" w:hAnsi="Calibri Light" w:cs="Calibri Light"/>
        <w:b/>
        <w:bCs/>
        <w:sz w:val="22"/>
        <w:szCs w:val="22"/>
      </w:rPr>
      <w:t xml:space="preserve"> p.m.</w:t>
    </w:r>
  </w:p>
  <w:p w:rsidRPr="00460102" w:rsidR="006E75E6" w:rsidP="006E75E6" w:rsidRDefault="00DA2616" w14:paraId="5A72DD8B" w14:textId="403FD5E3">
    <w:pPr>
      <w:jc w:val="right"/>
      <w:rPr>
        <w:color w:val="auto"/>
        <w:kern w:val="0"/>
        <w:sz w:val="22"/>
        <w:szCs w:val="22"/>
      </w:rPr>
    </w:pPr>
    <w:r>
      <w:rPr>
        <w:rFonts w:ascii="Calibri Light" w:hAnsi="Calibri Light" w:cs="Calibri Light"/>
        <w:b/>
        <w:bCs/>
        <w:sz w:val="22"/>
        <w:szCs w:val="22"/>
      </w:rPr>
      <w:t>Via ZOOM</w:t>
    </w:r>
  </w:p>
  <w:p w:rsidR="00F578BC" w:rsidRDefault="00F578BC" w14:paraId="67CC5DF5" w14:textId="30FED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20651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d2ed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6fad3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536008"/>
    <w:multiLevelType w:val="multilevel"/>
    <w:tmpl w:val="05D63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4CF6C"/>
    <w:multiLevelType w:val="hybridMultilevel"/>
    <w:tmpl w:val="98C69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7335C"/>
    <w:multiLevelType w:val="multilevel"/>
    <w:tmpl w:val="368AC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8565F"/>
    <w:multiLevelType w:val="multilevel"/>
    <w:tmpl w:val="A858B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34076E"/>
    <w:multiLevelType w:val="hybridMultilevel"/>
    <w:tmpl w:val="1C40342E"/>
    <w:lvl w:ilvl="0" w:tplc="49969094">
      <w:start w:val="1"/>
      <w:numFmt w:val="decimal"/>
      <w:lvlText w:val="%1."/>
      <w:lvlJc w:val="left"/>
      <w:pPr>
        <w:ind w:left="720" w:hanging="360"/>
      </w:pPr>
    </w:lvl>
    <w:lvl w:ilvl="1" w:tplc="E8CA21E8">
      <w:start w:val="1"/>
      <w:numFmt w:val="lowerLetter"/>
      <w:lvlText w:val="%2."/>
      <w:lvlJc w:val="left"/>
      <w:pPr>
        <w:ind w:left="1440" w:hanging="360"/>
      </w:pPr>
    </w:lvl>
    <w:lvl w:ilvl="2" w:tplc="41E8E87C">
      <w:start w:val="1"/>
      <w:numFmt w:val="lowerRoman"/>
      <w:lvlText w:val="%3."/>
      <w:lvlJc w:val="right"/>
      <w:pPr>
        <w:ind w:left="2160" w:hanging="180"/>
      </w:pPr>
    </w:lvl>
    <w:lvl w:ilvl="3" w:tplc="87AEA58C">
      <w:start w:val="1"/>
      <w:numFmt w:val="decimal"/>
      <w:lvlText w:val="%4."/>
      <w:lvlJc w:val="left"/>
      <w:pPr>
        <w:ind w:left="2880" w:hanging="360"/>
      </w:pPr>
    </w:lvl>
    <w:lvl w:ilvl="4" w:tplc="9BE65A48">
      <w:start w:val="1"/>
      <w:numFmt w:val="lowerLetter"/>
      <w:lvlText w:val="%5."/>
      <w:lvlJc w:val="left"/>
      <w:pPr>
        <w:ind w:left="3600" w:hanging="360"/>
      </w:pPr>
    </w:lvl>
    <w:lvl w:ilvl="5" w:tplc="0290A91E">
      <w:start w:val="1"/>
      <w:numFmt w:val="lowerRoman"/>
      <w:lvlText w:val="%6."/>
      <w:lvlJc w:val="right"/>
      <w:pPr>
        <w:ind w:left="4320" w:hanging="180"/>
      </w:pPr>
    </w:lvl>
    <w:lvl w:ilvl="6" w:tplc="5F862016">
      <w:start w:val="1"/>
      <w:numFmt w:val="decimal"/>
      <w:lvlText w:val="%7."/>
      <w:lvlJc w:val="left"/>
      <w:pPr>
        <w:ind w:left="5040" w:hanging="360"/>
      </w:pPr>
    </w:lvl>
    <w:lvl w:ilvl="7" w:tplc="4C328470">
      <w:start w:val="1"/>
      <w:numFmt w:val="lowerLetter"/>
      <w:lvlText w:val="%8."/>
      <w:lvlJc w:val="left"/>
      <w:pPr>
        <w:ind w:left="5760" w:hanging="360"/>
      </w:pPr>
    </w:lvl>
    <w:lvl w:ilvl="8" w:tplc="1D0485E8">
      <w:start w:val="1"/>
      <w:numFmt w:val="lowerRoman"/>
      <w:lvlText w:val="%9."/>
      <w:lvlJc w:val="right"/>
      <w:pPr>
        <w:ind w:left="6480" w:hanging="180"/>
      </w:pPr>
    </w:lvl>
  </w:abstractNum>
  <w:abstractNum w:abstractNumId="5" w15:restartNumberingAfterBreak="0">
    <w:nsid w:val="529FC295"/>
    <w:multiLevelType w:val="multilevel"/>
    <w:tmpl w:val="FCC6C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26C98"/>
    <w:multiLevelType w:val="hybridMultilevel"/>
    <w:tmpl w:val="35ECEF84"/>
    <w:lvl w:ilvl="0" w:tplc="2460E3C8">
      <w:start w:val="1"/>
      <w:numFmt w:val="upperRoman"/>
      <w:lvlText w:val="%1."/>
      <w:lvlJc w:val="left"/>
      <w:pPr>
        <w:ind w:left="1080" w:hanging="720"/>
      </w:pPr>
      <w:rPr>
        <w:rFonts w:hint="default" w:ascii="Cambria,Calibri" w:hAnsi="Cambria,Calibri"/>
      </w:rPr>
    </w:lvl>
    <w:lvl w:ilvl="1" w:tplc="19FACCC2">
      <w:start w:val="1"/>
      <w:numFmt w:val="lowerLetter"/>
      <w:lvlText w:val="%2."/>
      <w:lvlJc w:val="left"/>
      <w:pPr>
        <w:ind w:left="1440" w:hanging="360"/>
      </w:pPr>
    </w:lvl>
    <w:lvl w:ilvl="2" w:tplc="B810D60C">
      <w:start w:val="1"/>
      <w:numFmt w:val="lowerRoman"/>
      <w:lvlText w:val="%3."/>
      <w:lvlJc w:val="right"/>
      <w:pPr>
        <w:ind w:left="2160" w:hanging="180"/>
      </w:pPr>
    </w:lvl>
    <w:lvl w:ilvl="3" w:tplc="36EEC906">
      <w:start w:val="1"/>
      <w:numFmt w:val="decimal"/>
      <w:lvlText w:val="%4."/>
      <w:lvlJc w:val="left"/>
      <w:pPr>
        <w:ind w:left="2880" w:hanging="360"/>
      </w:pPr>
    </w:lvl>
    <w:lvl w:ilvl="4" w:tplc="602CE698">
      <w:start w:val="1"/>
      <w:numFmt w:val="lowerLetter"/>
      <w:lvlText w:val="%5."/>
      <w:lvlJc w:val="left"/>
      <w:pPr>
        <w:ind w:left="3600" w:hanging="360"/>
      </w:pPr>
    </w:lvl>
    <w:lvl w:ilvl="5" w:tplc="0E121576">
      <w:start w:val="1"/>
      <w:numFmt w:val="lowerRoman"/>
      <w:lvlText w:val="%6."/>
      <w:lvlJc w:val="right"/>
      <w:pPr>
        <w:ind w:left="4320" w:hanging="180"/>
      </w:pPr>
    </w:lvl>
    <w:lvl w:ilvl="6" w:tplc="969A1CEC">
      <w:start w:val="1"/>
      <w:numFmt w:val="decimal"/>
      <w:lvlText w:val="%7."/>
      <w:lvlJc w:val="left"/>
      <w:pPr>
        <w:ind w:left="5040" w:hanging="360"/>
      </w:pPr>
    </w:lvl>
    <w:lvl w:ilvl="7" w:tplc="CDFCD8C8">
      <w:start w:val="1"/>
      <w:numFmt w:val="lowerLetter"/>
      <w:lvlText w:val="%8."/>
      <w:lvlJc w:val="left"/>
      <w:pPr>
        <w:ind w:left="5760" w:hanging="360"/>
      </w:pPr>
    </w:lvl>
    <w:lvl w:ilvl="8" w:tplc="1324946E">
      <w:start w:val="1"/>
      <w:numFmt w:val="lowerRoman"/>
      <w:lvlText w:val="%9."/>
      <w:lvlJc w:val="right"/>
      <w:pPr>
        <w:ind w:left="6480" w:hanging="180"/>
      </w:pPr>
    </w:lvl>
  </w:abstractNum>
  <w:abstractNum w:abstractNumId="7" w15:restartNumberingAfterBreak="0">
    <w:nsid w:val="568AD02E"/>
    <w:multiLevelType w:val="multilevel"/>
    <w:tmpl w:val="0534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CE6504"/>
    <w:multiLevelType w:val="hybridMultilevel"/>
    <w:tmpl w:val="ED56AA9C"/>
    <w:lvl w:ilvl="0" w:tplc="D61215B8">
      <w:start w:val="1"/>
      <w:numFmt w:val="bullet"/>
      <w:lvlText w:val=""/>
      <w:lvlJc w:val="left"/>
      <w:pPr>
        <w:ind w:left="720" w:hanging="360"/>
      </w:pPr>
      <w:rPr>
        <w:rFonts w:hint="default" w:ascii="Symbol" w:hAnsi="Symbol"/>
      </w:rPr>
    </w:lvl>
    <w:lvl w:ilvl="1" w:tplc="71B4A502">
      <w:start w:val="1"/>
      <w:numFmt w:val="bullet"/>
      <w:lvlText w:val="o"/>
      <w:lvlJc w:val="left"/>
      <w:pPr>
        <w:ind w:left="1440" w:hanging="360"/>
      </w:pPr>
      <w:rPr>
        <w:rFonts w:hint="default" w:ascii="Courier New" w:hAnsi="Courier New"/>
      </w:rPr>
    </w:lvl>
    <w:lvl w:ilvl="2" w:tplc="DB421FAA">
      <w:start w:val="1"/>
      <w:numFmt w:val="bullet"/>
      <w:lvlText w:val=""/>
      <w:lvlJc w:val="left"/>
      <w:pPr>
        <w:ind w:left="2160" w:hanging="360"/>
      </w:pPr>
      <w:rPr>
        <w:rFonts w:hint="default" w:ascii="Wingdings" w:hAnsi="Wingdings"/>
      </w:rPr>
    </w:lvl>
    <w:lvl w:ilvl="3" w:tplc="058403A0">
      <w:start w:val="1"/>
      <w:numFmt w:val="bullet"/>
      <w:lvlText w:val=""/>
      <w:lvlJc w:val="left"/>
      <w:pPr>
        <w:ind w:left="2880" w:hanging="360"/>
      </w:pPr>
      <w:rPr>
        <w:rFonts w:hint="default" w:ascii="Symbol" w:hAnsi="Symbol"/>
      </w:rPr>
    </w:lvl>
    <w:lvl w:ilvl="4" w:tplc="5AAAB490">
      <w:start w:val="1"/>
      <w:numFmt w:val="bullet"/>
      <w:lvlText w:val="o"/>
      <w:lvlJc w:val="left"/>
      <w:pPr>
        <w:ind w:left="3600" w:hanging="360"/>
      </w:pPr>
      <w:rPr>
        <w:rFonts w:hint="default" w:ascii="Courier New" w:hAnsi="Courier New"/>
      </w:rPr>
    </w:lvl>
    <w:lvl w:ilvl="5" w:tplc="6D002676">
      <w:start w:val="1"/>
      <w:numFmt w:val="bullet"/>
      <w:lvlText w:val=""/>
      <w:lvlJc w:val="left"/>
      <w:pPr>
        <w:ind w:left="4320" w:hanging="360"/>
      </w:pPr>
      <w:rPr>
        <w:rFonts w:hint="default" w:ascii="Wingdings" w:hAnsi="Wingdings"/>
      </w:rPr>
    </w:lvl>
    <w:lvl w:ilvl="6" w:tplc="DF02FC28">
      <w:start w:val="1"/>
      <w:numFmt w:val="bullet"/>
      <w:lvlText w:val=""/>
      <w:lvlJc w:val="left"/>
      <w:pPr>
        <w:ind w:left="5040" w:hanging="360"/>
      </w:pPr>
      <w:rPr>
        <w:rFonts w:hint="default" w:ascii="Symbol" w:hAnsi="Symbol"/>
      </w:rPr>
    </w:lvl>
    <w:lvl w:ilvl="7" w:tplc="181E910E">
      <w:start w:val="1"/>
      <w:numFmt w:val="bullet"/>
      <w:lvlText w:val="o"/>
      <w:lvlJc w:val="left"/>
      <w:pPr>
        <w:ind w:left="5760" w:hanging="360"/>
      </w:pPr>
      <w:rPr>
        <w:rFonts w:hint="default" w:ascii="Courier New" w:hAnsi="Courier New"/>
      </w:rPr>
    </w:lvl>
    <w:lvl w:ilvl="8" w:tplc="64404BD0">
      <w:start w:val="1"/>
      <w:numFmt w:val="bullet"/>
      <w:lvlText w:val=""/>
      <w:lvlJc w:val="left"/>
      <w:pPr>
        <w:ind w:left="6480" w:hanging="360"/>
      </w:pPr>
      <w:rPr>
        <w:rFonts w:hint="default" w:ascii="Wingdings" w:hAnsi="Wingdings"/>
      </w:rPr>
    </w:lvl>
  </w:abstractNum>
  <w:abstractNum w:abstractNumId="9" w15:restartNumberingAfterBreak="0">
    <w:nsid w:val="6A5EDF95"/>
    <w:multiLevelType w:val="multilevel"/>
    <w:tmpl w:val="F0DE3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3">
    <w:abstractNumId w:val="12"/>
  </w:num>
  <w:num w:numId="12">
    <w:abstractNumId w:val="11"/>
  </w:num>
  <w:num w:numId="11">
    <w:abstractNumId w:val="10"/>
  </w:num>
  <w:num w:numId="1" w16cid:durableId="2077704541">
    <w:abstractNumId w:val="4"/>
  </w:num>
  <w:num w:numId="2" w16cid:durableId="2066289778">
    <w:abstractNumId w:val="1"/>
  </w:num>
  <w:num w:numId="3" w16cid:durableId="824319774">
    <w:abstractNumId w:val="9"/>
  </w:num>
  <w:num w:numId="4" w16cid:durableId="1672024906">
    <w:abstractNumId w:val="3"/>
  </w:num>
  <w:num w:numId="5" w16cid:durableId="756362178">
    <w:abstractNumId w:val="2"/>
  </w:num>
  <w:num w:numId="6" w16cid:durableId="765080649">
    <w:abstractNumId w:val="0"/>
  </w:num>
  <w:num w:numId="7" w16cid:durableId="457190996">
    <w:abstractNumId w:val="7"/>
  </w:num>
  <w:num w:numId="8" w16cid:durableId="591665254">
    <w:abstractNumId w:val="5"/>
  </w:num>
  <w:num w:numId="9" w16cid:durableId="1027678243">
    <w:abstractNumId w:val="8"/>
  </w:num>
  <w:num w:numId="10" w16cid:durableId="26334569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3E2"/>
    <w:rsid w:val="0000068F"/>
    <w:rsid w:val="00000CD9"/>
    <w:rsid w:val="000027C8"/>
    <w:rsid w:val="00003876"/>
    <w:rsid w:val="000055F4"/>
    <w:rsid w:val="00005F13"/>
    <w:rsid w:val="00006FE2"/>
    <w:rsid w:val="00011D30"/>
    <w:rsid w:val="00011DD6"/>
    <w:rsid w:val="00014A07"/>
    <w:rsid w:val="00015E87"/>
    <w:rsid w:val="000162F9"/>
    <w:rsid w:val="000173D9"/>
    <w:rsid w:val="000201EA"/>
    <w:rsid w:val="000212AF"/>
    <w:rsid w:val="000255DF"/>
    <w:rsid w:val="000305B0"/>
    <w:rsid w:val="000313CF"/>
    <w:rsid w:val="00032A17"/>
    <w:rsid w:val="00032D28"/>
    <w:rsid w:val="00034A6A"/>
    <w:rsid w:val="00041AE3"/>
    <w:rsid w:val="00046EC5"/>
    <w:rsid w:val="00047414"/>
    <w:rsid w:val="00050B84"/>
    <w:rsid w:val="0005292B"/>
    <w:rsid w:val="00061E2C"/>
    <w:rsid w:val="00064627"/>
    <w:rsid w:val="000656F6"/>
    <w:rsid w:val="00066841"/>
    <w:rsid w:val="00067F09"/>
    <w:rsid w:val="000737AA"/>
    <w:rsid w:val="0007399C"/>
    <w:rsid w:val="00075E6B"/>
    <w:rsid w:val="00077757"/>
    <w:rsid w:val="0008167D"/>
    <w:rsid w:val="000819E0"/>
    <w:rsid w:val="0008296D"/>
    <w:rsid w:val="00083B80"/>
    <w:rsid w:val="000850DC"/>
    <w:rsid w:val="0008578D"/>
    <w:rsid w:val="000920C1"/>
    <w:rsid w:val="00092B63"/>
    <w:rsid w:val="00092CB9"/>
    <w:rsid w:val="0009360B"/>
    <w:rsid w:val="00093743"/>
    <w:rsid w:val="00094C31"/>
    <w:rsid w:val="0009774D"/>
    <w:rsid w:val="000A019E"/>
    <w:rsid w:val="000A0757"/>
    <w:rsid w:val="000A0AD3"/>
    <w:rsid w:val="000A3E2B"/>
    <w:rsid w:val="000A47A6"/>
    <w:rsid w:val="000A4868"/>
    <w:rsid w:val="000B120B"/>
    <w:rsid w:val="000B5CD9"/>
    <w:rsid w:val="000B5ED4"/>
    <w:rsid w:val="000B6C9B"/>
    <w:rsid w:val="000C0FB7"/>
    <w:rsid w:val="000C332E"/>
    <w:rsid w:val="000C44E1"/>
    <w:rsid w:val="000C52C4"/>
    <w:rsid w:val="000D068C"/>
    <w:rsid w:val="000D1268"/>
    <w:rsid w:val="000D1B09"/>
    <w:rsid w:val="000D2269"/>
    <w:rsid w:val="000D266B"/>
    <w:rsid w:val="000D375A"/>
    <w:rsid w:val="000D3B1D"/>
    <w:rsid w:val="000D665F"/>
    <w:rsid w:val="000D6DB2"/>
    <w:rsid w:val="000E069A"/>
    <w:rsid w:val="000E0E2E"/>
    <w:rsid w:val="000E1A26"/>
    <w:rsid w:val="000E1F6E"/>
    <w:rsid w:val="000E520E"/>
    <w:rsid w:val="000E58DF"/>
    <w:rsid w:val="000E5D5E"/>
    <w:rsid w:val="000E6822"/>
    <w:rsid w:val="000E68F2"/>
    <w:rsid w:val="000F009B"/>
    <w:rsid w:val="000F01BB"/>
    <w:rsid w:val="000F066C"/>
    <w:rsid w:val="000F0DBD"/>
    <w:rsid w:val="000F10EB"/>
    <w:rsid w:val="000F2D25"/>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30BE"/>
    <w:rsid w:val="00146C60"/>
    <w:rsid w:val="00146E3B"/>
    <w:rsid w:val="00147BC7"/>
    <w:rsid w:val="00147BF3"/>
    <w:rsid w:val="00150B61"/>
    <w:rsid w:val="00151F59"/>
    <w:rsid w:val="001536DA"/>
    <w:rsid w:val="00154F49"/>
    <w:rsid w:val="001561E8"/>
    <w:rsid w:val="00156496"/>
    <w:rsid w:val="00157E6C"/>
    <w:rsid w:val="0016362B"/>
    <w:rsid w:val="001648C9"/>
    <w:rsid w:val="00164B4E"/>
    <w:rsid w:val="00171A77"/>
    <w:rsid w:val="0017250F"/>
    <w:rsid w:val="00183FB6"/>
    <w:rsid w:val="001845FE"/>
    <w:rsid w:val="0018466D"/>
    <w:rsid w:val="00185C5E"/>
    <w:rsid w:val="00185D15"/>
    <w:rsid w:val="00196F45"/>
    <w:rsid w:val="00197EF5"/>
    <w:rsid w:val="001A0112"/>
    <w:rsid w:val="001A06A6"/>
    <w:rsid w:val="001A1489"/>
    <w:rsid w:val="001A202E"/>
    <w:rsid w:val="001A257C"/>
    <w:rsid w:val="001A4B3F"/>
    <w:rsid w:val="001A505D"/>
    <w:rsid w:val="001A5BC2"/>
    <w:rsid w:val="001A6905"/>
    <w:rsid w:val="001A7B84"/>
    <w:rsid w:val="001B4041"/>
    <w:rsid w:val="001B4918"/>
    <w:rsid w:val="001B62B8"/>
    <w:rsid w:val="001B762B"/>
    <w:rsid w:val="001B7BAD"/>
    <w:rsid w:val="001B7CAF"/>
    <w:rsid w:val="001C0E2B"/>
    <w:rsid w:val="001C69DF"/>
    <w:rsid w:val="001C7139"/>
    <w:rsid w:val="001D0860"/>
    <w:rsid w:val="001D0B94"/>
    <w:rsid w:val="001D21DD"/>
    <w:rsid w:val="001D307D"/>
    <w:rsid w:val="001D3467"/>
    <w:rsid w:val="001D3BF4"/>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2E6D"/>
    <w:rsid w:val="002042D3"/>
    <w:rsid w:val="00204829"/>
    <w:rsid w:val="002055EC"/>
    <w:rsid w:val="002057B3"/>
    <w:rsid w:val="0021487B"/>
    <w:rsid w:val="002151C2"/>
    <w:rsid w:val="0021647D"/>
    <w:rsid w:val="002171B6"/>
    <w:rsid w:val="002175D1"/>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5220"/>
    <w:rsid w:val="002475B5"/>
    <w:rsid w:val="00247FB1"/>
    <w:rsid w:val="002516F5"/>
    <w:rsid w:val="00251B08"/>
    <w:rsid w:val="00251DF3"/>
    <w:rsid w:val="00252816"/>
    <w:rsid w:val="002528B0"/>
    <w:rsid w:val="00255C07"/>
    <w:rsid w:val="00260CF1"/>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AF7"/>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0AB3"/>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0373"/>
    <w:rsid w:val="00332285"/>
    <w:rsid w:val="00332615"/>
    <w:rsid w:val="00333D64"/>
    <w:rsid w:val="00333E4A"/>
    <w:rsid w:val="0033528E"/>
    <w:rsid w:val="00335306"/>
    <w:rsid w:val="00336283"/>
    <w:rsid w:val="003362EA"/>
    <w:rsid w:val="00336881"/>
    <w:rsid w:val="00340542"/>
    <w:rsid w:val="00340980"/>
    <w:rsid w:val="00340ABC"/>
    <w:rsid w:val="00342E54"/>
    <w:rsid w:val="00343D39"/>
    <w:rsid w:val="003463B7"/>
    <w:rsid w:val="00352170"/>
    <w:rsid w:val="003522FF"/>
    <w:rsid w:val="003525F3"/>
    <w:rsid w:val="00353D09"/>
    <w:rsid w:val="00355CDC"/>
    <w:rsid w:val="0035676C"/>
    <w:rsid w:val="0035700A"/>
    <w:rsid w:val="003609F5"/>
    <w:rsid w:val="00360B06"/>
    <w:rsid w:val="00360E8F"/>
    <w:rsid w:val="00361AD1"/>
    <w:rsid w:val="00365ECE"/>
    <w:rsid w:val="0036750F"/>
    <w:rsid w:val="003675D7"/>
    <w:rsid w:val="00370427"/>
    <w:rsid w:val="00371650"/>
    <w:rsid w:val="003745BA"/>
    <w:rsid w:val="003808DB"/>
    <w:rsid w:val="00380914"/>
    <w:rsid w:val="0038253E"/>
    <w:rsid w:val="00382EDE"/>
    <w:rsid w:val="00383743"/>
    <w:rsid w:val="0038491E"/>
    <w:rsid w:val="00385E96"/>
    <w:rsid w:val="0039163E"/>
    <w:rsid w:val="00391CC1"/>
    <w:rsid w:val="00392568"/>
    <w:rsid w:val="003931C1"/>
    <w:rsid w:val="003933BD"/>
    <w:rsid w:val="003939EF"/>
    <w:rsid w:val="00394926"/>
    <w:rsid w:val="003977EB"/>
    <w:rsid w:val="00397DED"/>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2C0"/>
    <w:rsid w:val="003F7B6B"/>
    <w:rsid w:val="00402F8B"/>
    <w:rsid w:val="00403D2F"/>
    <w:rsid w:val="004101BD"/>
    <w:rsid w:val="00410773"/>
    <w:rsid w:val="00411115"/>
    <w:rsid w:val="0041138A"/>
    <w:rsid w:val="00411F47"/>
    <w:rsid w:val="00413E60"/>
    <w:rsid w:val="00415D6D"/>
    <w:rsid w:val="00416FAC"/>
    <w:rsid w:val="00417A36"/>
    <w:rsid w:val="004200C7"/>
    <w:rsid w:val="00420209"/>
    <w:rsid w:val="00423DB1"/>
    <w:rsid w:val="004245CA"/>
    <w:rsid w:val="0043480F"/>
    <w:rsid w:val="0043497B"/>
    <w:rsid w:val="00435294"/>
    <w:rsid w:val="004364E3"/>
    <w:rsid w:val="00442F6B"/>
    <w:rsid w:val="00443C22"/>
    <w:rsid w:val="004475AF"/>
    <w:rsid w:val="00447C24"/>
    <w:rsid w:val="00452AC8"/>
    <w:rsid w:val="004554C4"/>
    <w:rsid w:val="00455F4A"/>
    <w:rsid w:val="004561C4"/>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0A9A"/>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47DF"/>
    <w:rsid w:val="004C748C"/>
    <w:rsid w:val="004C769C"/>
    <w:rsid w:val="004D1948"/>
    <w:rsid w:val="004D1C85"/>
    <w:rsid w:val="004D1E30"/>
    <w:rsid w:val="004D217D"/>
    <w:rsid w:val="004D49BF"/>
    <w:rsid w:val="004D4DD8"/>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5C6A"/>
    <w:rsid w:val="00507552"/>
    <w:rsid w:val="00507F4E"/>
    <w:rsid w:val="0051106F"/>
    <w:rsid w:val="00511A2F"/>
    <w:rsid w:val="005120D8"/>
    <w:rsid w:val="00512303"/>
    <w:rsid w:val="005134C4"/>
    <w:rsid w:val="005152F1"/>
    <w:rsid w:val="0051752B"/>
    <w:rsid w:val="00517540"/>
    <w:rsid w:val="0051760E"/>
    <w:rsid w:val="0052009C"/>
    <w:rsid w:val="00520B79"/>
    <w:rsid w:val="005226FF"/>
    <w:rsid w:val="005231BF"/>
    <w:rsid w:val="005239A6"/>
    <w:rsid w:val="00523B7A"/>
    <w:rsid w:val="00524718"/>
    <w:rsid w:val="005248A8"/>
    <w:rsid w:val="00526745"/>
    <w:rsid w:val="00526974"/>
    <w:rsid w:val="00527047"/>
    <w:rsid w:val="00527C37"/>
    <w:rsid w:val="00532352"/>
    <w:rsid w:val="005332A7"/>
    <w:rsid w:val="00533D27"/>
    <w:rsid w:val="00533EEA"/>
    <w:rsid w:val="00535248"/>
    <w:rsid w:val="00536144"/>
    <w:rsid w:val="00537899"/>
    <w:rsid w:val="00537A40"/>
    <w:rsid w:val="005406A0"/>
    <w:rsid w:val="00540D27"/>
    <w:rsid w:val="00540DE6"/>
    <w:rsid w:val="005410B8"/>
    <w:rsid w:val="00541FBA"/>
    <w:rsid w:val="005427F5"/>
    <w:rsid w:val="005428EF"/>
    <w:rsid w:val="00542F8C"/>
    <w:rsid w:val="005448A2"/>
    <w:rsid w:val="0054787F"/>
    <w:rsid w:val="005478EB"/>
    <w:rsid w:val="00551557"/>
    <w:rsid w:val="005521A0"/>
    <w:rsid w:val="00554059"/>
    <w:rsid w:val="005563A5"/>
    <w:rsid w:val="00557B16"/>
    <w:rsid w:val="00560132"/>
    <w:rsid w:val="0056137D"/>
    <w:rsid w:val="0056159E"/>
    <w:rsid w:val="005623E6"/>
    <w:rsid w:val="0056283F"/>
    <w:rsid w:val="00563A5B"/>
    <w:rsid w:val="00563B25"/>
    <w:rsid w:val="00565250"/>
    <w:rsid w:val="00566740"/>
    <w:rsid w:val="00567882"/>
    <w:rsid w:val="005711DC"/>
    <w:rsid w:val="005741EA"/>
    <w:rsid w:val="00576237"/>
    <w:rsid w:val="0058167B"/>
    <w:rsid w:val="00584D80"/>
    <w:rsid w:val="00585C81"/>
    <w:rsid w:val="00587AAC"/>
    <w:rsid w:val="00587C8C"/>
    <w:rsid w:val="00590C12"/>
    <w:rsid w:val="005914EF"/>
    <w:rsid w:val="005919F0"/>
    <w:rsid w:val="00592D51"/>
    <w:rsid w:val="00594B72"/>
    <w:rsid w:val="00595579"/>
    <w:rsid w:val="0059589B"/>
    <w:rsid w:val="00595D50"/>
    <w:rsid w:val="005A0548"/>
    <w:rsid w:val="005A0896"/>
    <w:rsid w:val="005A1B94"/>
    <w:rsid w:val="005A36FB"/>
    <w:rsid w:val="005A3BFB"/>
    <w:rsid w:val="005A612E"/>
    <w:rsid w:val="005A767A"/>
    <w:rsid w:val="005B0343"/>
    <w:rsid w:val="005B33B3"/>
    <w:rsid w:val="005C16D0"/>
    <w:rsid w:val="005C3D4F"/>
    <w:rsid w:val="005C42CA"/>
    <w:rsid w:val="005C5E71"/>
    <w:rsid w:val="005C6C1D"/>
    <w:rsid w:val="005D12C7"/>
    <w:rsid w:val="005D2583"/>
    <w:rsid w:val="005D3539"/>
    <w:rsid w:val="005D6BF4"/>
    <w:rsid w:val="005E0F5F"/>
    <w:rsid w:val="005E13E4"/>
    <w:rsid w:val="005E2759"/>
    <w:rsid w:val="005E3C90"/>
    <w:rsid w:val="005E46E3"/>
    <w:rsid w:val="005E4CFD"/>
    <w:rsid w:val="005E533F"/>
    <w:rsid w:val="005E54A2"/>
    <w:rsid w:val="005E5703"/>
    <w:rsid w:val="005E58A7"/>
    <w:rsid w:val="005F0AFF"/>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0D5D"/>
    <w:rsid w:val="006313CC"/>
    <w:rsid w:val="006317A7"/>
    <w:rsid w:val="00631A23"/>
    <w:rsid w:val="00632E4B"/>
    <w:rsid w:val="00644DE1"/>
    <w:rsid w:val="00645936"/>
    <w:rsid w:val="00647F94"/>
    <w:rsid w:val="006500D7"/>
    <w:rsid w:val="00651A3D"/>
    <w:rsid w:val="00653295"/>
    <w:rsid w:val="00657FE7"/>
    <w:rsid w:val="0066303A"/>
    <w:rsid w:val="00664647"/>
    <w:rsid w:val="00665BBE"/>
    <w:rsid w:val="00666693"/>
    <w:rsid w:val="00666FE9"/>
    <w:rsid w:val="006674F4"/>
    <w:rsid w:val="006735C5"/>
    <w:rsid w:val="00673C09"/>
    <w:rsid w:val="00674B5F"/>
    <w:rsid w:val="00675DC1"/>
    <w:rsid w:val="00675DEA"/>
    <w:rsid w:val="00676A07"/>
    <w:rsid w:val="00681EBE"/>
    <w:rsid w:val="006833CE"/>
    <w:rsid w:val="006960D1"/>
    <w:rsid w:val="00697B71"/>
    <w:rsid w:val="006A0500"/>
    <w:rsid w:val="006A0AF0"/>
    <w:rsid w:val="006A13E1"/>
    <w:rsid w:val="006A2461"/>
    <w:rsid w:val="006A2553"/>
    <w:rsid w:val="006A27B8"/>
    <w:rsid w:val="006A3C54"/>
    <w:rsid w:val="006A4088"/>
    <w:rsid w:val="006A5CCB"/>
    <w:rsid w:val="006A6C24"/>
    <w:rsid w:val="006A79F0"/>
    <w:rsid w:val="006A7CF5"/>
    <w:rsid w:val="006B1867"/>
    <w:rsid w:val="006B1E66"/>
    <w:rsid w:val="006B298B"/>
    <w:rsid w:val="006B3966"/>
    <w:rsid w:val="006B42EE"/>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0A51"/>
    <w:rsid w:val="00741D1A"/>
    <w:rsid w:val="00742C13"/>
    <w:rsid w:val="00743484"/>
    <w:rsid w:val="00743B5B"/>
    <w:rsid w:val="00750ED2"/>
    <w:rsid w:val="00752872"/>
    <w:rsid w:val="00752F21"/>
    <w:rsid w:val="00754D1E"/>
    <w:rsid w:val="0075520B"/>
    <w:rsid w:val="00757867"/>
    <w:rsid w:val="007611D2"/>
    <w:rsid w:val="007651BB"/>
    <w:rsid w:val="00766A5C"/>
    <w:rsid w:val="00767C8D"/>
    <w:rsid w:val="00770C34"/>
    <w:rsid w:val="00772156"/>
    <w:rsid w:val="0077225A"/>
    <w:rsid w:val="007734F4"/>
    <w:rsid w:val="00775B9D"/>
    <w:rsid w:val="00776B69"/>
    <w:rsid w:val="00777B06"/>
    <w:rsid w:val="0078125F"/>
    <w:rsid w:val="00782FC8"/>
    <w:rsid w:val="0078367D"/>
    <w:rsid w:val="0078428D"/>
    <w:rsid w:val="00784D0E"/>
    <w:rsid w:val="00784ECF"/>
    <w:rsid w:val="00787452"/>
    <w:rsid w:val="007900ED"/>
    <w:rsid w:val="00790563"/>
    <w:rsid w:val="00790F76"/>
    <w:rsid w:val="00793973"/>
    <w:rsid w:val="0079406D"/>
    <w:rsid w:val="00794495"/>
    <w:rsid w:val="00795233"/>
    <w:rsid w:val="0079649C"/>
    <w:rsid w:val="007974E4"/>
    <w:rsid w:val="007978B7"/>
    <w:rsid w:val="007A0159"/>
    <w:rsid w:val="007A0599"/>
    <w:rsid w:val="007A2269"/>
    <w:rsid w:val="007A58B5"/>
    <w:rsid w:val="007A594D"/>
    <w:rsid w:val="007A7ED7"/>
    <w:rsid w:val="007B1117"/>
    <w:rsid w:val="007B2863"/>
    <w:rsid w:val="007B351F"/>
    <w:rsid w:val="007B4C2F"/>
    <w:rsid w:val="007B7155"/>
    <w:rsid w:val="007B7E09"/>
    <w:rsid w:val="007C09F9"/>
    <w:rsid w:val="007C15F5"/>
    <w:rsid w:val="007C24B1"/>
    <w:rsid w:val="007C3792"/>
    <w:rsid w:val="007C3E06"/>
    <w:rsid w:val="007C3F51"/>
    <w:rsid w:val="007C47E2"/>
    <w:rsid w:val="007C5554"/>
    <w:rsid w:val="007C7055"/>
    <w:rsid w:val="007D12A0"/>
    <w:rsid w:val="007D1A8E"/>
    <w:rsid w:val="007D2617"/>
    <w:rsid w:val="007D3208"/>
    <w:rsid w:val="007D6443"/>
    <w:rsid w:val="007D6C11"/>
    <w:rsid w:val="007D6DB3"/>
    <w:rsid w:val="007D7C7E"/>
    <w:rsid w:val="007E059F"/>
    <w:rsid w:val="007E0D21"/>
    <w:rsid w:val="007E31FF"/>
    <w:rsid w:val="007E39B2"/>
    <w:rsid w:val="007E3F59"/>
    <w:rsid w:val="007E5575"/>
    <w:rsid w:val="007E5832"/>
    <w:rsid w:val="007E6BC9"/>
    <w:rsid w:val="007F15E1"/>
    <w:rsid w:val="007F248D"/>
    <w:rsid w:val="007F4788"/>
    <w:rsid w:val="007F4883"/>
    <w:rsid w:val="007F59CE"/>
    <w:rsid w:val="007F5EED"/>
    <w:rsid w:val="007F5F15"/>
    <w:rsid w:val="007F619C"/>
    <w:rsid w:val="007F6890"/>
    <w:rsid w:val="007F690E"/>
    <w:rsid w:val="00804250"/>
    <w:rsid w:val="00804358"/>
    <w:rsid w:val="00804717"/>
    <w:rsid w:val="00805763"/>
    <w:rsid w:val="008057A4"/>
    <w:rsid w:val="00805C5D"/>
    <w:rsid w:val="00810D27"/>
    <w:rsid w:val="00811DFC"/>
    <w:rsid w:val="0081214D"/>
    <w:rsid w:val="008128D0"/>
    <w:rsid w:val="008132D9"/>
    <w:rsid w:val="0081429A"/>
    <w:rsid w:val="0081460F"/>
    <w:rsid w:val="008164C8"/>
    <w:rsid w:val="0081699E"/>
    <w:rsid w:val="00817A05"/>
    <w:rsid w:val="008209E5"/>
    <w:rsid w:val="00821214"/>
    <w:rsid w:val="00822BEA"/>
    <w:rsid w:val="0082413F"/>
    <w:rsid w:val="008267F7"/>
    <w:rsid w:val="00832E69"/>
    <w:rsid w:val="0083381E"/>
    <w:rsid w:val="00836EEC"/>
    <w:rsid w:val="008404BB"/>
    <w:rsid w:val="00840CA6"/>
    <w:rsid w:val="00843D0E"/>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91B"/>
    <w:rsid w:val="00876C01"/>
    <w:rsid w:val="008814A2"/>
    <w:rsid w:val="00881688"/>
    <w:rsid w:val="00881C90"/>
    <w:rsid w:val="008857A2"/>
    <w:rsid w:val="00887487"/>
    <w:rsid w:val="008876CF"/>
    <w:rsid w:val="00887CC0"/>
    <w:rsid w:val="00890DED"/>
    <w:rsid w:val="00891982"/>
    <w:rsid w:val="00891D5E"/>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3E30"/>
    <w:rsid w:val="008B4EB0"/>
    <w:rsid w:val="008B68A7"/>
    <w:rsid w:val="008B7724"/>
    <w:rsid w:val="008B7D64"/>
    <w:rsid w:val="008B7F86"/>
    <w:rsid w:val="008C613F"/>
    <w:rsid w:val="008C6396"/>
    <w:rsid w:val="008D1723"/>
    <w:rsid w:val="008D61AC"/>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2EED"/>
    <w:rsid w:val="00903EA0"/>
    <w:rsid w:val="00904F7B"/>
    <w:rsid w:val="00905ABF"/>
    <w:rsid w:val="00905C77"/>
    <w:rsid w:val="00905F4C"/>
    <w:rsid w:val="00910D5D"/>
    <w:rsid w:val="00913436"/>
    <w:rsid w:val="0091345B"/>
    <w:rsid w:val="009136C9"/>
    <w:rsid w:val="00913C65"/>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2A38"/>
    <w:rsid w:val="00943134"/>
    <w:rsid w:val="0094360F"/>
    <w:rsid w:val="00943794"/>
    <w:rsid w:val="00943D2F"/>
    <w:rsid w:val="00944F78"/>
    <w:rsid w:val="00945C8E"/>
    <w:rsid w:val="00950FB3"/>
    <w:rsid w:val="00951D0C"/>
    <w:rsid w:val="00953EA7"/>
    <w:rsid w:val="009555AE"/>
    <w:rsid w:val="0095596F"/>
    <w:rsid w:val="00957BC4"/>
    <w:rsid w:val="00960DFD"/>
    <w:rsid w:val="00961764"/>
    <w:rsid w:val="00961C6C"/>
    <w:rsid w:val="0096251B"/>
    <w:rsid w:val="00963A74"/>
    <w:rsid w:val="00970603"/>
    <w:rsid w:val="00970688"/>
    <w:rsid w:val="009733B0"/>
    <w:rsid w:val="00974889"/>
    <w:rsid w:val="00975166"/>
    <w:rsid w:val="009777DA"/>
    <w:rsid w:val="00977926"/>
    <w:rsid w:val="00981697"/>
    <w:rsid w:val="00982110"/>
    <w:rsid w:val="0098343E"/>
    <w:rsid w:val="00987237"/>
    <w:rsid w:val="00990E0C"/>
    <w:rsid w:val="009943B8"/>
    <w:rsid w:val="0099507B"/>
    <w:rsid w:val="00995A94"/>
    <w:rsid w:val="009960F5"/>
    <w:rsid w:val="00996DDD"/>
    <w:rsid w:val="009A3347"/>
    <w:rsid w:val="009A4DBD"/>
    <w:rsid w:val="009A513D"/>
    <w:rsid w:val="009A606E"/>
    <w:rsid w:val="009B016E"/>
    <w:rsid w:val="009B0D4B"/>
    <w:rsid w:val="009B0EF1"/>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2F47"/>
    <w:rsid w:val="009E31E8"/>
    <w:rsid w:val="009E3C98"/>
    <w:rsid w:val="009E72B4"/>
    <w:rsid w:val="009F24A6"/>
    <w:rsid w:val="009F329C"/>
    <w:rsid w:val="009F32D7"/>
    <w:rsid w:val="009F46CA"/>
    <w:rsid w:val="009F4F33"/>
    <w:rsid w:val="009F5347"/>
    <w:rsid w:val="009F57E1"/>
    <w:rsid w:val="009F6B71"/>
    <w:rsid w:val="00A021C3"/>
    <w:rsid w:val="00A02702"/>
    <w:rsid w:val="00A028BF"/>
    <w:rsid w:val="00A03BBC"/>
    <w:rsid w:val="00A05E7F"/>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0A81"/>
    <w:rsid w:val="00A42400"/>
    <w:rsid w:val="00A4558E"/>
    <w:rsid w:val="00A45603"/>
    <w:rsid w:val="00A457A6"/>
    <w:rsid w:val="00A47245"/>
    <w:rsid w:val="00A474A5"/>
    <w:rsid w:val="00A5093B"/>
    <w:rsid w:val="00A50F94"/>
    <w:rsid w:val="00A541BE"/>
    <w:rsid w:val="00A56D42"/>
    <w:rsid w:val="00A60BD6"/>
    <w:rsid w:val="00A62F35"/>
    <w:rsid w:val="00A64724"/>
    <w:rsid w:val="00A64B5F"/>
    <w:rsid w:val="00A64D90"/>
    <w:rsid w:val="00A66098"/>
    <w:rsid w:val="00A667A3"/>
    <w:rsid w:val="00A6716C"/>
    <w:rsid w:val="00A67CC6"/>
    <w:rsid w:val="00A705CE"/>
    <w:rsid w:val="00A730E5"/>
    <w:rsid w:val="00A73C9B"/>
    <w:rsid w:val="00A73F3C"/>
    <w:rsid w:val="00A75AA6"/>
    <w:rsid w:val="00A75DA0"/>
    <w:rsid w:val="00A75E3A"/>
    <w:rsid w:val="00A76576"/>
    <w:rsid w:val="00A765FE"/>
    <w:rsid w:val="00A76FC9"/>
    <w:rsid w:val="00A77ED5"/>
    <w:rsid w:val="00A804EE"/>
    <w:rsid w:val="00A80DA5"/>
    <w:rsid w:val="00A8110F"/>
    <w:rsid w:val="00A81A8E"/>
    <w:rsid w:val="00A86154"/>
    <w:rsid w:val="00A9036D"/>
    <w:rsid w:val="00A90629"/>
    <w:rsid w:val="00A91437"/>
    <w:rsid w:val="00A91ECA"/>
    <w:rsid w:val="00A93749"/>
    <w:rsid w:val="00A93F16"/>
    <w:rsid w:val="00A97333"/>
    <w:rsid w:val="00A97FEB"/>
    <w:rsid w:val="00AA048E"/>
    <w:rsid w:val="00AA0754"/>
    <w:rsid w:val="00AA0A4C"/>
    <w:rsid w:val="00AA7820"/>
    <w:rsid w:val="00AB05F8"/>
    <w:rsid w:val="00AB067C"/>
    <w:rsid w:val="00AB26EA"/>
    <w:rsid w:val="00AB28B3"/>
    <w:rsid w:val="00AB414B"/>
    <w:rsid w:val="00AB50A9"/>
    <w:rsid w:val="00AB571C"/>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E3959"/>
    <w:rsid w:val="00AE4565"/>
    <w:rsid w:val="00AE7A95"/>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492A"/>
    <w:rsid w:val="00B16A81"/>
    <w:rsid w:val="00B174BB"/>
    <w:rsid w:val="00B17BDB"/>
    <w:rsid w:val="00B17CE1"/>
    <w:rsid w:val="00B20216"/>
    <w:rsid w:val="00B20430"/>
    <w:rsid w:val="00B20835"/>
    <w:rsid w:val="00B235FB"/>
    <w:rsid w:val="00B23A25"/>
    <w:rsid w:val="00B27A0C"/>
    <w:rsid w:val="00B30BE9"/>
    <w:rsid w:val="00B32B93"/>
    <w:rsid w:val="00B32D89"/>
    <w:rsid w:val="00B32DDB"/>
    <w:rsid w:val="00B33989"/>
    <w:rsid w:val="00B347FD"/>
    <w:rsid w:val="00B35951"/>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1A7B"/>
    <w:rsid w:val="00B620CB"/>
    <w:rsid w:val="00B6331C"/>
    <w:rsid w:val="00B6395E"/>
    <w:rsid w:val="00B675AC"/>
    <w:rsid w:val="00B67C3D"/>
    <w:rsid w:val="00B700B5"/>
    <w:rsid w:val="00B701D8"/>
    <w:rsid w:val="00B735DD"/>
    <w:rsid w:val="00B748EF"/>
    <w:rsid w:val="00B752B7"/>
    <w:rsid w:val="00B77777"/>
    <w:rsid w:val="00B810A3"/>
    <w:rsid w:val="00B862D5"/>
    <w:rsid w:val="00B86CB2"/>
    <w:rsid w:val="00B87C7D"/>
    <w:rsid w:val="00B90FAE"/>
    <w:rsid w:val="00B91FC6"/>
    <w:rsid w:val="00B946E3"/>
    <w:rsid w:val="00B94C3D"/>
    <w:rsid w:val="00B957FA"/>
    <w:rsid w:val="00B96049"/>
    <w:rsid w:val="00B96798"/>
    <w:rsid w:val="00BA316A"/>
    <w:rsid w:val="00BA39A0"/>
    <w:rsid w:val="00BA596F"/>
    <w:rsid w:val="00BA5DDD"/>
    <w:rsid w:val="00BA6F12"/>
    <w:rsid w:val="00BA733D"/>
    <w:rsid w:val="00BB0653"/>
    <w:rsid w:val="00BB094A"/>
    <w:rsid w:val="00BB5718"/>
    <w:rsid w:val="00BB6D5B"/>
    <w:rsid w:val="00BB7122"/>
    <w:rsid w:val="00BC08D9"/>
    <w:rsid w:val="00BC0DB2"/>
    <w:rsid w:val="00BC1193"/>
    <w:rsid w:val="00BC2BBF"/>
    <w:rsid w:val="00BC2C63"/>
    <w:rsid w:val="00BC2FB6"/>
    <w:rsid w:val="00BC44D3"/>
    <w:rsid w:val="00BC5397"/>
    <w:rsid w:val="00BC6C2C"/>
    <w:rsid w:val="00BC6D25"/>
    <w:rsid w:val="00BC7184"/>
    <w:rsid w:val="00BD1676"/>
    <w:rsid w:val="00BD2012"/>
    <w:rsid w:val="00BD226C"/>
    <w:rsid w:val="00BD31DA"/>
    <w:rsid w:val="00BD5BF7"/>
    <w:rsid w:val="00BE066E"/>
    <w:rsid w:val="00BE20AB"/>
    <w:rsid w:val="00BE21C9"/>
    <w:rsid w:val="00BE36C9"/>
    <w:rsid w:val="00BE3719"/>
    <w:rsid w:val="00BE4FD9"/>
    <w:rsid w:val="00BE56E2"/>
    <w:rsid w:val="00BE5799"/>
    <w:rsid w:val="00BE58F5"/>
    <w:rsid w:val="00BE6525"/>
    <w:rsid w:val="00BE6978"/>
    <w:rsid w:val="00BE76CF"/>
    <w:rsid w:val="00BF2908"/>
    <w:rsid w:val="00BF2BD5"/>
    <w:rsid w:val="00BF3CF7"/>
    <w:rsid w:val="00BF70F3"/>
    <w:rsid w:val="00BF71B6"/>
    <w:rsid w:val="00C014D0"/>
    <w:rsid w:val="00C01D0D"/>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26778"/>
    <w:rsid w:val="00C3282C"/>
    <w:rsid w:val="00C335A8"/>
    <w:rsid w:val="00C33ED4"/>
    <w:rsid w:val="00C35D61"/>
    <w:rsid w:val="00C370CD"/>
    <w:rsid w:val="00C3754E"/>
    <w:rsid w:val="00C40062"/>
    <w:rsid w:val="00C41322"/>
    <w:rsid w:val="00C41B16"/>
    <w:rsid w:val="00C41E4F"/>
    <w:rsid w:val="00C438B5"/>
    <w:rsid w:val="00C43D70"/>
    <w:rsid w:val="00C452DB"/>
    <w:rsid w:val="00C455A3"/>
    <w:rsid w:val="00C5227C"/>
    <w:rsid w:val="00C5282C"/>
    <w:rsid w:val="00C5391B"/>
    <w:rsid w:val="00C60F95"/>
    <w:rsid w:val="00C63299"/>
    <w:rsid w:val="00C64AC3"/>
    <w:rsid w:val="00C64CD1"/>
    <w:rsid w:val="00C679E0"/>
    <w:rsid w:val="00C70338"/>
    <w:rsid w:val="00C70E96"/>
    <w:rsid w:val="00C71397"/>
    <w:rsid w:val="00C736B3"/>
    <w:rsid w:val="00C806CF"/>
    <w:rsid w:val="00C8172E"/>
    <w:rsid w:val="00C83CDB"/>
    <w:rsid w:val="00C85433"/>
    <w:rsid w:val="00C85DDF"/>
    <w:rsid w:val="00C866EC"/>
    <w:rsid w:val="00C86BBF"/>
    <w:rsid w:val="00C86E5F"/>
    <w:rsid w:val="00C87141"/>
    <w:rsid w:val="00C900C2"/>
    <w:rsid w:val="00C91934"/>
    <w:rsid w:val="00C92A27"/>
    <w:rsid w:val="00C942C3"/>
    <w:rsid w:val="00C95F5D"/>
    <w:rsid w:val="00CA0FAF"/>
    <w:rsid w:val="00CA2F30"/>
    <w:rsid w:val="00CA3A03"/>
    <w:rsid w:val="00CB001D"/>
    <w:rsid w:val="00CB105A"/>
    <w:rsid w:val="00CB23B8"/>
    <w:rsid w:val="00CB7890"/>
    <w:rsid w:val="00CC37A5"/>
    <w:rsid w:val="00CC6B2C"/>
    <w:rsid w:val="00CC6B5D"/>
    <w:rsid w:val="00CD1E6E"/>
    <w:rsid w:val="00CD21BE"/>
    <w:rsid w:val="00CD2952"/>
    <w:rsid w:val="00CD4515"/>
    <w:rsid w:val="00CD4B5A"/>
    <w:rsid w:val="00CD5EF5"/>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0C04"/>
    <w:rsid w:val="00D21AF6"/>
    <w:rsid w:val="00D21EAA"/>
    <w:rsid w:val="00D2350B"/>
    <w:rsid w:val="00D23639"/>
    <w:rsid w:val="00D23DE6"/>
    <w:rsid w:val="00D24AEF"/>
    <w:rsid w:val="00D2614C"/>
    <w:rsid w:val="00D2702D"/>
    <w:rsid w:val="00D27B0D"/>
    <w:rsid w:val="00D27C56"/>
    <w:rsid w:val="00D31D65"/>
    <w:rsid w:val="00D32444"/>
    <w:rsid w:val="00D35DE9"/>
    <w:rsid w:val="00D40C91"/>
    <w:rsid w:val="00D40D4B"/>
    <w:rsid w:val="00D4152A"/>
    <w:rsid w:val="00D4311D"/>
    <w:rsid w:val="00D43497"/>
    <w:rsid w:val="00D443A5"/>
    <w:rsid w:val="00D46568"/>
    <w:rsid w:val="00D470B7"/>
    <w:rsid w:val="00D51093"/>
    <w:rsid w:val="00D5113E"/>
    <w:rsid w:val="00D513D8"/>
    <w:rsid w:val="00D52D9C"/>
    <w:rsid w:val="00D531ED"/>
    <w:rsid w:val="00D5395B"/>
    <w:rsid w:val="00D54CC4"/>
    <w:rsid w:val="00D57F60"/>
    <w:rsid w:val="00D605E7"/>
    <w:rsid w:val="00D618B7"/>
    <w:rsid w:val="00D61DDE"/>
    <w:rsid w:val="00D6261C"/>
    <w:rsid w:val="00D62AF4"/>
    <w:rsid w:val="00D6389A"/>
    <w:rsid w:val="00D65860"/>
    <w:rsid w:val="00D7298E"/>
    <w:rsid w:val="00D72B64"/>
    <w:rsid w:val="00D72FAC"/>
    <w:rsid w:val="00D75C6C"/>
    <w:rsid w:val="00D8067F"/>
    <w:rsid w:val="00D80851"/>
    <w:rsid w:val="00D80C0B"/>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181A"/>
    <w:rsid w:val="00DC23EA"/>
    <w:rsid w:val="00DC310E"/>
    <w:rsid w:val="00DC3491"/>
    <w:rsid w:val="00DC511C"/>
    <w:rsid w:val="00DC62B8"/>
    <w:rsid w:val="00DD0125"/>
    <w:rsid w:val="00DD3659"/>
    <w:rsid w:val="00DD3D80"/>
    <w:rsid w:val="00DD428C"/>
    <w:rsid w:val="00DD4E6A"/>
    <w:rsid w:val="00DD61E8"/>
    <w:rsid w:val="00DD6545"/>
    <w:rsid w:val="00DD72BB"/>
    <w:rsid w:val="00DE1614"/>
    <w:rsid w:val="00DE1B03"/>
    <w:rsid w:val="00DE27C0"/>
    <w:rsid w:val="00DE35B6"/>
    <w:rsid w:val="00DE40A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0B46"/>
    <w:rsid w:val="00E119FA"/>
    <w:rsid w:val="00E1328E"/>
    <w:rsid w:val="00E133EB"/>
    <w:rsid w:val="00E15798"/>
    <w:rsid w:val="00E15BD8"/>
    <w:rsid w:val="00E2082C"/>
    <w:rsid w:val="00E301DE"/>
    <w:rsid w:val="00E315AA"/>
    <w:rsid w:val="00E335A8"/>
    <w:rsid w:val="00E35C00"/>
    <w:rsid w:val="00E36201"/>
    <w:rsid w:val="00E3624C"/>
    <w:rsid w:val="00E36EBF"/>
    <w:rsid w:val="00E375BE"/>
    <w:rsid w:val="00E41E15"/>
    <w:rsid w:val="00E43F87"/>
    <w:rsid w:val="00E453FD"/>
    <w:rsid w:val="00E45A1D"/>
    <w:rsid w:val="00E478DB"/>
    <w:rsid w:val="00E47F27"/>
    <w:rsid w:val="00E50039"/>
    <w:rsid w:val="00E51198"/>
    <w:rsid w:val="00E52551"/>
    <w:rsid w:val="00E53B87"/>
    <w:rsid w:val="00E54C38"/>
    <w:rsid w:val="00E57255"/>
    <w:rsid w:val="00E61410"/>
    <w:rsid w:val="00E6148E"/>
    <w:rsid w:val="00E627F4"/>
    <w:rsid w:val="00E70810"/>
    <w:rsid w:val="00E71CDD"/>
    <w:rsid w:val="00E7742C"/>
    <w:rsid w:val="00E779E1"/>
    <w:rsid w:val="00E82A89"/>
    <w:rsid w:val="00E85131"/>
    <w:rsid w:val="00E8571D"/>
    <w:rsid w:val="00E85C95"/>
    <w:rsid w:val="00E91856"/>
    <w:rsid w:val="00E944F7"/>
    <w:rsid w:val="00E95CE6"/>
    <w:rsid w:val="00E961AC"/>
    <w:rsid w:val="00E968A1"/>
    <w:rsid w:val="00E970F0"/>
    <w:rsid w:val="00E9E3EB"/>
    <w:rsid w:val="00EA066A"/>
    <w:rsid w:val="00EA3613"/>
    <w:rsid w:val="00EA3AAF"/>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3DBF"/>
    <w:rsid w:val="00EC4C63"/>
    <w:rsid w:val="00EC54A9"/>
    <w:rsid w:val="00EC5E19"/>
    <w:rsid w:val="00EC68E7"/>
    <w:rsid w:val="00ED05E9"/>
    <w:rsid w:val="00ED0F90"/>
    <w:rsid w:val="00ED18A2"/>
    <w:rsid w:val="00ED20F4"/>
    <w:rsid w:val="00ED3AC5"/>
    <w:rsid w:val="00ED57EA"/>
    <w:rsid w:val="00ED5C60"/>
    <w:rsid w:val="00ED6033"/>
    <w:rsid w:val="00EE0B68"/>
    <w:rsid w:val="00EE2A84"/>
    <w:rsid w:val="00EE3851"/>
    <w:rsid w:val="00EE5268"/>
    <w:rsid w:val="00EE6265"/>
    <w:rsid w:val="00EE78AE"/>
    <w:rsid w:val="00EF2371"/>
    <w:rsid w:val="00EF3961"/>
    <w:rsid w:val="00EF39B3"/>
    <w:rsid w:val="00EF40C5"/>
    <w:rsid w:val="00EF5E46"/>
    <w:rsid w:val="00EF6D55"/>
    <w:rsid w:val="00EF7019"/>
    <w:rsid w:val="00EF7AE2"/>
    <w:rsid w:val="00EF7E0F"/>
    <w:rsid w:val="00F0129A"/>
    <w:rsid w:val="00F0130C"/>
    <w:rsid w:val="00F013EF"/>
    <w:rsid w:val="00F027A7"/>
    <w:rsid w:val="00F02B24"/>
    <w:rsid w:val="00F03040"/>
    <w:rsid w:val="00F03955"/>
    <w:rsid w:val="00F058D9"/>
    <w:rsid w:val="00F05C3C"/>
    <w:rsid w:val="00F07146"/>
    <w:rsid w:val="00F07E49"/>
    <w:rsid w:val="00F10DE4"/>
    <w:rsid w:val="00F1118C"/>
    <w:rsid w:val="00F129AA"/>
    <w:rsid w:val="00F13B33"/>
    <w:rsid w:val="00F14C8C"/>
    <w:rsid w:val="00F14D88"/>
    <w:rsid w:val="00F22A6B"/>
    <w:rsid w:val="00F236F3"/>
    <w:rsid w:val="00F24D9C"/>
    <w:rsid w:val="00F25241"/>
    <w:rsid w:val="00F25DF6"/>
    <w:rsid w:val="00F26143"/>
    <w:rsid w:val="00F27006"/>
    <w:rsid w:val="00F3119D"/>
    <w:rsid w:val="00F31710"/>
    <w:rsid w:val="00F31EC9"/>
    <w:rsid w:val="00F3253A"/>
    <w:rsid w:val="00F3367B"/>
    <w:rsid w:val="00F3435C"/>
    <w:rsid w:val="00F34C97"/>
    <w:rsid w:val="00F359A5"/>
    <w:rsid w:val="00F4058E"/>
    <w:rsid w:val="00F4266E"/>
    <w:rsid w:val="00F42BD2"/>
    <w:rsid w:val="00F43EEE"/>
    <w:rsid w:val="00F444B7"/>
    <w:rsid w:val="00F50B90"/>
    <w:rsid w:val="00F52073"/>
    <w:rsid w:val="00F52CCF"/>
    <w:rsid w:val="00F53424"/>
    <w:rsid w:val="00F54D51"/>
    <w:rsid w:val="00F55300"/>
    <w:rsid w:val="00F55B1E"/>
    <w:rsid w:val="00F567C7"/>
    <w:rsid w:val="00F56E46"/>
    <w:rsid w:val="00F56F15"/>
    <w:rsid w:val="00F56F2E"/>
    <w:rsid w:val="00F57061"/>
    <w:rsid w:val="00F578BC"/>
    <w:rsid w:val="00F57B02"/>
    <w:rsid w:val="00F62A0C"/>
    <w:rsid w:val="00F62D78"/>
    <w:rsid w:val="00F63C5C"/>
    <w:rsid w:val="00F63DCF"/>
    <w:rsid w:val="00F662A1"/>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915"/>
    <w:rsid w:val="00FD5B6C"/>
    <w:rsid w:val="00FD5D26"/>
    <w:rsid w:val="00FE0B4A"/>
    <w:rsid w:val="00FE1AE8"/>
    <w:rsid w:val="00FE1F3F"/>
    <w:rsid w:val="00FE270F"/>
    <w:rsid w:val="00FE35C9"/>
    <w:rsid w:val="00FE5E58"/>
    <w:rsid w:val="00FE64E3"/>
    <w:rsid w:val="00FE6D51"/>
    <w:rsid w:val="00FF0D26"/>
    <w:rsid w:val="00FF2462"/>
    <w:rsid w:val="00FF2FF4"/>
    <w:rsid w:val="00FF330D"/>
    <w:rsid w:val="00FF384F"/>
    <w:rsid w:val="00FF7CBD"/>
    <w:rsid w:val="017988ED"/>
    <w:rsid w:val="019FAAF3"/>
    <w:rsid w:val="01BA6165"/>
    <w:rsid w:val="02171A1A"/>
    <w:rsid w:val="02B1F839"/>
    <w:rsid w:val="03BD1117"/>
    <w:rsid w:val="04729707"/>
    <w:rsid w:val="04DB7459"/>
    <w:rsid w:val="04F22F27"/>
    <w:rsid w:val="0509FAE8"/>
    <w:rsid w:val="05283D8C"/>
    <w:rsid w:val="054D4DB3"/>
    <w:rsid w:val="05A42CB1"/>
    <w:rsid w:val="05F1626C"/>
    <w:rsid w:val="061D9839"/>
    <w:rsid w:val="06CAED06"/>
    <w:rsid w:val="07275217"/>
    <w:rsid w:val="0745E6C7"/>
    <w:rsid w:val="078B8BBF"/>
    <w:rsid w:val="07EC6485"/>
    <w:rsid w:val="09787083"/>
    <w:rsid w:val="09D3D355"/>
    <w:rsid w:val="0A1D974B"/>
    <w:rsid w:val="0ABFBC31"/>
    <w:rsid w:val="0AC6CE21"/>
    <w:rsid w:val="0B60A5C9"/>
    <w:rsid w:val="0C920553"/>
    <w:rsid w:val="0CCA1789"/>
    <w:rsid w:val="0D7A127D"/>
    <w:rsid w:val="0DB832D3"/>
    <w:rsid w:val="0DCACF6B"/>
    <w:rsid w:val="0DED2F2E"/>
    <w:rsid w:val="0DF0CE71"/>
    <w:rsid w:val="0E2603F7"/>
    <w:rsid w:val="0F15E2DE"/>
    <w:rsid w:val="0FAD12B2"/>
    <w:rsid w:val="0FFD7263"/>
    <w:rsid w:val="1001B84B"/>
    <w:rsid w:val="108ABB2C"/>
    <w:rsid w:val="10C33024"/>
    <w:rsid w:val="10E947D0"/>
    <w:rsid w:val="11339B94"/>
    <w:rsid w:val="1139292C"/>
    <w:rsid w:val="11451056"/>
    <w:rsid w:val="11476246"/>
    <w:rsid w:val="1185951D"/>
    <w:rsid w:val="12224747"/>
    <w:rsid w:val="12851831"/>
    <w:rsid w:val="137C5C61"/>
    <w:rsid w:val="1387164B"/>
    <w:rsid w:val="138A97EA"/>
    <w:rsid w:val="1437DA4D"/>
    <w:rsid w:val="14A40D82"/>
    <w:rsid w:val="14CA0A8E"/>
    <w:rsid w:val="152C1812"/>
    <w:rsid w:val="1559B89F"/>
    <w:rsid w:val="15C23E01"/>
    <w:rsid w:val="1616640E"/>
    <w:rsid w:val="1657D172"/>
    <w:rsid w:val="166C24E6"/>
    <w:rsid w:val="1670F9CF"/>
    <w:rsid w:val="16BEB70D"/>
    <w:rsid w:val="16C7E873"/>
    <w:rsid w:val="16CC028F"/>
    <w:rsid w:val="179FBF90"/>
    <w:rsid w:val="17D2B77D"/>
    <w:rsid w:val="18E5568E"/>
    <w:rsid w:val="18ED2BE0"/>
    <w:rsid w:val="1933B6A6"/>
    <w:rsid w:val="1ADA274F"/>
    <w:rsid w:val="1AE32A56"/>
    <w:rsid w:val="1BD296EB"/>
    <w:rsid w:val="1C752B45"/>
    <w:rsid w:val="1C77BB03"/>
    <w:rsid w:val="1D4BA227"/>
    <w:rsid w:val="1D5505FF"/>
    <w:rsid w:val="1D696B15"/>
    <w:rsid w:val="1E148E83"/>
    <w:rsid w:val="1E62E357"/>
    <w:rsid w:val="1E6DFBE6"/>
    <w:rsid w:val="1E7EABE0"/>
    <w:rsid w:val="206E4FE7"/>
    <w:rsid w:val="20A6080E"/>
    <w:rsid w:val="215C5BF6"/>
    <w:rsid w:val="22811D73"/>
    <w:rsid w:val="22B7521A"/>
    <w:rsid w:val="23A5F0A9"/>
    <w:rsid w:val="23D8B3C2"/>
    <w:rsid w:val="2478E55B"/>
    <w:rsid w:val="2507B8AC"/>
    <w:rsid w:val="259BBAAC"/>
    <w:rsid w:val="25FADB1A"/>
    <w:rsid w:val="26146F15"/>
    <w:rsid w:val="2616A4BC"/>
    <w:rsid w:val="26893C38"/>
    <w:rsid w:val="27182149"/>
    <w:rsid w:val="27F365A5"/>
    <w:rsid w:val="28A5103A"/>
    <w:rsid w:val="28B110B7"/>
    <w:rsid w:val="28D823AC"/>
    <w:rsid w:val="28E8A4D8"/>
    <w:rsid w:val="294C0FD7"/>
    <w:rsid w:val="2A3ABFFB"/>
    <w:rsid w:val="2AE7E038"/>
    <w:rsid w:val="2BDBCF28"/>
    <w:rsid w:val="2C8C17F6"/>
    <w:rsid w:val="2CA54053"/>
    <w:rsid w:val="2CD5AF38"/>
    <w:rsid w:val="2CD90D8F"/>
    <w:rsid w:val="2D2D3862"/>
    <w:rsid w:val="2DE97168"/>
    <w:rsid w:val="2E6DC6FD"/>
    <w:rsid w:val="2F9138B8"/>
    <w:rsid w:val="2FAD25D0"/>
    <w:rsid w:val="308CA0E5"/>
    <w:rsid w:val="309ABE47"/>
    <w:rsid w:val="30B39924"/>
    <w:rsid w:val="30E1D521"/>
    <w:rsid w:val="312D0919"/>
    <w:rsid w:val="3145B414"/>
    <w:rsid w:val="3147AC0D"/>
    <w:rsid w:val="31F5AF08"/>
    <w:rsid w:val="32552253"/>
    <w:rsid w:val="328D6118"/>
    <w:rsid w:val="32A5A9FC"/>
    <w:rsid w:val="3384CC86"/>
    <w:rsid w:val="33C3D615"/>
    <w:rsid w:val="34912789"/>
    <w:rsid w:val="349729DB"/>
    <w:rsid w:val="34AF0E58"/>
    <w:rsid w:val="350881FC"/>
    <w:rsid w:val="35C41809"/>
    <w:rsid w:val="3634B60C"/>
    <w:rsid w:val="366A21A6"/>
    <w:rsid w:val="372A2881"/>
    <w:rsid w:val="3813E835"/>
    <w:rsid w:val="38F4958E"/>
    <w:rsid w:val="3938BA7B"/>
    <w:rsid w:val="3A0F7A4F"/>
    <w:rsid w:val="3A59F1C7"/>
    <w:rsid w:val="3AEEFED2"/>
    <w:rsid w:val="3B9EF9C6"/>
    <w:rsid w:val="3C27A93E"/>
    <w:rsid w:val="3C533AA2"/>
    <w:rsid w:val="3C56556B"/>
    <w:rsid w:val="3C83A15E"/>
    <w:rsid w:val="3C9DABE7"/>
    <w:rsid w:val="3D2F298E"/>
    <w:rsid w:val="3E1FC72B"/>
    <w:rsid w:val="3E3DEA53"/>
    <w:rsid w:val="3FC6FCD9"/>
    <w:rsid w:val="4003A05D"/>
    <w:rsid w:val="40CD9F75"/>
    <w:rsid w:val="4161B73B"/>
    <w:rsid w:val="4299AC89"/>
    <w:rsid w:val="42A09740"/>
    <w:rsid w:val="42E66D68"/>
    <w:rsid w:val="4320454B"/>
    <w:rsid w:val="4364DF81"/>
    <w:rsid w:val="43AF0A27"/>
    <w:rsid w:val="4457DA4D"/>
    <w:rsid w:val="44C93F8A"/>
    <w:rsid w:val="44F937F6"/>
    <w:rsid w:val="4596E2FC"/>
    <w:rsid w:val="45E6049F"/>
    <w:rsid w:val="4644480E"/>
    <w:rsid w:val="46510B8C"/>
    <w:rsid w:val="46A86881"/>
    <w:rsid w:val="46B57DB5"/>
    <w:rsid w:val="47CD429A"/>
    <w:rsid w:val="485114AD"/>
    <w:rsid w:val="48645471"/>
    <w:rsid w:val="48BCD9BF"/>
    <w:rsid w:val="48CCA33C"/>
    <w:rsid w:val="491AB3EC"/>
    <w:rsid w:val="496290BF"/>
    <w:rsid w:val="4996C250"/>
    <w:rsid w:val="4B139BE7"/>
    <w:rsid w:val="4D444A69"/>
    <w:rsid w:val="4D950D58"/>
    <w:rsid w:val="4DAD30EA"/>
    <w:rsid w:val="4DE778C7"/>
    <w:rsid w:val="4DE7B630"/>
    <w:rsid w:val="4DEC0670"/>
    <w:rsid w:val="4E1C6D2C"/>
    <w:rsid w:val="4E290CA6"/>
    <w:rsid w:val="4E7E55B6"/>
    <w:rsid w:val="4F7EE3C6"/>
    <w:rsid w:val="4FCE07E9"/>
    <w:rsid w:val="504B6F5F"/>
    <w:rsid w:val="5097806A"/>
    <w:rsid w:val="50F9A2AC"/>
    <w:rsid w:val="50FD0CD3"/>
    <w:rsid w:val="51B82C1F"/>
    <w:rsid w:val="51D628BC"/>
    <w:rsid w:val="536E6043"/>
    <w:rsid w:val="54986193"/>
    <w:rsid w:val="5503CD26"/>
    <w:rsid w:val="55059377"/>
    <w:rsid w:val="55869F78"/>
    <w:rsid w:val="5609C468"/>
    <w:rsid w:val="56A14462"/>
    <w:rsid w:val="57279919"/>
    <w:rsid w:val="573B9836"/>
    <w:rsid w:val="57EB932A"/>
    <w:rsid w:val="57FE4F8A"/>
    <w:rsid w:val="5847D623"/>
    <w:rsid w:val="58514991"/>
    <w:rsid w:val="5886ABA9"/>
    <w:rsid w:val="58B331C4"/>
    <w:rsid w:val="58BA3A80"/>
    <w:rsid w:val="58DC9AD0"/>
    <w:rsid w:val="58F6C2AA"/>
    <w:rsid w:val="59F9AC6D"/>
    <w:rsid w:val="5A009724"/>
    <w:rsid w:val="5A1AB633"/>
    <w:rsid w:val="5A2560E2"/>
    <w:rsid w:val="5A59BE42"/>
    <w:rsid w:val="5B0CFB42"/>
    <w:rsid w:val="5BA2022E"/>
    <w:rsid w:val="5C3B90F8"/>
    <w:rsid w:val="5C598D31"/>
    <w:rsid w:val="5D711534"/>
    <w:rsid w:val="5D8F7BB6"/>
    <w:rsid w:val="5D91B15D"/>
    <w:rsid w:val="5E015B37"/>
    <w:rsid w:val="5E21CF8C"/>
    <w:rsid w:val="5E810942"/>
    <w:rsid w:val="5EF5ED2D"/>
    <w:rsid w:val="606FD8A8"/>
    <w:rsid w:val="60D7CB6A"/>
    <w:rsid w:val="6214077A"/>
    <w:rsid w:val="62936807"/>
    <w:rsid w:val="62C09754"/>
    <w:rsid w:val="62C46086"/>
    <w:rsid w:val="631AA282"/>
    <w:rsid w:val="63570A1B"/>
    <w:rsid w:val="6369531E"/>
    <w:rsid w:val="63705200"/>
    <w:rsid w:val="63A7796A"/>
    <w:rsid w:val="640C596B"/>
    <w:rsid w:val="647D3D50"/>
    <w:rsid w:val="64EA3B83"/>
    <w:rsid w:val="64F4B5D4"/>
    <w:rsid w:val="65CFCB3C"/>
    <w:rsid w:val="65F35AAA"/>
    <w:rsid w:val="677186E7"/>
    <w:rsid w:val="677EA94C"/>
    <w:rsid w:val="686971E3"/>
    <w:rsid w:val="688EBAE7"/>
    <w:rsid w:val="68A2FB96"/>
    <w:rsid w:val="68FEFDB0"/>
    <w:rsid w:val="69083647"/>
    <w:rsid w:val="691BAE7B"/>
    <w:rsid w:val="697CCD36"/>
    <w:rsid w:val="6980ABE5"/>
    <w:rsid w:val="69C2EC1E"/>
    <w:rsid w:val="6C0224E2"/>
    <w:rsid w:val="6C6573E5"/>
    <w:rsid w:val="6CB42808"/>
    <w:rsid w:val="6CEB34AB"/>
    <w:rsid w:val="6DC27F0D"/>
    <w:rsid w:val="6E13FA9B"/>
    <w:rsid w:val="6E7E04AF"/>
    <w:rsid w:val="6E8AD815"/>
    <w:rsid w:val="705F0CBB"/>
    <w:rsid w:val="7099D4DE"/>
    <w:rsid w:val="70C60AAB"/>
    <w:rsid w:val="711E0675"/>
    <w:rsid w:val="7138E508"/>
    <w:rsid w:val="7148579F"/>
    <w:rsid w:val="714FF8B7"/>
    <w:rsid w:val="71609BA8"/>
    <w:rsid w:val="7161C239"/>
    <w:rsid w:val="71B9BE26"/>
    <w:rsid w:val="71D5A7F5"/>
    <w:rsid w:val="726740DE"/>
    <w:rsid w:val="728443FA"/>
    <w:rsid w:val="72A2C6DB"/>
    <w:rsid w:val="72D4B569"/>
    <w:rsid w:val="740B60E2"/>
    <w:rsid w:val="74453331"/>
    <w:rsid w:val="747085CA"/>
    <w:rsid w:val="74CAE3E7"/>
    <w:rsid w:val="757ED85E"/>
    <w:rsid w:val="75AB229A"/>
    <w:rsid w:val="75BAD492"/>
    <w:rsid w:val="75D2A853"/>
    <w:rsid w:val="7629B8DD"/>
    <w:rsid w:val="774301A4"/>
    <w:rsid w:val="774DCDCD"/>
    <w:rsid w:val="77C6ED66"/>
    <w:rsid w:val="78046945"/>
    <w:rsid w:val="78054BA6"/>
    <w:rsid w:val="787FD380"/>
    <w:rsid w:val="78FED6F8"/>
    <w:rsid w:val="791BED20"/>
    <w:rsid w:val="798A2837"/>
    <w:rsid w:val="7AAB5ECE"/>
    <w:rsid w:val="7B317A4B"/>
    <w:rsid w:val="7C18DB3F"/>
    <w:rsid w:val="7CA7C050"/>
    <w:rsid w:val="7D112E11"/>
    <w:rsid w:val="7D7C8D9C"/>
    <w:rsid w:val="7DB24328"/>
    <w:rsid w:val="7DE7634A"/>
    <w:rsid w:val="7E0BFC20"/>
    <w:rsid w:val="7E1A331B"/>
    <w:rsid w:val="7E41E82A"/>
    <w:rsid w:val="7E558B39"/>
    <w:rsid w:val="7F32D1CE"/>
    <w:rsid w:val="7FF937C7"/>
    <w:rsid w:val="7FF9A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8E9694D2-1A99-45A6-A30B-095C598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styleId="HeaderChar" w:customStyle="1">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styleId="FooterChar" w:customStyle="1">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styleId="UnresolvedMention1" w:customStyle="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styleId="CommentTextChar" w:customStyle="1">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styleId="CommentSubjectChar" w:customStyle="1">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styleId="paragraph" w:customStyle="1">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normaltextrun" w:customStyle="1">
    <w:name w:val="normaltextrun"/>
    <w:basedOn w:val="DefaultParagraphFont"/>
    <w:rsid w:val="002B638F"/>
  </w:style>
  <w:style w:type="character" w:styleId="eop" w:customStyle="1">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287392803">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849322336">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373429093">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2013335180">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449278482">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0"/>
          <w:marRight w:val="0"/>
          <w:marTop w:val="0"/>
          <w:marBottom w:val="0"/>
          <w:divBdr>
            <w:top w:val="none" w:sz="0" w:space="0" w:color="auto"/>
            <w:left w:val="none" w:sz="0" w:space="0" w:color="auto"/>
            <w:bottom w:val="none" w:sz="0" w:space="0" w:color="auto"/>
            <w:right w:val="none" w:sz="0" w:space="0" w:color="auto"/>
          </w:divBdr>
          <w:divsChild>
            <w:div w:id="490753977">
              <w:marLeft w:val="0"/>
              <w:marRight w:val="0"/>
              <w:marTop w:val="0"/>
              <w:marBottom w:val="0"/>
              <w:divBdr>
                <w:top w:val="none" w:sz="0" w:space="0" w:color="auto"/>
                <w:left w:val="none" w:sz="0" w:space="0" w:color="auto"/>
                <w:bottom w:val="none" w:sz="0" w:space="0" w:color="auto"/>
                <w:right w:val="none" w:sz="0" w:space="0" w:color="auto"/>
              </w:divBdr>
            </w:div>
            <w:div w:id="945163451">
              <w:marLeft w:val="0"/>
              <w:marRight w:val="0"/>
              <w:marTop w:val="0"/>
              <w:marBottom w:val="0"/>
              <w:divBdr>
                <w:top w:val="none" w:sz="0" w:space="0" w:color="auto"/>
                <w:left w:val="none" w:sz="0" w:space="0" w:color="auto"/>
                <w:bottom w:val="none" w:sz="0" w:space="0" w:color="auto"/>
                <w:right w:val="none" w:sz="0" w:space="0" w:color="auto"/>
              </w:divBdr>
            </w:div>
            <w:div w:id="1558856162">
              <w:marLeft w:val="0"/>
              <w:marRight w:val="0"/>
              <w:marTop w:val="0"/>
              <w:marBottom w:val="0"/>
              <w:divBdr>
                <w:top w:val="none" w:sz="0" w:space="0" w:color="auto"/>
                <w:left w:val="none" w:sz="0" w:space="0" w:color="auto"/>
                <w:bottom w:val="none" w:sz="0" w:space="0" w:color="auto"/>
                <w:right w:val="none" w:sz="0" w:space="0" w:color="auto"/>
              </w:divBdr>
            </w:div>
            <w:div w:id="1671828975">
              <w:marLeft w:val="0"/>
              <w:marRight w:val="0"/>
              <w:marTop w:val="0"/>
              <w:marBottom w:val="0"/>
              <w:divBdr>
                <w:top w:val="none" w:sz="0" w:space="0" w:color="auto"/>
                <w:left w:val="none" w:sz="0" w:space="0" w:color="auto"/>
                <w:bottom w:val="none" w:sz="0" w:space="0" w:color="auto"/>
                <w:right w:val="none" w:sz="0" w:space="0" w:color="auto"/>
              </w:divBdr>
            </w:div>
            <w:div w:id="2008288144">
              <w:marLeft w:val="0"/>
              <w:marRight w:val="0"/>
              <w:marTop w:val="0"/>
              <w:marBottom w:val="0"/>
              <w:divBdr>
                <w:top w:val="none" w:sz="0" w:space="0" w:color="auto"/>
                <w:left w:val="none" w:sz="0" w:space="0" w:color="auto"/>
                <w:bottom w:val="none" w:sz="0" w:space="0" w:color="auto"/>
                <w:right w:val="none" w:sz="0" w:space="0" w:color="auto"/>
              </w:divBdr>
            </w:div>
          </w:divsChild>
        </w:div>
        <w:div w:id="328944033">
          <w:marLeft w:val="0"/>
          <w:marRight w:val="0"/>
          <w:marTop w:val="0"/>
          <w:marBottom w:val="0"/>
          <w:divBdr>
            <w:top w:val="none" w:sz="0" w:space="0" w:color="auto"/>
            <w:left w:val="none" w:sz="0" w:space="0" w:color="auto"/>
            <w:bottom w:val="none" w:sz="0" w:space="0" w:color="auto"/>
            <w:right w:val="none" w:sz="0" w:space="0" w:color="auto"/>
          </w:divBdr>
          <w:divsChild>
            <w:div w:id="300430619">
              <w:marLeft w:val="0"/>
              <w:marRight w:val="0"/>
              <w:marTop w:val="0"/>
              <w:marBottom w:val="0"/>
              <w:divBdr>
                <w:top w:val="none" w:sz="0" w:space="0" w:color="auto"/>
                <w:left w:val="none" w:sz="0" w:space="0" w:color="auto"/>
                <w:bottom w:val="none" w:sz="0" w:space="0" w:color="auto"/>
                <w:right w:val="none" w:sz="0" w:space="0" w:color="auto"/>
              </w:divBdr>
            </w:div>
            <w:div w:id="537284700">
              <w:marLeft w:val="0"/>
              <w:marRight w:val="0"/>
              <w:marTop w:val="0"/>
              <w:marBottom w:val="0"/>
              <w:divBdr>
                <w:top w:val="none" w:sz="0" w:space="0" w:color="auto"/>
                <w:left w:val="none" w:sz="0" w:space="0" w:color="auto"/>
                <w:bottom w:val="none" w:sz="0" w:space="0" w:color="auto"/>
                <w:right w:val="none" w:sz="0" w:space="0" w:color="auto"/>
              </w:divBdr>
            </w:div>
            <w:div w:id="1256671609">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794664961">
              <w:marLeft w:val="0"/>
              <w:marRight w:val="0"/>
              <w:marTop w:val="0"/>
              <w:marBottom w:val="0"/>
              <w:divBdr>
                <w:top w:val="none" w:sz="0" w:space="0" w:color="auto"/>
                <w:left w:val="none" w:sz="0" w:space="0" w:color="auto"/>
                <w:bottom w:val="none" w:sz="0" w:space="0" w:color="auto"/>
                <w:right w:val="none" w:sz="0" w:space="0" w:color="auto"/>
              </w:divBdr>
            </w:div>
          </w:divsChild>
        </w:div>
        <w:div w:id="1062681916">
          <w:marLeft w:val="0"/>
          <w:marRight w:val="0"/>
          <w:marTop w:val="0"/>
          <w:marBottom w:val="0"/>
          <w:divBdr>
            <w:top w:val="none" w:sz="0" w:space="0" w:color="auto"/>
            <w:left w:val="none" w:sz="0" w:space="0" w:color="auto"/>
            <w:bottom w:val="none" w:sz="0" w:space="0" w:color="auto"/>
            <w:right w:val="none" w:sz="0" w:space="0" w:color="auto"/>
          </w:divBdr>
          <w:divsChild>
            <w:div w:id="91367761">
              <w:marLeft w:val="0"/>
              <w:marRight w:val="0"/>
              <w:marTop w:val="0"/>
              <w:marBottom w:val="0"/>
              <w:divBdr>
                <w:top w:val="none" w:sz="0" w:space="0" w:color="auto"/>
                <w:left w:val="none" w:sz="0" w:space="0" w:color="auto"/>
                <w:bottom w:val="none" w:sz="0" w:space="0" w:color="auto"/>
                <w:right w:val="none" w:sz="0" w:space="0" w:color="auto"/>
              </w:divBdr>
            </w:div>
            <w:div w:id="137188663">
              <w:marLeft w:val="0"/>
              <w:marRight w:val="0"/>
              <w:marTop w:val="0"/>
              <w:marBottom w:val="0"/>
              <w:divBdr>
                <w:top w:val="none" w:sz="0" w:space="0" w:color="auto"/>
                <w:left w:val="none" w:sz="0" w:space="0" w:color="auto"/>
                <w:bottom w:val="none" w:sz="0" w:space="0" w:color="auto"/>
                <w:right w:val="none" w:sz="0" w:space="0" w:color="auto"/>
              </w:divBdr>
            </w:div>
            <w:div w:id="967203734">
              <w:marLeft w:val="0"/>
              <w:marRight w:val="0"/>
              <w:marTop w:val="0"/>
              <w:marBottom w:val="0"/>
              <w:divBdr>
                <w:top w:val="none" w:sz="0" w:space="0" w:color="auto"/>
                <w:left w:val="none" w:sz="0" w:space="0" w:color="auto"/>
                <w:bottom w:val="none" w:sz="0" w:space="0" w:color="auto"/>
                <w:right w:val="none" w:sz="0" w:space="0" w:color="auto"/>
              </w:divBdr>
            </w:div>
            <w:div w:id="1315914866">
              <w:marLeft w:val="0"/>
              <w:marRight w:val="0"/>
              <w:marTop w:val="0"/>
              <w:marBottom w:val="0"/>
              <w:divBdr>
                <w:top w:val="none" w:sz="0" w:space="0" w:color="auto"/>
                <w:left w:val="none" w:sz="0" w:space="0" w:color="auto"/>
                <w:bottom w:val="none" w:sz="0" w:space="0" w:color="auto"/>
                <w:right w:val="none" w:sz="0" w:space="0" w:color="auto"/>
              </w:divBdr>
            </w:div>
            <w:div w:id="1731806942">
              <w:marLeft w:val="0"/>
              <w:marRight w:val="0"/>
              <w:marTop w:val="0"/>
              <w:marBottom w:val="0"/>
              <w:divBdr>
                <w:top w:val="none" w:sz="0" w:space="0" w:color="auto"/>
                <w:left w:val="none" w:sz="0" w:space="0" w:color="auto"/>
                <w:bottom w:val="none" w:sz="0" w:space="0" w:color="auto"/>
                <w:right w:val="none" w:sz="0" w:space="0" w:color="auto"/>
              </w:divBdr>
            </w:div>
          </w:divsChild>
        </w:div>
        <w:div w:id="1136877095">
          <w:marLeft w:val="0"/>
          <w:marRight w:val="0"/>
          <w:marTop w:val="0"/>
          <w:marBottom w:val="0"/>
          <w:divBdr>
            <w:top w:val="none" w:sz="0" w:space="0" w:color="auto"/>
            <w:left w:val="none" w:sz="0" w:space="0" w:color="auto"/>
            <w:bottom w:val="none" w:sz="0" w:space="0" w:color="auto"/>
            <w:right w:val="none" w:sz="0" w:space="0" w:color="auto"/>
          </w:divBdr>
          <w:divsChild>
            <w:div w:id="385643673">
              <w:marLeft w:val="0"/>
              <w:marRight w:val="0"/>
              <w:marTop w:val="0"/>
              <w:marBottom w:val="0"/>
              <w:divBdr>
                <w:top w:val="none" w:sz="0" w:space="0" w:color="auto"/>
                <w:left w:val="none" w:sz="0" w:space="0" w:color="auto"/>
                <w:bottom w:val="none" w:sz="0" w:space="0" w:color="auto"/>
                <w:right w:val="none" w:sz="0" w:space="0" w:color="auto"/>
              </w:divBdr>
            </w:div>
            <w:div w:id="1071150042">
              <w:marLeft w:val="0"/>
              <w:marRight w:val="0"/>
              <w:marTop w:val="0"/>
              <w:marBottom w:val="0"/>
              <w:divBdr>
                <w:top w:val="none" w:sz="0" w:space="0" w:color="auto"/>
                <w:left w:val="none" w:sz="0" w:space="0" w:color="auto"/>
                <w:bottom w:val="none" w:sz="0" w:space="0" w:color="auto"/>
                <w:right w:val="none" w:sz="0" w:space="0" w:color="auto"/>
              </w:divBdr>
            </w:div>
            <w:div w:id="1473252184">
              <w:marLeft w:val="0"/>
              <w:marRight w:val="0"/>
              <w:marTop w:val="0"/>
              <w:marBottom w:val="0"/>
              <w:divBdr>
                <w:top w:val="none" w:sz="0" w:space="0" w:color="auto"/>
                <w:left w:val="none" w:sz="0" w:space="0" w:color="auto"/>
                <w:bottom w:val="none" w:sz="0" w:space="0" w:color="auto"/>
                <w:right w:val="none" w:sz="0" w:space="0" w:color="auto"/>
              </w:divBdr>
            </w:div>
            <w:div w:id="1511485879">
              <w:marLeft w:val="0"/>
              <w:marRight w:val="0"/>
              <w:marTop w:val="0"/>
              <w:marBottom w:val="0"/>
              <w:divBdr>
                <w:top w:val="none" w:sz="0" w:space="0" w:color="auto"/>
                <w:left w:val="none" w:sz="0" w:space="0" w:color="auto"/>
                <w:bottom w:val="none" w:sz="0" w:space="0" w:color="auto"/>
                <w:right w:val="none" w:sz="0" w:space="0" w:color="auto"/>
              </w:divBdr>
            </w:div>
            <w:div w:id="1820993092">
              <w:marLeft w:val="0"/>
              <w:marRight w:val="0"/>
              <w:marTop w:val="0"/>
              <w:marBottom w:val="0"/>
              <w:divBdr>
                <w:top w:val="none" w:sz="0" w:space="0" w:color="auto"/>
                <w:left w:val="none" w:sz="0" w:space="0" w:color="auto"/>
                <w:bottom w:val="none" w:sz="0" w:space="0" w:color="auto"/>
                <w:right w:val="none" w:sz="0" w:space="0" w:color="auto"/>
              </w:divBdr>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278999152">
              <w:marLeft w:val="0"/>
              <w:marRight w:val="0"/>
              <w:marTop w:val="0"/>
              <w:marBottom w:val="0"/>
              <w:divBdr>
                <w:top w:val="none" w:sz="0" w:space="0" w:color="auto"/>
                <w:left w:val="none" w:sz="0" w:space="0" w:color="auto"/>
                <w:bottom w:val="none" w:sz="0" w:space="0" w:color="auto"/>
                <w:right w:val="none" w:sz="0" w:space="0" w:color="auto"/>
              </w:divBdr>
            </w:div>
            <w:div w:id="1932544042">
              <w:marLeft w:val="0"/>
              <w:marRight w:val="0"/>
              <w:marTop w:val="0"/>
              <w:marBottom w:val="0"/>
              <w:divBdr>
                <w:top w:val="none" w:sz="0" w:space="0" w:color="auto"/>
                <w:left w:val="none" w:sz="0" w:space="0" w:color="auto"/>
                <w:bottom w:val="none" w:sz="0" w:space="0" w:color="auto"/>
                <w:right w:val="none" w:sz="0" w:space="0" w:color="auto"/>
              </w:divBdr>
            </w:div>
          </w:divsChild>
        </w:div>
        <w:div w:id="1371955125">
          <w:marLeft w:val="0"/>
          <w:marRight w:val="0"/>
          <w:marTop w:val="0"/>
          <w:marBottom w:val="0"/>
          <w:divBdr>
            <w:top w:val="none" w:sz="0" w:space="0" w:color="auto"/>
            <w:left w:val="none" w:sz="0" w:space="0" w:color="auto"/>
            <w:bottom w:val="none" w:sz="0" w:space="0" w:color="auto"/>
            <w:right w:val="none" w:sz="0" w:space="0" w:color="auto"/>
          </w:divBdr>
          <w:divsChild>
            <w:div w:id="309872975">
              <w:marLeft w:val="0"/>
              <w:marRight w:val="0"/>
              <w:marTop w:val="0"/>
              <w:marBottom w:val="0"/>
              <w:divBdr>
                <w:top w:val="none" w:sz="0" w:space="0" w:color="auto"/>
                <w:left w:val="none" w:sz="0" w:space="0" w:color="auto"/>
                <w:bottom w:val="none" w:sz="0" w:space="0" w:color="auto"/>
                <w:right w:val="none" w:sz="0" w:space="0" w:color="auto"/>
              </w:divBdr>
            </w:div>
            <w:div w:id="553539167">
              <w:marLeft w:val="0"/>
              <w:marRight w:val="0"/>
              <w:marTop w:val="0"/>
              <w:marBottom w:val="0"/>
              <w:divBdr>
                <w:top w:val="none" w:sz="0" w:space="0" w:color="auto"/>
                <w:left w:val="none" w:sz="0" w:space="0" w:color="auto"/>
                <w:bottom w:val="none" w:sz="0" w:space="0" w:color="auto"/>
                <w:right w:val="none" w:sz="0" w:space="0" w:color="auto"/>
              </w:divBdr>
            </w:div>
            <w:div w:id="1796294042">
              <w:marLeft w:val="0"/>
              <w:marRight w:val="0"/>
              <w:marTop w:val="0"/>
              <w:marBottom w:val="0"/>
              <w:divBdr>
                <w:top w:val="none" w:sz="0" w:space="0" w:color="auto"/>
                <w:left w:val="none" w:sz="0" w:space="0" w:color="auto"/>
                <w:bottom w:val="none" w:sz="0" w:space="0" w:color="auto"/>
                <w:right w:val="none" w:sz="0" w:space="0" w:color="auto"/>
              </w:divBdr>
            </w:div>
          </w:divsChild>
        </w:div>
        <w:div w:id="1514614879">
          <w:marLeft w:val="0"/>
          <w:marRight w:val="0"/>
          <w:marTop w:val="0"/>
          <w:marBottom w:val="0"/>
          <w:divBdr>
            <w:top w:val="none" w:sz="0" w:space="0" w:color="auto"/>
            <w:left w:val="none" w:sz="0" w:space="0" w:color="auto"/>
            <w:bottom w:val="none" w:sz="0" w:space="0" w:color="auto"/>
            <w:right w:val="none" w:sz="0" w:space="0" w:color="auto"/>
          </w:divBdr>
          <w:divsChild>
            <w:div w:id="141969566">
              <w:marLeft w:val="0"/>
              <w:marRight w:val="0"/>
              <w:marTop w:val="0"/>
              <w:marBottom w:val="0"/>
              <w:divBdr>
                <w:top w:val="none" w:sz="0" w:space="0" w:color="auto"/>
                <w:left w:val="none" w:sz="0" w:space="0" w:color="auto"/>
                <w:bottom w:val="none" w:sz="0" w:space="0" w:color="auto"/>
                <w:right w:val="none" w:sz="0" w:space="0" w:color="auto"/>
              </w:divBdr>
            </w:div>
            <w:div w:id="1649432795">
              <w:marLeft w:val="0"/>
              <w:marRight w:val="0"/>
              <w:marTop w:val="0"/>
              <w:marBottom w:val="0"/>
              <w:divBdr>
                <w:top w:val="none" w:sz="0" w:space="0" w:color="auto"/>
                <w:left w:val="none" w:sz="0" w:space="0" w:color="auto"/>
                <w:bottom w:val="none" w:sz="0" w:space="0" w:color="auto"/>
                <w:right w:val="none" w:sz="0" w:space="0" w:color="auto"/>
              </w:divBdr>
            </w:div>
            <w:div w:id="1819766908">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76913625">
              <w:marLeft w:val="0"/>
              <w:marRight w:val="0"/>
              <w:marTop w:val="0"/>
              <w:marBottom w:val="0"/>
              <w:divBdr>
                <w:top w:val="none" w:sz="0" w:space="0" w:color="auto"/>
                <w:left w:val="none" w:sz="0" w:space="0" w:color="auto"/>
                <w:bottom w:val="none" w:sz="0" w:space="0" w:color="auto"/>
                <w:right w:val="none" w:sz="0" w:space="0" w:color="auto"/>
              </w:divBdr>
            </w:div>
          </w:divsChild>
        </w:div>
        <w:div w:id="2039118019">
          <w:marLeft w:val="0"/>
          <w:marRight w:val="0"/>
          <w:marTop w:val="0"/>
          <w:marBottom w:val="0"/>
          <w:divBdr>
            <w:top w:val="none" w:sz="0" w:space="0" w:color="auto"/>
            <w:left w:val="none" w:sz="0" w:space="0" w:color="auto"/>
            <w:bottom w:val="none" w:sz="0" w:space="0" w:color="auto"/>
            <w:right w:val="none" w:sz="0" w:space="0" w:color="auto"/>
          </w:divBdr>
          <w:divsChild>
            <w:div w:id="76293791">
              <w:marLeft w:val="0"/>
              <w:marRight w:val="0"/>
              <w:marTop w:val="0"/>
              <w:marBottom w:val="0"/>
              <w:divBdr>
                <w:top w:val="none" w:sz="0" w:space="0" w:color="auto"/>
                <w:left w:val="none" w:sz="0" w:space="0" w:color="auto"/>
                <w:bottom w:val="none" w:sz="0" w:space="0" w:color="auto"/>
                <w:right w:val="none" w:sz="0" w:space="0" w:color="auto"/>
              </w:divBdr>
            </w:div>
            <w:div w:id="207183721">
              <w:marLeft w:val="0"/>
              <w:marRight w:val="0"/>
              <w:marTop w:val="0"/>
              <w:marBottom w:val="0"/>
              <w:divBdr>
                <w:top w:val="none" w:sz="0" w:space="0" w:color="auto"/>
                <w:left w:val="none" w:sz="0" w:space="0" w:color="auto"/>
                <w:bottom w:val="none" w:sz="0" w:space="0" w:color="auto"/>
                <w:right w:val="none" w:sz="0" w:space="0" w:color="auto"/>
              </w:divBdr>
            </w:div>
            <w:div w:id="294873956">
              <w:marLeft w:val="0"/>
              <w:marRight w:val="0"/>
              <w:marTop w:val="0"/>
              <w:marBottom w:val="0"/>
              <w:divBdr>
                <w:top w:val="none" w:sz="0" w:space="0" w:color="auto"/>
                <w:left w:val="none" w:sz="0" w:space="0" w:color="auto"/>
                <w:bottom w:val="none" w:sz="0" w:space="0" w:color="auto"/>
                <w:right w:val="none" w:sz="0" w:space="0" w:color="auto"/>
              </w:divBdr>
            </w:div>
            <w:div w:id="1071850850">
              <w:marLeft w:val="0"/>
              <w:marRight w:val="0"/>
              <w:marTop w:val="0"/>
              <w:marBottom w:val="0"/>
              <w:divBdr>
                <w:top w:val="none" w:sz="0" w:space="0" w:color="auto"/>
                <w:left w:val="none" w:sz="0" w:space="0" w:color="auto"/>
                <w:bottom w:val="none" w:sz="0" w:space="0" w:color="auto"/>
                <w:right w:val="none" w:sz="0" w:space="0" w:color="auto"/>
              </w:divBdr>
            </w:div>
            <w:div w:id="1408530110">
              <w:marLeft w:val="0"/>
              <w:marRight w:val="0"/>
              <w:marTop w:val="0"/>
              <w:marBottom w:val="0"/>
              <w:divBdr>
                <w:top w:val="none" w:sz="0" w:space="0" w:color="auto"/>
                <w:left w:val="none" w:sz="0" w:space="0" w:color="auto"/>
                <w:bottom w:val="none" w:sz="0" w:space="0" w:color="auto"/>
                <w:right w:val="none" w:sz="0" w:space="0" w:color="auto"/>
              </w:divBdr>
            </w:div>
          </w:divsChild>
        </w:div>
        <w:div w:id="2052538008">
          <w:marLeft w:val="0"/>
          <w:marRight w:val="0"/>
          <w:marTop w:val="0"/>
          <w:marBottom w:val="0"/>
          <w:divBdr>
            <w:top w:val="none" w:sz="0" w:space="0" w:color="auto"/>
            <w:left w:val="none" w:sz="0" w:space="0" w:color="auto"/>
            <w:bottom w:val="none" w:sz="0" w:space="0" w:color="auto"/>
            <w:right w:val="none" w:sz="0" w:space="0" w:color="auto"/>
          </w:divBdr>
          <w:divsChild>
            <w:div w:id="133253879">
              <w:marLeft w:val="0"/>
              <w:marRight w:val="0"/>
              <w:marTop w:val="0"/>
              <w:marBottom w:val="0"/>
              <w:divBdr>
                <w:top w:val="none" w:sz="0" w:space="0" w:color="auto"/>
                <w:left w:val="none" w:sz="0" w:space="0" w:color="auto"/>
                <w:bottom w:val="none" w:sz="0" w:space="0" w:color="auto"/>
                <w:right w:val="none" w:sz="0" w:space="0" w:color="auto"/>
              </w:divBdr>
            </w:div>
            <w:div w:id="220560534">
              <w:marLeft w:val="0"/>
              <w:marRight w:val="0"/>
              <w:marTop w:val="0"/>
              <w:marBottom w:val="0"/>
              <w:divBdr>
                <w:top w:val="none" w:sz="0" w:space="0" w:color="auto"/>
                <w:left w:val="none" w:sz="0" w:space="0" w:color="auto"/>
                <w:bottom w:val="none" w:sz="0" w:space="0" w:color="auto"/>
                <w:right w:val="none" w:sz="0" w:space="0" w:color="auto"/>
              </w:divBdr>
            </w:div>
            <w:div w:id="243877723">
              <w:marLeft w:val="0"/>
              <w:marRight w:val="0"/>
              <w:marTop w:val="0"/>
              <w:marBottom w:val="0"/>
              <w:divBdr>
                <w:top w:val="none" w:sz="0" w:space="0" w:color="auto"/>
                <w:left w:val="none" w:sz="0" w:space="0" w:color="auto"/>
                <w:bottom w:val="none" w:sz="0" w:space="0" w:color="auto"/>
                <w:right w:val="none" w:sz="0" w:space="0" w:color="auto"/>
              </w:divBdr>
            </w:div>
            <w:div w:id="459155637">
              <w:marLeft w:val="0"/>
              <w:marRight w:val="0"/>
              <w:marTop w:val="0"/>
              <w:marBottom w:val="0"/>
              <w:divBdr>
                <w:top w:val="none" w:sz="0" w:space="0" w:color="auto"/>
                <w:left w:val="none" w:sz="0" w:space="0" w:color="auto"/>
                <w:bottom w:val="none" w:sz="0" w:space="0" w:color="auto"/>
                <w:right w:val="none" w:sz="0" w:space="0" w:color="auto"/>
              </w:divBdr>
            </w:div>
            <w:div w:id="1997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744058068">
      <w:bodyDiv w:val="1"/>
      <w:marLeft w:val="0"/>
      <w:marRight w:val="0"/>
      <w:marTop w:val="0"/>
      <w:marBottom w:val="0"/>
      <w:divBdr>
        <w:top w:val="none" w:sz="0" w:space="0" w:color="auto"/>
        <w:left w:val="none" w:sz="0" w:space="0" w:color="auto"/>
        <w:bottom w:val="none" w:sz="0" w:space="0" w:color="auto"/>
        <w:right w:val="none" w:sz="0" w:space="0" w:color="auto"/>
      </w:divBdr>
      <w:divsChild>
        <w:div w:id="578373536">
          <w:marLeft w:val="0"/>
          <w:marRight w:val="0"/>
          <w:marTop w:val="0"/>
          <w:marBottom w:val="0"/>
          <w:divBdr>
            <w:top w:val="none" w:sz="0" w:space="0" w:color="auto"/>
            <w:left w:val="none" w:sz="0" w:space="0" w:color="auto"/>
            <w:bottom w:val="none" w:sz="0" w:space="0" w:color="auto"/>
            <w:right w:val="none" w:sz="0" w:space="0" w:color="auto"/>
          </w:divBdr>
        </w:div>
        <w:div w:id="12845959">
          <w:marLeft w:val="0"/>
          <w:marRight w:val="0"/>
          <w:marTop w:val="0"/>
          <w:marBottom w:val="0"/>
          <w:divBdr>
            <w:top w:val="none" w:sz="0" w:space="0" w:color="auto"/>
            <w:left w:val="none" w:sz="0" w:space="0" w:color="auto"/>
            <w:bottom w:val="none" w:sz="0" w:space="0" w:color="auto"/>
            <w:right w:val="none" w:sz="0" w:space="0" w:color="auto"/>
          </w:divBdr>
        </w:div>
        <w:div w:id="1353531226">
          <w:marLeft w:val="0"/>
          <w:marRight w:val="0"/>
          <w:marTop w:val="0"/>
          <w:marBottom w:val="0"/>
          <w:divBdr>
            <w:top w:val="none" w:sz="0" w:space="0" w:color="auto"/>
            <w:left w:val="none" w:sz="0" w:space="0" w:color="auto"/>
            <w:bottom w:val="none" w:sz="0" w:space="0" w:color="auto"/>
            <w:right w:val="none" w:sz="0" w:space="0" w:color="auto"/>
          </w:divBdr>
        </w:div>
        <w:div w:id="316230873">
          <w:marLeft w:val="0"/>
          <w:marRight w:val="0"/>
          <w:marTop w:val="0"/>
          <w:marBottom w:val="0"/>
          <w:divBdr>
            <w:top w:val="none" w:sz="0" w:space="0" w:color="auto"/>
            <w:left w:val="none" w:sz="0" w:space="0" w:color="auto"/>
            <w:bottom w:val="none" w:sz="0" w:space="0" w:color="auto"/>
            <w:right w:val="none" w:sz="0" w:space="0" w:color="auto"/>
          </w:divBdr>
        </w:div>
        <w:div w:id="675616784">
          <w:marLeft w:val="0"/>
          <w:marRight w:val="0"/>
          <w:marTop w:val="0"/>
          <w:marBottom w:val="0"/>
          <w:divBdr>
            <w:top w:val="none" w:sz="0" w:space="0" w:color="auto"/>
            <w:left w:val="none" w:sz="0" w:space="0" w:color="auto"/>
            <w:bottom w:val="none" w:sz="0" w:space="0" w:color="auto"/>
            <w:right w:val="none" w:sz="0" w:space="0" w:color="auto"/>
          </w:divBdr>
        </w:div>
        <w:div w:id="172765040">
          <w:marLeft w:val="0"/>
          <w:marRight w:val="0"/>
          <w:marTop w:val="0"/>
          <w:marBottom w:val="0"/>
          <w:divBdr>
            <w:top w:val="none" w:sz="0" w:space="0" w:color="auto"/>
            <w:left w:val="none" w:sz="0" w:space="0" w:color="auto"/>
            <w:bottom w:val="none" w:sz="0" w:space="0" w:color="auto"/>
            <w:right w:val="none" w:sz="0" w:space="0" w:color="auto"/>
          </w:divBdr>
        </w:div>
      </w:divsChild>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963776663">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42750950">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661544002">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hyperlink" Target="https://fullcolledu.sharepoint.com/:x:/s/GuidedPathways/EdTiuWGVvDVBiae0_C4ZK5cBZmpdJ957Ld3NnKslrfyRxg?e=rVc14A"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nam10.safelinks.protection.outlook.com/?url=https%3A%2F%2Ftinyurl.com%2FStarfishOpt-In&amp;data=05%7C01%7CBGladen%40fullcoll.edu%7C08fe1dce1a5d4eadc43d08db08737913%7Cf8b4752f8a294d0e97b5f7428505ab38%7C1%7C0%7C638113064260374801%7CUnknown%7CTWFpbGZsb3d8eyJWIjoiMC4wLjAwMDAiLCJQIjoiV2luMzIiLCJBTiI6Ik1haWwiLCJXVCI6Mn0%3D%7C3000%7C%7C%7C&amp;sdata=T1Hqjgo7BSi6cIXzFX9g1i57g5rK0htiIP8ArJ9vdbA%3D&amp;reserved=0" TargetMode="External" Id="rId17" /><Relationship Type="http://schemas.openxmlformats.org/officeDocument/2006/relationships/customXml" Target="../customXml/item2.xml" Id="rId2" /><Relationship Type="http://schemas.openxmlformats.org/officeDocument/2006/relationships/hyperlink" Target="https://nam10.safelinks.protection.outlook.com/?url=https%3A%2F%2Ftinyurl.com%2FStudentSuccessNetwork&amp;data=05%7C01%7CBGladen%40fullcoll.edu%7C08fe1dce1a5d4eadc43d08db08737913%7Cf8b4752f8a294d0e97b5f7428505ab38%7C1%7C0%7C638113064260374801%7CUnknown%7CTWFpbGZsb3d8eyJWIjoiMC4wLjAwMDAiLCJQIjoiV2luMzIiLCJBTiI6Ik1haWwiLCJXVCI6Mn0%3D%7C3000%7C%7C%7C&amp;sdata=09yPVB0BW0cUKxc5ahJudH9OD0SeHwxhQhe%2FZcQii%2F4%3D&amp;reserved=0"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fullcolledu.sharepoint.com/:x:/s/GuidedPathways/ET4t9DquCpZFmG0n53HBJZkBWG6HjvoIiyFuTqWJv6xwJw?e=O7MXsn"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ullcolledu.sharepoint.com/:b:/s/GuidedPathways/ET5OxMPUcp5LgPROplVShcQB9Ow2Qx2Emv0ixLtaB24hgg?e=h0EtmH"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5" ma:contentTypeDescription="Create a new document." ma:contentTypeScope="" ma:versionID="e3bc72ec2437bfd89217a8b34f7caae9">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424235f259afa125d75c53e02cc14abe"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DCDB17-F7C8-43BD-A9E3-6973C28E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0776-2a70-43cc-8cc9-6dacc291f677"/>
    <ds:schemaRef ds:uri="f98b0891-2d74-4e20-a1b9-6bae66356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0F78A-121A-4E3E-820C-BD4A30286A6C}">
  <ds:schemaRefs>
    <ds:schemaRef ds:uri="http://schemas.microsoft.com/sharepoint/v3/contenttype/forms"/>
  </ds:schemaRefs>
</ds:datastoreItem>
</file>

<file path=customXml/itemProps3.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customXml/itemProps4.xml><?xml version="1.0" encoding="utf-8"?>
<ds:datastoreItem xmlns:ds="http://schemas.openxmlformats.org/officeDocument/2006/customXml" ds:itemID="{AD89BE7C-22F9-4ECB-BA59-7E74BB14E2E8}">
  <ds:schemaRefs>
    <ds:schemaRef ds:uri="http://schemas.microsoft.com/office/2006/metadata/properties"/>
    <ds:schemaRef ds:uri="http://schemas.microsoft.com/office/infopath/2007/PartnerControls"/>
    <ds:schemaRef ds:uri="f98b0891-2d74-4e20-a1b9-6bae663561ad"/>
    <ds:schemaRef ds:uri="59d20776-2a70-43cc-8cc9-6dacc291f67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Ericka Adakai</dc:creator>
  <keywords/>
  <dc:description/>
  <lastModifiedBy>Bianca Gladen</lastModifiedBy>
  <revision>135</revision>
  <lastPrinted>2022-05-04T20:42:00.0000000Z</lastPrinted>
  <dcterms:created xsi:type="dcterms:W3CDTF">2022-11-14T22:42:00.0000000Z</dcterms:created>
  <dcterms:modified xsi:type="dcterms:W3CDTF">2023-03-30T16:22:04.4922667Z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