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E3C52" w:rsidP="00CE3C52" w:rsidRDefault="00CE3C52" w14:paraId="672A6659" w14:textId="279577F8">
      <w:pPr>
        <w:pStyle w:val="NoSpacing"/>
        <w:jc w:val="center"/>
        <w:rPr>
          <w:b w:val="0"/>
          <w:bCs w:val="0"/>
        </w:rPr>
      </w:pPr>
      <w:r w:rsidR="00CE3C52">
        <w:drawing>
          <wp:inline wp14:editId="13C79300" wp14:anchorId="41F242B6">
            <wp:extent cx="3371850" cy="928370"/>
            <wp:effectExtent l="0" t="0" r="0" b="0"/>
            <wp:docPr id="819346564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b25930914954b5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7185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E3C52" w:rsidR="00CE3C52" w:rsidP="18921159" w:rsidRDefault="0041094C" w14:paraId="182AB378" w14:textId="2BFE3E0B">
      <w:pPr>
        <w:pStyle w:val="NoSpacing"/>
        <w:jc w:val="center"/>
        <w:rPr>
          <w:rFonts w:ascii="Arial Narrow" w:hAnsi="Arial Narrow" w:cs="Arial"/>
          <w:b w:val="0"/>
          <w:bCs w:val="0"/>
          <w:color w:val="0070C0"/>
          <w:sz w:val="36"/>
          <w:szCs w:val="36"/>
        </w:rPr>
      </w:pPr>
      <w:r w:rsidRPr="5EB18EC2" w:rsidR="0041094C">
        <w:rPr>
          <w:rFonts w:ascii="Arial Narrow" w:hAnsi="Arial Narrow" w:cs="Arial"/>
          <w:b w:val="0"/>
          <w:bCs w:val="0"/>
          <w:color w:val="0070C0"/>
          <w:sz w:val="36"/>
          <w:szCs w:val="36"/>
        </w:rPr>
        <w:t>Program Mapping Advisory Taskforce</w:t>
      </w:r>
      <w:r w:rsidRPr="5EB18EC2" w:rsidR="00CE3C52">
        <w:rPr>
          <w:rFonts w:ascii="Arial Narrow" w:hAnsi="Arial Narrow" w:cs="Arial"/>
          <w:b w:val="0"/>
          <w:bCs w:val="0"/>
          <w:color w:val="0070C0"/>
          <w:sz w:val="36"/>
          <w:szCs w:val="36"/>
        </w:rPr>
        <w:t xml:space="preserve"> Agenda</w:t>
      </w:r>
    </w:p>
    <w:p w:rsidRPr="0012186B" w:rsidR="00F1075B" w:rsidP="5EB18EC2" w:rsidRDefault="00C40EA2" w14:paraId="7FE464AD" w14:textId="5D9A48C5">
      <w:pPr>
        <w:pStyle w:val="NoSpacing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 Narrow" w:hAnsi="Arial Narrow" w:cs="Arial"/>
          <w:b w:val="0"/>
          <w:bCs w:val="0"/>
          <w:sz w:val="28"/>
          <w:szCs w:val="28"/>
        </w:rPr>
      </w:pPr>
      <w:r w:rsidRPr="6274D487" w:rsidR="67B9D574">
        <w:rPr>
          <w:rFonts w:ascii="Arial Narrow" w:hAnsi="Arial Narrow" w:cs="Arial"/>
          <w:b w:val="0"/>
          <w:bCs w:val="0"/>
          <w:sz w:val="28"/>
          <w:szCs w:val="28"/>
        </w:rPr>
        <w:t>September 25</w:t>
      </w:r>
      <w:r w:rsidRPr="6274D487" w:rsidR="0008628B">
        <w:rPr>
          <w:rFonts w:ascii="Arial Narrow" w:hAnsi="Arial Narrow" w:cs="Arial"/>
          <w:b w:val="0"/>
          <w:bCs w:val="0"/>
          <w:sz w:val="28"/>
          <w:szCs w:val="28"/>
        </w:rPr>
        <w:t>, 20</w:t>
      </w:r>
      <w:r w:rsidRPr="6274D487" w:rsidR="00C40EA2">
        <w:rPr>
          <w:rFonts w:ascii="Arial Narrow" w:hAnsi="Arial Narrow" w:cs="Arial"/>
          <w:b w:val="0"/>
          <w:bCs w:val="0"/>
          <w:sz w:val="28"/>
          <w:szCs w:val="28"/>
        </w:rPr>
        <w:t>23</w:t>
      </w:r>
      <w:r w:rsidRPr="6274D487" w:rsidR="00692B9C">
        <w:rPr>
          <w:rFonts w:ascii="Arial Narrow" w:hAnsi="Arial Narrow" w:cs="Arial"/>
          <w:b w:val="0"/>
          <w:bCs w:val="0"/>
          <w:sz w:val="28"/>
          <w:szCs w:val="28"/>
        </w:rPr>
        <w:t xml:space="preserve"> (1pm-</w:t>
      </w:r>
      <w:r w:rsidRPr="6274D487" w:rsidR="0060365B">
        <w:rPr>
          <w:rFonts w:ascii="Arial Narrow" w:hAnsi="Arial Narrow" w:cs="Arial"/>
          <w:b w:val="0"/>
          <w:bCs w:val="0"/>
          <w:sz w:val="28"/>
          <w:szCs w:val="28"/>
        </w:rPr>
        <w:t>3</w:t>
      </w:r>
      <w:r w:rsidRPr="6274D487" w:rsidR="00692B9C">
        <w:rPr>
          <w:rFonts w:ascii="Arial Narrow" w:hAnsi="Arial Narrow" w:cs="Arial"/>
          <w:b w:val="0"/>
          <w:bCs w:val="0"/>
          <w:sz w:val="28"/>
          <w:szCs w:val="28"/>
        </w:rPr>
        <w:t>pm)</w:t>
      </w:r>
    </w:p>
    <w:p w:rsidRPr="00E416B5" w:rsidR="00E416B5" w:rsidP="00E416B5" w:rsidRDefault="733CF0C5" w14:paraId="31D565DA" w14:textId="77777777">
      <w:pPr>
        <w:spacing w:after="0"/>
        <w:jc w:val="center"/>
        <w:rPr>
          <w:rFonts w:ascii="Arial Narrow" w:hAnsi="Arial Narrow" w:cs="Arial"/>
          <w:b w:val="0"/>
          <w:bCs w:val="0"/>
          <w:sz w:val="24"/>
          <w:szCs w:val="24"/>
        </w:rPr>
      </w:pPr>
      <w:r w:rsidRPr="18921159" w:rsidR="733CF0C5">
        <w:rPr>
          <w:rFonts w:ascii="Arial Narrow" w:hAnsi="Arial Narrow" w:cs="Arial"/>
          <w:b w:val="0"/>
          <w:bCs w:val="0"/>
          <w:sz w:val="24"/>
          <w:szCs w:val="24"/>
        </w:rPr>
        <w:t>Zoom:</w:t>
      </w:r>
    </w:p>
    <w:p w:rsidRPr="00E416B5" w:rsidR="00E416B5" w:rsidP="00E416B5" w:rsidRDefault="733CF0C5" w14:paraId="52DF778E" w14:textId="66CA6109">
      <w:pPr>
        <w:jc w:val="center"/>
        <w:rPr>
          <w:b w:val="0"/>
          <w:bCs w:val="0"/>
          <w:color w:val="000000"/>
          <w:sz w:val="20"/>
          <w:szCs w:val="20"/>
        </w:rPr>
      </w:pPr>
      <w:r w:rsidRPr="00E416B5" w:rsidR="733CF0C5">
        <w:rPr>
          <w:rFonts w:ascii="Arial Narrow" w:hAnsi="Arial Narrow" w:cs="Arial"/>
          <w:b w:val="0"/>
          <w:bCs w:val="0"/>
          <w:sz w:val="20"/>
          <w:szCs w:val="20"/>
        </w:rPr>
        <w:t xml:space="preserve"> </w:t>
      </w:r>
      <w:hyperlink r:id="R6cc2b564cf8441a5">
        <w:r w:rsidRPr="0FE64435" w:rsidR="18FA27BA">
          <w:rPr>
            <w:rStyle w:val="Hyperlink"/>
            <w:rFonts w:ascii="Arial Narrow" w:hAnsi="Arial Narrow" w:cs="Arial"/>
            <w:b w:val="0"/>
            <w:bCs w:val="0"/>
            <w:sz w:val="20"/>
            <w:szCs w:val="20"/>
          </w:rPr>
          <w:t>https://fullcoll-edu.zoom.us/j/86704875357?pwd=Z0NmS09NbHA3U0k5SE1BUWJXU3RyQT09</w:t>
        </w:r>
      </w:hyperlink>
    </w:p>
    <w:p w:rsidRPr="0028240A" w:rsidR="00304FA1" w:rsidP="5EB18EC2" w:rsidRDefault="00304FA1" w14:paraId="49F22A9B" w14:textId="063AA49C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Instructional</w:t>
      </w:r>
      <w:r w:rsidRPr="5EB18EC2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Representative: </w:t>
      </w:r>
      <w:r w:rsidRPr="5EB18EC2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Matt Taylor(F) </w:t>
      </w:r>
    </w:p>
    <w:p w:rsidRPr="0028240A" w:rsidR="00304FA1" w:rsidP="5EB18EC2" w:rsidRDefault="00304FA1" w14:paraId="7A805F94" w14:textId="4E686C59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Voting Members: </w:t>
      </w:r>
      <w:r w:rsidRPr="5EB18EC2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Ana Tovar(F), Gary Graves (F), Joel Salcedo (F), Kaylan Rasch (F)  </w:t>
      </w:r>
    </w:p>
    <w:p w:rsidRPr="0028240A" w:rsidR="00304FA1" w:rsidP="5EB18EC2" w:rsidRDefault="00304FA1" w14:paraId="2B4F3649" w14:textId="6CFACFD7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Resource Members:</w:t>
      </w:r>
      <w:r w:rsidRPr="5EB18EC2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Scott Lee(M), José Ramón Núñez (M), Heather Treminio (C), Bianca Gladen (C)</w:t>
      </w:r>
    </w:p>
    <w:p w:rsidRPr="0028240A" w:rsidR="00304FA1" w:rsidP="1B009709" w:rsidRDefault="00304FA1" w14:paraId="61DC6606" w14:textId="1C8CC8CC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09709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Guests:</w:t>
      </w:r>
      <w:r w:rsidRPr="1B009709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Jennifer Merchant</w:t>
      </w:r>
      <w:r w:rsidRPr="1B009709" w:rsidR="6F8723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(M)</w:t>
      </w:r>
    </w:p>
    <w:p w:rsidRPr="0028240A" w:rsidR="00304FA1" w:rsidP="5EB18EC2" w:rsidRDefault="00304FA1" w14:paraId="112CB020" w14:textId="4946C444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5EB18EC2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Recorder: </w:t>
      </w:r>
      <w:r w:rsidRPr="5EB18EC2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Bianca Gladen (C)</w:t>
      </w:r>
    </w:p>
    <w:p w:rsidRPr="0028240A" w:rsidR="00304FA1" w:rsidP="5EB18EC2" w:rsidRDefault="00304FA1" w14:paraId="08DC71B2" w14:textId="0DDDEFA4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28240A" w:rsidR="00304FA1" w:rsidP="1B009709" w:rsidRDefault="00304FA1" w14:paraId="5271CD6D" w14:textId="3259BAC1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09709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Members Absent:</w:t>
      </w:r>
      <w:r w:rsidRPr="1B009709" w:rsidR="38C75B2E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B009709" w:rsidR="38C75B2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Matt Taylor, Jennifer Merchant, Jose Ramon Nunez</w:t>
      </w:r>
      <w:r w:rsidRPr="1B009709" w:rsidR="666A8DD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Scott Lee</w:t>
      </w:r>
    </w:p>
    <w:p w:rsidRPr="0028240A" w:rsidR="00304FA1" w:rsidP="5EB18EC2" w:rsidRDefault="00304FA1" w14:paraId="64E30B00" w14:textId="5569469B">
      <w:pPr>
        <w:pStyle w:val="Normal"/>
        <w:widowControl w:val="0"/>
        <w:spacing w:after="0" w:line="240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4CCD34D8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--------------------------------------------------------------------------------------------------------------------------------------------------------------</w:t>
      </w:r>
    </w:p>
    <w:p w:rsidRPr="0028240A" w:rsidR="00304FA1" w:rsidP="5EB18EC2" w:rsidRDefault="00304FA1" w14:paraId="7A08C2AA" w14:textId="3CA57225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 = Classified; F = Faculty, M = Manager, S = Student</w:t>
      </w:r>
    </w:p>
    <w:p w:rsidRPr="0028240A" w:rsidR="00304FA1" w:rsidP="5EB18EC2" w:rsidRDefault="00304FA1" w14:paraId="5A53A588" w14:textId="523142EA">
      <w:pPr>
        <w:pStyle w:val="Normal"/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0845EB6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-------------------------------------------------------------------------------------------------------------------------------------</w:t>
      </w:r>
      <w:r w:rsidRPr="5EB18EC2" w:rsidR="53B0E3C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</w:t>
      </w:r>
    </w:p>
    <w:p w:rsidRPr="0028240A" w:rsidR="00304FA1" w:rsidP="18921159" w:rsidRDefault="00304FA1" w14:paraId="40B38015" w14:textId="1B7024D8">
      <w:pPr>
        <w:pStyle w:val="NoSpacing"/>
        <w:jc w:val="center"/>
        <w:rPr>
          <w:b w:val="0"/>
          <w:bCs w:val="0"/>
        </w:rPr>
      </w:pPr>
    </w:p>
    <w:p w:rsidR="002A584C" w:rsidP="18921159" w:rsidRDefault="002A584C" w14:paraId="5DAB6C7B" w14:textId="77777777">
      <w:pPr>
        <w:spacing w:after="0" w:line="240" w:lineRule="auto"/>
        <w:jc w:val="center"/>
        <w:rPr>
          <w:rFonts w:ascii="Arial" w:hAnsi="Arial" w:cs="Arial"/>
          <w:b w:val="0"/>
          <w:bCs w:val="0"/>
          <w:sz w:val="10"/>
          <w:szCs w:val="10"/>
        </w:rPr>
      </w:pPr>
    </w:p>
    <w:p w:rsidR="401BC92D" w:rsidP="1CB32049" w:rsidRDefault="401BC92D" w14:paraId="66654A22" w14:textId="121B2D0A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6274D487" w:rsidR="401BC92D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Welcome</w:t>
      </w:r>
    </w:p>
    <w:p w:rsidR="37E1EB09" w:rsidP="6274D487" w:rsidRDefault="37E1EB09" w14:paraId="3FB59D3F" w14:textId="7B2F6FAB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1B009709" w:rsidR="37E1EB09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Approv</w:t>
      </w:r>
      <w:r w:rsidRPr="1B009709" w:rsidR="767B382A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al of</w:t>
      </w:r>
      <w:r w:rsidRPr="1B009709" w:rsidR="37E1EB09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Previous Meeting Notes </w:t>
      </w:r>
      <w:r w:rsidRPr="1B009709" w:rsidR="767B382A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(</w:t>
      </w:r>
      <w:r w:rsidRPr="1B009709" w:rsidR="4F196014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A</w:t>
      </w:r>
      <w:r w:rsidRPr="1B009709" w:rsidR="1D9B7140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ugust</w:t>
      </w:r>
      <w:r w:rsidRPr="1B009709" w:rsidR="767B382A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)</w:t>
      </w:r>
    </w:p>
    <w:p w:rsidR="18889671" w:rsidP="1B009709" w:rsidRDefault="18889671" w14:paraId="09010822" w14:textId="65D659B9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B009709" w:rsidR="18889671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Committee voted to approve August meeting minutes</w:t>
      </w:r>
    </w:p>
    <w:p w:rsidR="328326B6" w:rsidP="6274D487" w:rsidRDefault="328326B6" w14:paraId="4C67A4B1" w14:textId="2480B372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1B009709" w:rsidR="63CAE66D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Vote: </w:t>
      </w:r>
      <w:r w:rsidRPr="1B009709" w:rsidR="328326B6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Child Development and Educational Studies AA </w:t>
      </w:r>
      <w:r w:rsidRPr="1B009709" w:rsidR="3365212C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(Karin Pavelek)</w:t>
      </w:r>
      <w:r w:rsidRPr="1B009709" w:rsidR="1687B6FA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</w:t>
      </w:r>
      <w:r w:rsidRPr="1B009709" w:rsidR="1687B6FA">
        <w:rPr>
          <w:rFonts w:ascii="Cambria" w:hAnsi="Cambria" w:cs="Calibri" w:asciiTheme="majorAscii" w:hAnsiTheme="majorAscii" w:cstheme="minorAscii"/>
          <w:b w:val="1"/>
          <w:bCs w:val="1"/>
          <w:color w:val="FF0000"/>
          <w:sz w:val="24"/>
          <w:szCs w:val="24"/>
        </w:rPr>
        <w:t>TABLED</w:t>
      </w:r>
    </w:p>
    <w:p w:rsidR="328326B6" w:rsidP="6274D487" w:rsidRDefault="328326B6" w14:paraId="18355F1F" w14:textId="2A75D80A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B009709" w:rsidR="328326B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Would</w:t>
      </w:r>
      <w:r w:rsidRPr="1B009709" w:rsidR="328326B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like to add CDES 115 F in place of a general ed. </w:t>
      </w:r>
      <w:r w:rsidRPr="1B009709" w:rsidR="7E3A3DD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e</w:t>
      </w:r>
      <w:r w:rsidRPr="1B009709" w:rsidR="328326B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lective because it is one of the 4 core courses (state requirement)</w:t>
      </w:r>
      <w:r w:rsidRPr="1B009709" w:rsidR="286CD1C5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.  </w:t>
      </w:r>
    </w:p>
    <w:p w:rsidR="286CD1C5" w:rsidP="6274D487" w:rsidRDefault="286CD1C5" w14:paraId="000008B6" w14:textId="3746D5F8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hyperlink r:id="R2e05614c7c9b4e3b">
        <w:r w:rsidRPr="1B009709" w:rsidR="286CD1C5">
          <w:rPr>
            <w:rStyle w:val="Hyperlink"/>
            <w:rFonts w:ascii="Cambria" w:hAnsi="Cambria" w:cs="Calibri" w:asciiTheme="majorAscii" w:hAnsiTheme="majorAscii" w:cstheme="minorAscii"/>
            <w:b w:val="0"/>
            <w:bCs w:val="0"/>
            <w:sz w:val="24"/>
            <w:szCs w:val="24"/>
          </w:rPr>
          <w:t>Child Development &amp; Educational Studies Catalog Requirements</w:t>
        </w:r>
      </w:hyperlink>
    </w:p>
    <w:p w:rsidR="238AE726" w:rsidP="0FE64435" w:rsidRDefault="238AE726" w14:paraId="4DCA0A47" w14:textId="1C977192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</w:pPr>
      <w:r w:rsidRPr="1B009709" w:rsidR="569A0F59"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  <w:t>Review &amp; Vote: Business ADT map edits</w:t>
      </w:r>
    </w:p>
    <w:p w:rsidR="3E6C74AD" w:rsidP="1B009709" w:rsidRDefault="3E6C74AD" w14:paraId="179C8D70" w14:textId="43C462D6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</w:pPr>
      <w:r w:rsidRPr="1B009709" w:rsidR="3E6C74AD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>Some of the committee members were not sure why CSUF would recommend ENGL 100 F over the other English courses in Area 2.</w:t>
      </w:r>
    </w:p>
    <w:p w:rsidR="55FD3613" w:rsidP="1B009709" w:rsidRDefault="55FD3613" w14:paraId="592F701A" w14:textId="432F96F0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</w:pPr>
      <w:r w:rsidRPr="1B009709" w:rsidR="55FD3613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ENGL 100 F was selected </w:t>
      </w:r>
      <w:r w:rsidRPr="1B009709" w:rsidR="45490419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>because it is a prerequisite for</w:t>
      </w:r>
      <w:r w:rsidRPr="1B009709" w:rsidR="55FD3613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 BUS 211 F</w:t>
      </w:r>
    </w:p>
    <w:p w:rsidR="55FD3613" w:rsidP="1B009709" w:rsidRDefault="55FD3613" w14:paraId="49CA3AC5" w14:textId="170B089C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</w:pPr>
      <w:r w:rsidRPr="1B009709" w:rsidR="55FD3613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ENGL 110 F </w:t>
      </w:r>
      <w:r w:rsidRPr="1B009709" w:rsidR="4DA4A5CE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(also in area A2) </w:t>
      </w:r>
      <w:r w:rsidRPr="1B009709" w:rsidR="55FD3613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>will not allow students to transition into BUS 211 F</w:t>
      </w:r>
      <w:r w:rsidRPr="1B009709" w:rsidR="3BB63F10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>.</w:t>
      </w:r>
    </w:p>
    <w:p w:rsidR="3BB63F10" w:rsidP="1B009709" w:rsidRDefault="3BB63F10" w14:paraId="7DA910BA" w14:textId="717C2644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</w:pPr>
      <w:r w:rsidRPr="1B009709" w:rsidR="3BB63F10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BUS 211 F will up for a </w:t>
      </w:r>
      <w:r w:rsidRPr="1B009709" w:rsidR="734FF498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>6-year</w:t>
      </w:r>
      <w:r w:rsidRPr="1B009709" w:rsidR="3BB63F10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 review soon and can</w:t>
      </w:r>
      <w:r w:rsidRPr="1B009709" w:rsidR="59E57861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 possibly</w:t>
      </w:r>
      <w:r w:rsidRPr="1B009709" w:rsidR="3BB63F10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 add all Area 2 as prerequisites rather than just BUS 100 F/HF.</w:t>
      </w:r>
    </w:p>
    <w:p w:rsidR="3BB63F10" w:rsidP="1B009709" w:rsidRDefault="3BB63F10" w14:paraId="6D925139" w14:textId="104EE4A0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</w:pPr>
      <w:r w:rsidRPr="1B009709" w:rsidR="3BB63F10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The committee decided to map the general education area A2 rather than the CSUF recommended </w:t>
      </w:r>
      <w:r w:rsidRPr="1B009709" w:rsidR="3BB63F10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>option</w:t>
      </w:r>
      <w:r w:rsidRPr="1B009709" w:rsidR="3BB63F10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 ENGL 100 F, to allow students to take English with support.</w:t>
      </w:r>
    </w:p>
    <w:p w:rsidR="72D69ED4" w:rsidP="1B009709" w:rsidRDefault="72D69ED4" w14:paraId="1DC31B40" w14:textId="7E21975D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</w:pPr>
      <w:r w:rsidRPr="1B009709" w:rsidR="72D69ED4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>MATH 130 F will be replaced with MATH 131 F in the future once it has CID approval.</w:t>
      </w:r>
    </w:p>
    <w:p w:rsidR="72D69ED4" w:rsidP="1B009709" w:rsidRDefault="72D69ED4" w14:paraId="41B9F49D" w14:textId="6264E286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</w:pPr>
      <w:r w:rsidRPr="1B009709" w:rsidR="72D69ED4"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  <w:t>VOTE</w:t>
      </w:r>
      <w:r w:rsidRPr="1B009709" w:rsidR="72D69ED4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>: Committee</w:t>
      </w:r>
      <w:r w:rsidRPr="1B009709" w:rsidR="72D69ED4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 unanimously approved the CSUF Business Administration map with the changes made.</w:t>
      </w:r>
    </w:p>
    <w:p w:rsidR="238AE726" w:rsidP="1CB32049" w:rsidRDefault="238AE726" w14:paraId="6405961B" w14:textId="5B832DC5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1B009709" w:rsidR="569A0F59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Review &amp; Vote: Tech &amp; Engineering Milestone language </w:t>
      </w:r>
    </w:p>
    <w:p w:rsidR="310CBB5C" w:rsidP="1B009709" w:rsidRDefault="310CBB5C" w14:paraId="4E2F2499" w14:textId="47352524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B009709" w:rsidR="310CBB5C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VOTE: </w:t>
      </w:r>
      <w:r w:rsidRPr="1B009709" w:rsidR="62837B7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Committee voted to approve Tech &amp; Engineering milestone</w:t>
      </w:r>
    </w:p>
    <w:p w:rsidR="627D2462" w:rsidP="1B009709" w:rsidRDefault="627D2462" w14:paraId="5026F260" w14:textId="297F2C9D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1B009709" w:rsidR="627D2462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C</w:t>
      </w:r>
      <w:r w:rsidRPr="1B009709" w:rsidR="627D2462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ounseling Update </w:t>
      </w:r>
      <w:r w:rsidRPr="1B009709" w:rsidR="42943054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on 2+2 Maps </w:t>
      </w:r>
      <w:r w:rsidRPr="1B009709" w:rsidR="627D2462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(Ana &amp; Kaylan)</w:t>
      </w:r>
    </w:p>
    <w:p w:rsidR="0D308A5F" w:rsidP="1B009709" w:rsidRDefault="0D308A5F" w14:paraId="14208BF2" w14:textId="455F0C52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B009709" w:rsidR="0D308A5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Overall, the conversations with CSUF are helpful and necessary. </w:t>
      </w:r>
    </w:p>
    <w:p w:rsidR="0D308A5F" w:rsidP="1B009709" w:rsidRDefault="0D308A5F" w14:paraId="2C346E98" w14:textId="6352D982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B009709" w:rsidR="0D308A5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The English ADT</w:t>
      </w:r>
      <w:r w:rsidRPr="1B009709" w:rsidR="35149145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to CSUF</w:t>
      </w:r>
      <w:r w:rsidRPr="1B009709" w:rsidR="0D308A5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  <w:r w:rsidRPr="1B009709" w:rsidR="3925DE8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in particular doesn’t</w:t>
      </w:r>
      <w:r w:rsidRPr="1B009709" w:rsidR="3925DE8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  <w:r w:rsidRPr="1B009709" w:rsidR="3925DE8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benefit</w:t>
      </w:r>
      <w:r w:rsidRPr="1B009709" w:rsidR="3925DE8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students very much because CSUF does not allow many of Fullerton College’s major </w:t>
      </w:r>
      <w:r w:rsidRPr="1B009709" w:rsidR="77CAC3B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required courses</w:t>
      </w:r>
      <w:r w:rsidRPr="1B009709" w:rsidR="3925DE8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to meet their major prep courses</w:t>
      </w:r>
      <w:r w:rsidRPr="1B009709" w:rsidR="6566631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, so students are still having to take more courses at the university.</w:t>
      </w:r>
    </w:p>
    <w:p w:rsidR="6566631D" w:rsidP="1B009709" w:rsidRDefault="6566631D" w14:paraId="34BFB298" w14:textId="5DE398D7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B009709" w:rsidR="6566631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With AB 928 students will be onboarded to ADT degrees unless they opt out. </w:t>
      </w:r>
    </w:p>
    <w:p w:rsidR="6566631D" w:rsidP="1B009709" w:rsidRDefault="6566631D" w14:paraId="26AC3EE1" w14:textId="3B6D6A62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B009709" w:rsidR="6566631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Some of the 2+</w:t>
      </w:r>
      <w:r w:rsidRPr="1B009709" w:rsidR="2871AC8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2</w:t>
      </w:r>
      <w:r w:rsidRPr="1B009709" w:rsidR="6566631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meetings so far have not had much mapping done, it has been more discussion</w:t>
      </w:r>
      <w:r w:rsidRPr="1B009709" w:rsidR="2D807AB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. With </w:t>
      </w:r>
      <w:r w:rsidRPr="1B009709" w:rsidR="2D807AB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CalGETC</w:t>
      </w:r>
      <w:r w:rsidRPr="1B009709" w:rsidR="2D807AB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coming, some faculty from both FC and CSUF felt we should wait on the mapping process. </w:t>
      </w:r>
    </w:p>
    <w:p w:rsidR="1B009709" w:rsidP="1B009709" w:rsidRDefault="1B009709" w14:paraId="505FA560" w14:textId="6C2FA332">
      <w:pPr>
        <w:pStyle w:val="Normal"/>
        <w:spacing w:after="0" w:line="480" w:lineRule="auto"/>
        <w:ind w:left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</w:p>
    <w:p w:rsidR="3CDF2308" w:rsidP="1B009709" w:rsidRDefault="3CDF2308" w14:paraId="3CC2FDE1" w14:textId="38C6FCCF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B009709" w:rsidR="3CDF2308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Future</w:t>
      </w:r>
      <w:r w:rsidRPr="1B009709" w:rsidR="3D707392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CSUF </w:t>
      </w:r>
      <w:r w:rsidRPr="1B009709" w:rsidR="3CDF2308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Event</w:t>
      </w:r>
      <w:r w:rsidRPr="1B009709" w:rsidR="1A89B252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s (some changes)</w:t>
      </w:r>
    </w:p>
    <w:p w:rsidR="045D2D62" w:rsidP="1B009709" w:rsidRDefault="045D2D62" w14:paraId="658D788F" w14:textId="0EB562A2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B009709" w:rsidR="045D2D62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All CSUF collaboration events have been paused until further notice.</w:t>
      </w:r>
    </w:p>
    <w:p w:rsidR="6F4CDE05" w:rsidP="6F4CDE05" w:rsidRDefault="6F4CDE05" w14:paraId="0B2DDCF8" w14:textId="4FEED7AA">
      <w:pPr>
        <w:pStyle w:val="ListParagraph"/>
        <w:spacing w:after="0" w:line="240" w:lineRule="auto"/>
        <w:ind w:left="360"/>
        <w:rPr>
          <w:rFonts w:ascii="Cambria" w:hAnsi="Cambria" w:asciiTheme="majorAscii" w:hAnsiTheme="majorAscii"/>
          <w:b w:val="1"/>
          <w:bCs w:val="1"/>
          <w:color w:val="auto"/>
          <w:sz w:val="24"/>
          <w:szCs w:val="24"/>
        </w:rPr>
      </w:pPr>
    </w:p>
    <w:p w:rsidRPr="00BA2157" w:rsidR="00BA2157" w:rsidP="00BA2157" w:rsidRDefault="00BA2157" w14:paraId="010F2F1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46BEB7E" w:rsidP="1B009709" w:rsidRDefault="046BEB7E" w14:paraId="1EB402D1" w14:textId="7E367E68">
      <w:pPr>
        <w:pStyle w:val="ListParagraph"/>
        <w:spacing w:after="0" w:line="240" w:lineRule="auto"/>
      </w:pPr>
    </w:p>
    <w:sectPr w:rsidRPr="00304FA1" w:rsidR="009F7AAD" w:rsidSect="006B25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CD8AB1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A8A3E3" w16cex:dateUtc="2023-02-09T22:44:54.7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CD8AB19" w16cid:durableId="57A8A3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2511" w:rsidP="00944920" w:rsidRDefault="00AF2511" w14:paraId="5F040AED" w14:textId="77777777">
      <w:pPr>
        <w:spacing w:after="0" w:line="240" w:lineRule="auto"/>
      </w:pPr>
      <w:r>
        <w:separator/>
      </w:r>
    </w:p>
  </w:endnote>
  <w:endnote w:type="continuationSeparator" w:id="0">
    <w:p w:rsidR="00AF2511" w:rsidP="00944920" w:rsidRDefault="00AF2511" w14:paraId="359FC60A" w14:textId="77777777">
      <w:pPr>
        <w:spacing w:after="0" w:line="240" w:lineRule="auto"/>
      </w:pPr>
      <w:r>
        <w:continuationSeparator/>
      </w:r>
    </w:p>
  </w:endnote>
  <w:endnote w:type="continuationNotice" w:id="1">
    <w:p w:rsidR="00AF2511" w:rsidRDefault="00AF2511" w14:paraId="5B0ED46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45FB08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4B94D5A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0D0B94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2511" w:rsidP="00944920" w:rsidRDefault="00AF2511" w14:paraId="265B331F" w14:textId="77777777">
      <w:pPr>
        <w:spacing w:after="0" w:line="240" w:lineRule="auto"/>
      </w:pPr>
      <w:r>
        <w:separator/>
      </w:r>
    </w:p>
  </w:footnote>
  <w:footnote w:type="continuationSeparator" w:id="0">
    <w:p w:rsidR="00AF2511" w:rsidP="00944920" w:rsidRDefault="00AF2511" w14:paraId="0665BDB1" w14:textId="77777777">
      <w:pPr>
        <w:spacing w:after="0" w:line="240" w:lineRule="auto"/>
      </w:pPr>
      <w:r>
        <w:continuationSeparator/>
      </w:r>
    </w:p>
  </w:footnote>
  <w:footnote w:type="continuationNotice" w:id="1">
    <w:p w:rsidR="00AF2511" w:rsidRDefault="00AF2511" w14:paraId="7295239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72A3D3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049F31C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0E27B00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BC3EUS+j05HFFw" int2:id="BowbO1x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0">
    <w:nsid w:val="6c5259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(%1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217f1d7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136e2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1c3d3f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e83000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5884515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4">
    <w:nsid w:val="7b51d3d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3">
    <w:nsid w:val="251fd04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76334f1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b9e948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18413a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451114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48">
    <w:nsid w:val="3cc2fb6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7">
    <w:nsid w:val="d056fe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BCC35F9"/>
    <w:multiLevelType w:val="hybridMultilevel"/>
    <w:tmpl w:val="3508F022"/>
    <w:lvl w:ilvl="0" w:tplc="F7D8AD7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EF2F10"/>
    <w:multiLevelType w:val="hybridMultilevel"/>
    <w:tmpl w:val="76D4375E"/>
    <w:lvl w:ilvl="0" w:tplc="15D27EFE">
      <w:start w:val="1"/>
      <w:numFmt w:val="decimal"/>
      <w:lvlText w:val="%1."/>
      <w:lvlJc w:val="left"/>
      <w:pPr>
        <w:ind w:left="600" w:hanging="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8378D2"/>
    <w:multiLevelType w:val="multilevel"/>
    <w:tmpl w:val="E4F4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D665B"/>
    <w:multiLevelType w:val="hybridMultilevel"/>
    <w:tmpl w:val="FF28432C"/>
    <w:lvl w:ilvl="0" w:tplc="6174F4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94C07"/>
    <w:multiLevelType w:val="hybridMultilevel"/>
    <w:tmpl w:val="15FA8C48"/>
    <w:lvl w:ilvl="0" w:tplc="EEBA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B5809B8">
      <w:numFmt w:val="bullet"/>
      <w:lvlText w:val="-"/>
      <w:lvlJc w:val="left"/>
      <w:pPr>
        <w:ind w:left="2340" w:hanging="360"/>
      </w:pPr>
      <w:rPr>
        <w:rFonts w:hint="default" w:ascii="Arial" w:hAnsi="Arial" w:cs="Arial" w:eastAsiaTheme="minorHAnsi"/>
      </w:rPr>
    </w:lvl>
    <w:lvl w:ilvl="3" w:tplc="633ECA6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F3E480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04F82"/>
    <w:multiLevelType w:val="hybridMultilevel"/>
    <w:tmpl w:val="FAB8287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D41EAF"/>
    <w:multiLevelType w:val="hybridMultilevel"/>
    <w:tmpl w:val="4F62C99E"/>
    <w:lvl w:ilvl="0" w:tplc="00225A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1A0A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AF6764"/>
    <w:multiLevelType w:val="hybridMultilevel"/>
    <w:tmpl w:val="3A042B1E"/>
    <w:lvl w:ilvl="0" w:tplc="642ECF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105EFD"/>
    <w:multiLevelType w:val="hybridMultilevel"/>
    <w:tmpl w:val="C15EB6AC"/>
    <w:lvl w:ilvl="0" w:tplc="8E3C2B88">
      <w:start w:val="1"/>
      <w:numFmt w:val="decimal"/>
      <w:lvlText w:val="%1."/>
      <w:lvlJc w:val="left"/>
      <w:pPr>
        <w:ind w:left="1800" w:hanging="360"/>
      </w:pPr>
    </w:lvl>
    <w:lvl w:ilvl="1" w:tplc="5D782890">
      <w:start w:val="1"/>
      <w:numFmt w:val="lowerLetter"/>
      <w:lvlText w:val="%2."/>
      <w:lvlJc w:val="left"/>
      <w:pPr>
        <w:ind w:left="2520" w:hanging="360"/>
      </w:pPr>
    </w:lvl>
    <w:lvl w:ilvl="2" w:tplc="8F320B26">
      <w:start w:val="1"/>
      <w:numFmt w:val="decimal"/>
      <w:lvlText w:val="%3."/>
      <w:lvlJc w:val="left"/>
      <w:pPr>
        <w:ind w:left="3240" w:hanging="180"/>
      </w:pPr>
    </w:lvl>
    <w:lvl w:ilvl="3" w:tplc="16A652D4">
      <w:start w:val="1"/>
      <w:numFmt w:val="decimal"/>
      <w:lvlText w:val="%4."/>
      <w:lvlJc w:val="left"/>
      <w:pPr>
        <w:ind w:left="3960" w:hanging="360"/>
      </w:pPr>
    </w:lvl>
    <w:lvl w:ilvl="4" w:tplc="0A42CDB6">
      <w:start w:val="1"/>
      <w:numFmt w:val="lowerLetter"/>
      <w:lvlText w:val="%5."/>
      <w:lvlJc w:val="left"/>
      <w:pPr>
        <w:ind w:left="4680" w:hanging="360"/>
      </w:pPr>
    </w:lvl>
    <w:lvl w:ilvl="5" w:tplc="4E06A594">
      <w:start w:val="1"/>
      <w:numFmt w:val="lowerRoman"/>
      <w:lvlText w:val="%6."/>
      <w:lvlJc w:val="right"/>
      <w:pPr>
        <w:ind w:left="5400" w:hanging="180"/>
      </w:pPr>
    </w:lvl>
    <w:lvl w:ilvl="6" w:tplc="93C8CA7A">
      <w:start w:val="1"/>
      <w:numFmt w:val="decimal"/>
      <w:lvlText w:val="%7."/>
      <w:lvlJc w:val="left"/>
      <w:pPr>
        <w:ind w:left="6120" w:hanging="360"/>
      </w:pPr>
    </w:lvl>
    <w:lvl w:ilvl="7" w:tplc="527607A8">
      <w:start w:val="1"/>
      <w:numFmt w:val="lowerLetter"/>
      <w:lvlText w:val="%8."/>
      <w:lvlJc w:val="left"/>
      <w:pPr>
        <w:ind w:left="6840" w:hanging="360"/>
      </w:pPr>
    </w:lvl>
    <w:lvl w:ilvl="8" w:tplc="15940CAA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226508"/>
    <w:multiLevelType w:val="hybridMultilevel"/>
    <w:tmpl w:val="4B52D72C"/>
    <w:lvl w:ilvl="0" w:tplc="581205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2C11EC"/>
    <w:multiLevelType w:val="hybridMultilevel"/>
    <w:tmpl w:val="61101E1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269B40F9"/>
    <w:multiLevelType w:val="hybridMultilevel"/>
    <w:tmpl w:val="A96AB646"/>
    <w:lvl w:ilvl="0" w:tplc="EEBA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53E61"/>
    <w:multiLevelType w:val="hybridMultilevel"/>
    <w:tmpl w:val="2722BAA4"/>
    <w:lvl w:ilvl="0" w:tplc="9E6289B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7F40354"/>
    <w:multiLevelType w:val="hybridMultilevel"/>
    <w:tmpl w:val="D8E2F98A"/>
    <w:lvl w:ilvl="0" w:tplc="AE8E2EC0">
      <w:start w:val="1"/>
      <w:numFmt w:val="decimal"/>
      <w:lvlText w:val="%1."/>
      <w:lvlJc w:val="left"/>
      <w:pPr>
        <w:ind w:left="720" w:hanging="360"/>
      </w:pPr>
    </w:lvl>
    <w:lvl w:ilvl="1" w:tplc="FE8E2448">
      <w:start w:val="1"/>
      <w:numFmt w:val="decimal"/>
      <w:lvlText w:val="%2."/>
      <w:lvlJc w:val="left"/>
      <w:pPr>
        <w:ind w:left="1440" w:hanging="360"/>
      </w:pPr>
    </w:lvl>
    <w:lvl w:ilvl="2" w:tplc="3A122554">
      <w:start w:val="1"/>
      <w:numFmt w:val="lowerRoman"/>
      <w:lvlText w:val="%3."/>
      <w:lvlJc w:val="right"/>
      <w:pPr>
        <w:ind w:left="2160" w:hanging="180"/>
      </w:pPr>
    </w:lvl>
    <w:lvl w:ilvl="3" w:tplc="5754CCF4">
      <w:start w:val="1"/>
      <w:numFmt w:val="decimal"/>
      <w:lvlText w:val="%4."/>
      <w:lvlJc w:val="left"/>
      <w:pPr>
        <w:ind w:left="2880" w:hanging="360"/>
      </w:pPr>
    </w:lvl>
    <w:lvl w:ilvl="4" w:tplc="48FAEC24">
      <w:start w:val="1"/>
      <w:numFmt w:val="lowerLetter"/>
      <w:lvlText w:val="%5."/>
      <w:lvlJc w:val="left"/>
      <w:pPr>
        <w:ind w:left="3600" w:hanging="360"/>
      </w:pPr>
    </w:lvl>
    <w:lvl w:ilvl="5" w:tplc="DACC7668">
      <w:start w:val="1"/>
      <w:numFmt w:val="lowerRoman"/>
      <w:lvlText w:val="%6."/>
      <w:lvlJc w:val="right"/>
      <w:pPr>
        <w:ind w:left="4320" w:hanging="180"/>
      </w:pPr>
    </w:lvl>
    <w:lvl w:ilvl="6" w:tplc="E196DDC8">
      <w:start w:val="1"/>
      <w:numFmt w:val="decimal"/>
      <w:lvlText w:val="%7."/>
      <w:lvlJc w:val="left"/>
      <w:pPr>
        <w:ind w:left="5040" w:hanging="360"/>
      </w:pPr>
    </w:lvl>
    <w:lvl w:ilvl="7" w:tplc="EA40253C">
      <w:start w:val="1"/>
      <w:numFmt w:val="lowerLetter"/>
      <w:lvlText w:val="%8."/>
      <w:lvlJc w:val="left"/>
      <w:pPr>
        <w:ind w:left="5760" w:hanging="360"/>
      </w:pPr>
    </w:lvl>
    <w:lvl w:ilvl="8" w:tplc="DC1CC7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E48F9"/>
    <w:multiLevelType w:val="hybridMultilevel"/>
    <w:tmpl w:val="8DF8FD0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5" w15:restartNumberingAfterBreak="0">
    <w:nsid w:val="30B9662E"/>
    <w:multiLevelType w:val="hybridMultilevel"/>
    <w:tmpl w:val="766C6FBE"/>
    <w:lvl w:ilvl="0" w:tplc="78EA4D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5F57EA"/>
    <w:multiLevelType w:val="hybridMultilevel"/>
    <w:tmpl w:val="88E8C658"/>
    <w:lvl w:ilvl="0" w:tplc="0AF605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B06287"/>
    <w:multiLevelType w:val="hybridMultilevel"/>
    <w:tmpl w:val="6430226A"/>
    <w:lvl w:ilvl="0" w:tplc="A3126BB0">
      <w:start w:val="1"/>
      <w:numFmt w:val="decimal"/>
      <w:lvlText w:val="%1."/>
      <w:lvlJc w:val="left"/>
      <w:pPr>
        <w:ind w:left="720" w:hanging="360"/>
      </w:pPr>
    </w:lvl>
    <w:lvl w:ilvl="1" w:tplc="C5D4DF1E">
      <w:start w:val="1"/>
      <w:numFmt w:val="decimal"/>
      <w:lvlText w:val="%2."/>
      <w:lvlJc w:val="left"/>
      <w:pPr>
        <w:ind w:left="1440" w:hanging="360"/>
      </w:pPr>
    </w:lvl>
    <w:lvl w:ilvl="2" w:tplc="2964614A">
      <w:start w:val="1"/>
      <w:numFmt w:val="lowerRoman"/>
      <w:lvlText w:val="%3."/>
      <w:lvlJc w:val="right"/>
      <w:pPr>
        <w:ind w:left="2160" w:hanging="180"/>
      </w:pPr>
    </w:lvl>
    <w:lvl w:ilvl="3" w:tplc="CB9EF516">
      <w:start w:val="1"/>
      <w:numFmt w:val="decimal"/>
      <w:lvlText w:val="%4."/>
      <w:lvlJc w:val="left"/>
      <w:pPr>
        <w:ind w:left="2880" w:hanging="360"/>
      </w:pPr>
    </w:lvl>
    <w:lvl w:ilvl="4" w:tplc="0CAC6D68">
      <w:start w:val="1"/>
      <w:numFmt w:val="lowerLetter"/>
      <w:lvlText w:val="%5."/>
      <w:lvlJc w:val="left"/>
      <w:pPr>
        <w:ind w:left="3600" w:hanging="360"/>
      </w:pPr>
    </w:lvl>
    <w:lvl w:ilvl="5" w:tplc="C4269DB8">
      <w:start w:val="1"/>
      <w:numFmt w:val="lowerRoman"/>
      <w:lvlText w:val="%6."/>
      <w:lvlJc w:val="right"/>
      <w:pPr>
        <w:ind w:left="4320" w:hanging="180"/>
      </w:pPr>
    </w:lvl>
    <w:lvl w:ilvl="6" w:tplc="476090B2">
      <w:start w:val="1"/>
      <w:numFmt w:val="decimal"/>
      <w:lvlText w:val="%7."/>
      <w:lvlJc w:val="left"/>
      <w:pPr>
        <w:ind w:left="5040" w:hanging="360"/>
      </w:pPr>
    </w:lvl>
    <w:lvl w:ilvl="7" w:tplc="A9628BB2">
      <w:start w:val="1"/>
      <w:numFmt w:val="lowerLetter"/>
      <w:lvlText w:val="%8."/>
      <w:lvlJc w:val="left"/>
      <w:pPr>
        <w:ind w:left="5760" w:hanging="360"/>
      </w:pPr>
    </w:lvl>
    <w:lvl w:ilvl="8" w:tplc="D3FAD9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A5092"/>
    <w:multiLevelType w:val="hybridMultilevel"/>
    <w:tmpl w:val="E1727DBE"/>
    <w:lvl w:ilvl="0" w:tplc="9D5C55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8A5F54"/>
    <w:multiLevelType w:val="hybridMultilevel"/>
    <w:tmpl w:val="BDD2C18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 w15:restartNumberingAfterBreak="0">
    <w:nsid w:val="3D912A81"/>
    <w:multiLevelType w:val="hybridMultilevel"/>
    <w:tmpl w:val="ABA696A6"/>
    <w:lvl w:ilvl="0" w:tplc="0596C308">
      <w:start w:val="1"/>
      <w:numFmt w:val="decimal"/>
      <w:lvlText w:val="%1."/>
      <w:lvlJc w:val="left"/>
      <w:pPr>
        <w:ind w:left="720" w:hanging="360"/>
      </w:pPr>
    </w:lvl>
    <w:lvl w:ilvl="1" w:tplc="B4BC16F8">
      <w:start w:val="1"/>
      <w:numFmt w:val="lowerLetter"/>
      <w:lvlText w:val="%2."/>
      <w:lvlJc w:val="left"/>
      <w:pPr>
        <w:ind w:left="1440" w:hanging="360"/>
      </w:pPr>
    </w:lvl>
    <w:lvl w:ilvl="2" w:tplc="7E5ACB3E">
      <w:start w:val="1"/>
      <w:numFmt w:val="decimal"/>
      <w:lvlText w:val="%3."/>
      <w:lvlJc w:val="left"/>
      <w:pPr>
        <w:ind w:left="2160" w:hanging="180"/>
      </w:pPr>
    </w:lvl>
    <w:lvl w:ilvl="3" w:tplc="910C20D0">
      <w:start w:val="1"/>
      <w:numFmt w:val="decimal"/>
      <w:lvlText w:val="%4."/>
      <w:lvlJc w:val="left"/>
      <w:pPr>
        <w:ind w:left="2880" w:hanging="360"/>
      </w:pPr>
    </w:lvl>
    <w:lvl w:ilvl="4" w:tplc="4D980E64">
      <w:start w:val="1"/>
      <w:numFmt w:val="lowerLetter"/>
      <w:lvlText w:val="%5."/>
      <w:lvlJc w:val="left"/>
      <w:pPr>
        <w:ind w:left="3600" w:hanging="360"/>
      </w:pPr>
    </w:lvl>
    <w:lvl w:ilvl="5" w:tplc="51DAACFC">
      <w:start w:val="1"/>
      <w:numFmt w:val="lowerRoman"/>
      <w:lvlText w:val="%6."/>
      <w:lvlJc w:val="right"/>
      <w:pPr>
        <w:ind w:left="4320" w:hanging="180"/>
      </w:pPr>
    </w:lvl>
    <w:lvl w:ilvl="6" w:tplc="AA003166">
      <w:start w:val="1"/>
      <w:numFmt w:val="decimal"/>
      <w:lvlText w:val="%7."/>
      <w:lvlJc w:val="left"/>
      <w:pPr>
        <w:ind w:left="5040" w:hanging="360"/>
      </w:pPr>
    </w:lvl>
    <w:lvl w:ilvl="7" w:tplc="9372E706">
      <w:start w:val="1"/>
      <w:numFmt w:val="lowerLetter"/>
      <w:lvlText w:val="%8."/>
      <w:lvlJc w:val="left"/>
      <w:pPr>
        <w:ind w:left="5760" w:hanging="360"/>
      </w:pPr>
    </w:lvl>
    <w:lvl w:ilvl="8" w:tplc="520851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B0BFA"/>
    <w:multiLevelType w:val="hybridMultilevel"/>
    <w:tmpl w:val="5E1E15D6"/>
    <w:lvl w:ilvl="0" w:tplc="15D27EFE">
      <w:start w:val="1"/>
      <w:numFmt w:val="decimal"/>
      <w:lvlText w:val="%1."/>
      <w:lvlJc w:val="left"/>
      <w:pPr>
        <w:ind w:left="600" w:hanging="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62E38"/>
    <w:multiLevelType w:val="multilevel"/>
    <w:tmpl w:val="C26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D95358"/>
    <w:multiLevelType w:val="hybridMultilevel"/>
    <w:tmpl w:val="3C527856"/>
    <w:lvl w:ilvl="0" w:tplc="02921236">
      <w:start w:val="1"/>
      <w:numFmt w:val="decimal"/>
      <w:lvlText w:val="%1."/>
      <w:lvlJc w:val="left"/>
      <w:pPr>
        <w:ind w:left="720" w:hanging="360"/>
      </w:pPr>
    </w:lvl>
    <w:lvl w:ilvl="1" w:tplc="18FCCAEE">
      <w:start w:val="1"/>
      <w:numFmt w:val="lowerLetter"/>
      <w:lvlText w:val="%2."/>
      <w:lvlJc w:val="left"/>
      <w:pPr>
        <w:ind w:left="1440" w:hanging="360"/>
      </w:pPr>
    </w:lvl>
    <w:lvl w:ilvl="2" w:tplc="C8BEBD9E">
      <w:start w:val="1"/>
      <w:numFmt w:val="decimal"/>
      <w:lvlText w:val="%3."/>
      <w:lvlJc w:val="left"/>
      <w:pPr>
        <w:ind w:left="2160" w:hanging="180"/>
      </w:pPr>
    </w:lvl>
    <w:lvl w:ilvl="3" w:tplc="C7F4507C">
      <w:start w:val="1"/>
      <w:numFmt w:val="decimal"/>
      <w:lvlText w:val="%4."/>
      <w:lvlJc w:val="left"/>
      <w:pPr>
        <w:ind w:left="2880" w:hanging="360"/>
      </w:pPr>
    </w:lvl>
    <w:lvl w:ilvl="4" w:tplc="F8125678">
      <w:start w:val="1"/>
      <w:numFmt w:val="lowerLetter"/>
      <w:lvlText w:val="%5."/>
      <w:lvlJc w:val="left"/>
      <w:pPr>
        <w:ind w:left="3600" w:hanging="360"/>
      </w:pPr>
    </w:lvl>
    <w:lvl w:ilvl="5" w:tplc="ACDE3634">
      <w:start w:val="1"/>
      <w:numFmt w:val="lowerRoman"/>
      <w:lvlText w:val="%6."/>
      <w:lvlJc w:val="right"/>
      <w:pPr>
        <w:ind w:left="4320" w:hanging="180"/>
      </w:pPr>
    </w:lvl>
    <w:lvl w:ilvl="6" w:tplc="F69A06A4">
      <w:start w:val="1"/>
      <w:numFmt w:val="decimal"/>
      <w:lvlText w:val="%7."/>
      <w:lvlJc w:val="left"/>
      <w:pPr>
        <w:ind w:left="5040" w:hanging="360"/>
      </w:pPr>
    </w:lvl>
    <w:lvl w:ilvl="7" w:tplc="182A587C">
      <w:start w:val="1"/>
      <w:numFmt w:val="lowerLetter"/>
      <w:lvlText w:val="%8."/>
      <w:lvlJc w:val="left"/>
      <w:pPr>
        <w:ind w:left="5760" w:hanging="360"/>
      </w:pPr>
    </w:lvl>
    <w:lvl w:ilvl="8" w:tplc="210E8D6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977DA"/>
    <w:multiLevelType w:val="hybridMultilevel"/>
    <w:tmpl w:val="63CC02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5250C2"/>
    <w:multiLevelType w:val="hybridMultilevel"/>
    <w:tmpl w:val="7CBA4F3E"/>
    <w:lvl w:ilvl="0" w:tplc="984E63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93244D6"/>
    <w:multiLevelType w:val="hybridMultilevel"/>
    <w:tmpl w:val="0DA0F1C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7" w15:restartNumberingAfterBreak="0">
    <w:nsid w:val="49CA0FB3"/>
    <w:multiLevelType w:val="hybridMultilevel"/>
    <w:tmpl w:val="E78C6758"/>
    <w:lvl w:ilvl="0" w:tplc="5C245C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2D12FB"/>
    <w:multiLevelType w:val="hybridMultilevel"/>
    <w:tmpl w:val="A790E764"/>
    <w:lvl w:ilvl="0" w:tplc="9A5055B6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4"/>
        <w:szCs w:val="24"/>
      </w:rPr>
    </w:lvl>
    <w:lvl w:ilvl="1" w:tplc="A8D81586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eastAsia="Courier New"/>
        <w:sz w:val="24"/>
        <w:szCs w:val="24"/>
      </w:rPr>
    </w:lvl>
    <w:lvl w:ilvl="2" w:tplc="2F764336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F1420D1E">
      <w:start w:val="1"/>
      <w:numFmt w:val="bullet"/>
      <w:lvlText w:val="•"/>
      <w:lvlJc w:val="left"/>
      <w:pPr>
        <w:ind w:left="3206" w:hanging="360"/>
      </w:pPr>
      <w:rPr>
        <w:rFonts w:hint="default"/>
      </w:rPr>
    </w:lvl>
    <w:lvl w:ilvl="4" w:tplc="B074DFF4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1C1A6522">
      <w:start w:val="1"/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4C8CF5F2">
      <w:start w:val="1"/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D69CD98E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C0843ACC">
      <w:start w:val="1"/>
      <w:numFmt w:val="bullet"/>
      <w:lvlText w:val="•"/>
      <w:lvlJc w:val="left"/>
      <w:pPr>
        <w:ind w:left="8273" w:hanging="360"/>
      </w:pPr>
      <w:rPr>
        <w:rFonts w:hint="default"/>
      </w:rPr>
    </w:lvl>
  </w:abstractNum>
  <w:abstractNum w:abstractNumId="29" w15:restartNumberingAfterBreak="0">
    <w:nsid w:val="4E444D42"/>
    <w:multiLevelType w:val="hybridMultilevel"/>
    <w:tmpl w:val="3478357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0" w15:restartNumberingAfterBreak="0">
    <w:nsid w:val="4EB77DA5"/>
    <w:multiLevelType w:val="hybridMultilevel"/>
    <w:tmpl w:val="05BC6B8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1" w15:restartNumberingAfterBreak="0">
    <w:nsid w:val="50A74EAB"/>
    <w:multiLevelType w:val="hybridMultilevel"/>
    <w:tmpl w:val="72385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C62C0"/>
    <w:multiLevelType w:val="hybridMultilevel"/>
    <w:tmpl w:val="3F7CD2C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3715EFF"/>
    <w:multiLevelType w:val="hybridMultilevel"/>
    <w:tmpl w:val="6FD47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9344F"/>
    <w:multiLevelType w:val="hybridMultilevel"/>
    <w:tmpl w:val="4AE0076C"/>
    <w:lvl w:ilvl="0" w:tplc="993616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BD5D80"/>
    <w:multiLevelType w:val="hybridMultilevel"/>
    <w:tmpl w:val="6600A7CC"/>
    <w:lvl w:ilvl="0" w:tplc="ED161D1E">
      <w:start w:val="1"/>
      <w:numFmt w:val="decimal"/>
      <w:lvlText w:val="%1."/>
      <w:lvlJc w:val="left"/>
      <w:pPr>
        <w:ind w:left="720" w:hanging="360"/>
      </w:pPr>
    </w:lvl>
    <w:lvl w:ilvl="1" w:tplc="8D78BDF4">
      <w:start w:val="1"/>
      <w:numFmt w:val="lowerLetter"/>
      <w:lvlText w:val="%2."/>
      <w:lvlJc w:val="left"/>
      <w:pPr>
        <w:ind w:left="1440" w:hanging="360"/>
      </w:pPr>
    </w:lvl>
    <w:lvl w:ilvl="2" w:tplc="DC54212E">
      <w:start w:val="1"/>
      <w:numFmt w:val="lowerRoman"/>
      <w:lvlText w:val="%3."/>
      <w:lvlJc w:val="right"/>
      <w:pPr>
        <w:ind w:left="2160" w:hanging="180"/>
      </w:pPr>
    </w:lvl>
    <w:lvl w:ilvl="3" w:tplc="5CFCC280">
      <w:start w:val="1"/>
      <w:numFmt w:val="decimal"/>
      <w:lvlText w:val="%4."/>
      <w:lvlJc w:val="left"/>
      <w:pPr>
        <w:ind w:left="2880" w:hanging="360"/>
      </w:pPr>
    </w:lvl>
    <w:lvl w:ilvl="4" w:tplc="5664C3F4">
      <w:start w:val="1"/>
      <w:numFmt w:val="lowerLetter"/>
      <w:lvlText w:val="%5."/>
      <w:lvlJc w:val="left"/>
      <w:pPr>
        <w:ind w:left="3600" w:hanging="360"/>
      </w:pPr>
    </w:lvl>
    <w:lvl w:ilvl="5" w:tplc="DAF0ABA4">
      <w:start w:val="1"/>
      <w:numFmt w:val="lowerRoman"/>
      <w:lvlText w:val="%6."/>
      <w:lvlJc w:val="right"/>
      <w:pPr>
        <w:ind w:left="4320" w:hanging="180"/>
      </w:pPr>
    </w:lvl>
    <w:lvl w:ilvl="6" w:tplc="1C62322A">
      <w:start w:val="1"/>
      <w:numFmt w:val="decimal"/>
      <w:lvlText w:val="%7."/>
      <w:lvlJc w:val="left"/>
      <w:pPr>
        <w:ind w:left="5040" w:hanging="360"/>
      </w:pPr>
    </w:lvl>
    <w:lvl w:ilvl="7" w:tplc="BE321E44">
      <w:start w:val="1"/>
      <w:numFmt w:val="lowerLetter"/>
      <w:lvlText w:val="%8."/>
      <w:lvlJc w:val="left"/>
      <w:pPr>
        <w:ind w:left="5760" w:hanging="360"/>
      </w:pPr>
    </w:lvl>
    <w:lvl w:ilvl="8" w:tplc="857680A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94652"/>
    <w:multiLevelType w:val="hybridMultilevel"/>
    <w:tmpl w:val="A04E3ABE"/>
    <w:lvl w:ilvl="0" w:tplc="3FB2E9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FA5E07"/>
    <w:multiLevelType w:val="hybridMultilevel"/>
    <w:tmpl w:val="8B327A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35750AA"/>
    <w:multiLevelType w:val="hybridMultilevel"/>
    <w:tmpl w:val="4A54E50C"/>
    <w:lvl w:ilvl="0" w:tplc="9DCE65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067B33"/>
    <w:multiLevelType w:val="hybrid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70B7887"/>
    <w:multiLevelType w:val="hybridMultilevel"/>
    <w:tmpl w:val="285E00BE"/>
    <w:lvl w:ilvl="0" w:tplc="D1CE5B42">
      <w:start w:val="1"/>
      <w:numFmt w:val="decimal"/>
      <w:lvlText w:val="%1."/>
      <w:lvlJc w:val="left"/>
      <w:pPr>
        <w:ind w:left="720" w:hanging="360"/>
      </w:pPr>
    </w:lvl>
    <w:lvl w:ilvl="1" w:tplc="6EE85D38">
      <w:start w:val="1"/>
      <w:numFmt w:val="lowerLetter"/>
      <w:lvlText w:val="%2."/>
      <w:lvlJc w:val="left"/>
      <w:pPr>
        <w:ind w:left="1440" w:hanging="360"/>
      </w:pPr>
    </w:lvl>
    <w:lvl w:ilvl="2" w:tplc="ADBA5FE8">
      <w:start w:val="1"/>
      <w:numFmt w:val="decimal"/>
      <w:lvlText w:val="%3."/>
      <w:lvlJc w:val="left"/>
      <w:pPr>
        <w:ind w:left="2160" w:hanging="180"/>
      </w:pPr>
    </w:lvl>
    <w:lvl w:ilvl="3" w:tplc="BAEA14C2">
      <w:start w:val="1"/>
      <w:numFmt w:val="decimal"/>
      <w:lvlText w:val="%4."/>
      <w:lvlJc w:val="left"/>
      <w:pPr>
        <w:ind w:left="2880" w:hanging="360"/>
      </w:pPr>
    </w:lvl>
    <w:lvl w:ilvl="4" w:tplc="B936F684">
      <w:start w:val="1"/>
      <w:numFmt w:val="lowerLetter"/>
      <w:lvlText w:val="%5."/>
      <w:lvlJc w:val="left"/>
      <w:pPr>
        <w:ind w:left="3600" w:hanging="360"/>
      </w:pPr>
    </w:lvl>
    <w:lvl w:ilvl="5" w:tplc="C7325592">
      <w:start w:val="1"/>
      <w:numFmt w:val="lowerRoman"/>
      <w:lvlText w:val="%6."/>
      <w:lvlJc w:val="right"/>
      <w:pPr>
        <w:ind w:left="4320" w:hanging="180"/>
      </w:pPr>
    </w:lvl>
    <w:lvl w:ilvl="6" w:tplc="4E3498B2">
      <w:start w:val="1"/>
      <w:numFmt w:val="decimal"/>
      <w:lvlText w:val="%7."/>
      <w:lvlJc w:val="left"/>
      <w:pPr>
        <w:ind w:left="5040" w:hanging="360"/>
      </w:pPr>
    </w:lvl>
    <w:lvl w:ilvl="7" w:tplc="89A4019A">
      <w:start w:val="1"/>
      <w:numFmt w:val="lowerLetter"/>
      <w:lvlText w:val="%8."/>
      <w:lvlJc w:val="left"/>
      <w:pPr>
        <w:ind w:left="5760" w:hanging="360"/>
      </w:pPr>
    </w:lvl>
    <w:lvl w:ilvl="8" w:tplc="C0227A6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C6A6F"/>
    <w:multiLevelType w:val="hybridMultilevel"/>
    <w:tmpl w:val="22AC6CEA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E359B"/>
    <w:multiLevelType w:val="hybridMultilevel"/>
    <w:tmpl w:val="6EDEB12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3" w15:restartNumberingAfterBreak="0">
    <w:nsid w:val="775B3CD8"/>
    <w:multiLevelType w:val="hybridMultilevel"/>
    <w:tmpl w:val="BAAE5E52"/>
    <w:lvl w:ilvl="0" w:tplc="C3AC14FA">
      <w:start w:val="1"/>
      <w:numFmt w:val="decimal"/>
      <w:lvlText w:val="%1."/>
      <w:lvlJc w:val="left"/>
      <w:pPr>
        <w:ind w:left="720" w:hanging="360"/>
      </w:pPr>
    </w:lvl>
    <w:lvl w:ilvl="1" w:tplc="35CAD7EE">
      <w:start w:val="1"/>
      <w:numFmt w:val="decimal"/>
      <w:lvlText w:val="%2."/>
      <w:lvlJc w:val="left"/>
      <w:pPr>
        <w:ind w:left="1440" w:hanging="360"/>
      </w:pPr>
    </w:lvl>
    <w:lvl w:ilvl="2" w:tplc="62E0873C">
      <w:start w:val="1"/>
      <w:numFmt w:val="lowerRoman"/>
      <w:lvlText w:val="%3."/>
      <w:lvlJc w:val="right"/>
      <w:pPr>
        <w:ind w:left="2160" w:hanging="180"/>
      </w:pPr>
    </w:lvl>
    <w:lvl w:ilvl="3" w:tplc="87E62A9A">
      <w:start w:val="1"/>
      <w:numFmt w:val="decimal"/>
      <w:lvlText w:val="%4."/>
      <w:lvlJc w:val="left"/>
      <w:pPr>
        <w:ind w:left="2880" w:hanging="360"/>
      </w:pPr>
    </w:lvl>
    <w:lvl w:ilvl="4" w:tplc="9D404FE0">
      <w:start w:val="1"/>
      <w:numFmt w:val="lowerLetter"/>
      <w:lvlText w:val="%5."/>
      <w:lvlJc w:val="left"/>
      <w:pPr>
        <w:ind w:left="3600" w:hanging="360"/>
      </w:pPr>
    </w:lvl>
    <w:lvl w:ilvl="5" w:tplc="BCA21702">
      <w:start w:val="1"/>
      <w:numFmt w:val="lowerRoman"/>
      <w:lvlText w:val="%6."/>
      <w:lvlJc w:val="right"/>
      <w:pPr>
        <w:ind w:left="4320" w:hanging="180"/>
      </w:pPr>
    </w:lvl>
    <w:lvl w:ilvl="6" w:tplc="04769838">
      <w:start w:val="1"/>
      <w:numFmt w:val="decimal"/>
      <w:lvlText w:val="%7."/>
      <w:lvlJc w:val="left"/>
      <w:pPr>
        <w:ind w:left="5040" w:hanging="360"/>
      </w:pPr>
    </w:lvl>
    <w:lvl w:ilvl="7" w:tplc="33BAEAA2">
      <w:start w:val="1"/>
      <w:numFmt w:val="lowerLetter"/>
      <w:lvlText w:val="%8."/>
      <w:lvlJc w:val="left"/>
      <w:pPr>
        <w:ind w:left="5760" w:hanging="360"/>
      </w:pPr>
    </w:lvl>
    <w:lvl w:ilvl="8" w:tplc="03B0D6D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64F13"/>
    <w:multiLevelType w:val="hybridMultilevel"/>
    <w:tmpl w:val="7E7A931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E497C79"/>
    <w:multiLevelType w:val="hybridMultilevel"/>
    <w:tmpl w:val="48844B8A"/>
    <w:lvl w:ilvl="0" w:tplc="B4743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FD6C3D"/>
    <w:multiLevelType w:val="hybridMultilevel"/>
    <w:tmpl w:val="7E8E8248"/>
    <w:lvl w:ilvl="0" w:tplc="C6E6185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1" w16cid:durableId="388501692">
    <w:abstractNumId w:val="43"/>
  </w:num>
  <w:num w:numId="2" w16cid:durableId="1034617113">
    <w:abstractNumId w:val="23"/>
  </w:num>
  <w:num w:numId="3" w16cid:durableId="1619602597">
    <w:abstractNumId w:val="40"/>
  </w:num>
  <w:num w:numId="4" w16cid:durableId="56900097">
    <w:abstractNumId w:val="35"/>
  </w:num>
  <w:num w:numId="5" w16cid:durableId="2087800686">
    <w:abstractNumId w:val="8"/>
  </w:num>
  <w:num w:numId="6" w16cid:durableId="1822427757">
    <w:abstractNumId w:val="13"/>
  </w:num>
  <w:num w:numId="7" w16cid:durableId="144709954">
    <w:abstractNumId w:val="17"/>
  </w:num>
  <w:num w:numId="8" w16cid:durableId="1888179139">
    <w:abstractNumId w:val="20"/>
  </w:num>
  <w:num w:numId="9" w16cid:durableId="296028968">
    <w:abstractNumId w:val="39"/>
  </w:num>
  <w:num w:numId="10" w16cid:durableId="580912116">
    <w:abstractNumId w:val="3"/>
  </w:num>
  <w:num w:numId="11" w16cid:durableId="1389114027">
    <w:abstractNumId w:val="25"/>
  </w:num>
  <w:num w:numId="12" w16cid:durableId="1065448653">
    <w:abstractNumId w:val="0"/>
  </w:num>
  <w:num w:numId="13" w16cid:durableId="1910385514">
    <w:abstractNumId w:val="14"/>
  </w:num>
  <w:num w:numId="14" w16cid:durableId="1629970815">
    <w:abstractNumId w:val="36"/>
  </w:num>
  <w:num w:numId="15" w16cid:durableId="1066610386">
    <w:abstractNumId w:val="41"/>
  </w:num>
  <w:num w:numId="16" w16cid:durableId="1533348181">
    <w:abstractNumId w:val="46"/>
  </w:num>
  <w:num w:numId="17" w16cid:durableId="836843271">
    <w:abstractNumId w:val="12"/>
  </w:num>
  <w:num w:numId="18" w16cid:durableId="1920677139">
    <w:abstractNumId w:val="15"/>
  </w:num>
  <w:num w:numId="19" w16cid:durableId="28251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6739296">
    <w:abstractNumId w:val="10"/>
  </w:num>
  <w:num w:numId="21" w16cid:durableId="523591944">
    <w:abstractNumId w:val="30"/>
  </w:num>
  <w:num w:numId="22" w16cid:durableId="1382823625">
    <w:abstractNumId w:val="45"/>
  </w:num>
  <w:num w:numId="23" w16cid:durableId="1976325084">
    <w:abstractNumId w:val="9"/>
  </w:num>
  <w:num w:numId="24" w16cid:durableId="1190100164">
    <w:abstractNumId w:val="28"/>
  </w:num>
  <w:num w:numId="25" w16cid:durableId="1570459280">
    <w:abstractNumId w:val="37"/>
  </w:num>
  <w:num w:numId="26" w16cid:durableId="1411466032">
    <w:abstractNumId w:val="6"/>
  </w:num>
  <w:num w:numId="27" w16cid:durableId="1857424354">
    <w:abstractNumId w:val="18"/>
  </w:num>
  <w:num w:numId="28" w16cid:durableId="251399065">
    <w:abstractNumId w:val="27"/>
  </w:num>
  <w:num w:numId="29" w16cid:durableId="1393505043">
    <w:abstractNumId w:val="38"/>
  </w:num>
  <w:num w:numId="30" w16cid:durableId="1744570200">
    <w:abstractNumId w:val="16"/>
  </w:num>
  <w:num w:numId="31" w16cid:durableId="1745639021">
    <w:abstractNumId w:val="7"/>
  </w:num>
  <w:num w:numId="32" w16cid:durableId="809175837">
    <w:abstractNumId w:val="11"/>
  </w:num>
  <w:num w:numId="33" w16cid:durableId="1661226466">
    <w:abstractNumId w:val="33"/>
  </w:num>
  <w:num w:numId="34" w16cid:durableId="231088744">
    <w:abstractNumId w:val="1"/>
  </w:num>
  <w:num w:numId="35" w16cid:durableId="832378576">
    <w:abstractNumId w:val="21"/>
  </w:num>
  <w:num w:numId="36" w16cid:durableId="1389762857">
    <w:abstractNumId w:val="44"/>
  </w:num>
  <w:num w:numId="37" w16cid:durableId="169024416">
    <w:abstractNumId w:val="5"/>
  </w:num>
  <w:num w:numId="38" w16cid:durableId="1193693530">
    <w:abstractNumId w:val="32"/>
  </w:num>
  <w:num w:numId="39" w16cid:durableId="1235822274">
    <w:abstractNumId w:val="4"/>
  </w:num>
  <w:num w:numId="40" w16cid:durableId="1115831398">
    <w:abstractNumId w:val="34"/>
  </w:num>
  <w:num w:numId="41" w16cid:durableId="43794690">
    <w:abstractNumId w:val="42"/>
  </w:num>
  <w:num w:numId="42" w16cid:durableId="1389643383">
    <w:abstractNumId w:val="29"/>
  </w:num>
  <w:num w:numId="43" w16cid:durableId="534737641">
    <w:abstractNumId w:val="19"/>
  </w:num>
  <w:num w:numId="44" w16cid:durableId="1368408221">
    <w:abstractNumId w:val="26"/>
  </w:num>
  <w:num w:numId="45" w16cid:durableId="1860312457">
    <w:abstractNumId w:val="24"/>
  </w:num>
  <w:num w:numId="46" w16cid:durableId="1810975766">
    <w:abstractNumId w:val="2"/>
  </w:num>
  <w:num w:numId="47" w16cid:durableId="602955707">
    <w:abstractNumId w:val="2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E3"/>
    <w:rsid w:val="00005914"/>
    <w:rsid w:val="00010804"/>
    <w:rsid w:val="00022EC9"/>
    <w:rsid w:val="000417D3"/>
    <w:rsid w:val="00047C33"/>
    <w:rsid w:val="00050974"/>
    <w:rsid w:val="000675D8"/>
    <w:rsid w:val="00067FE3"/>
    <w:rsid w:val="000710ED"/>
    <w:rsid w:val="00073679"/>
    <w:rsid w:val="0008628B"/>
    <w:rsid w:val="0008789E"/>
    <w:rsid w:val="000A63C9"/>
    <w:rsid w:val="000B22CA"/>
    <w:rsid w:val="000B764E"/>
    <w:rsid w:val="000D1BB8"/>
    <w:rsid w:val="000E173F"/>
    <w:rsid w:val="000E26F1"/>
    <w:rsid w:val="000E5E28"/>
    <w:rsid w:val="000E6084"/>
    <w:rsid w:val="000E6869"/>
    <w:rsid w:val="000E6ECB"/>
    <w:rsid w:val="00105271"/>
    <w:rsid w:val="00111961"/>
    <w:rsid w:val="001129C3"/>
    <w:rsid w:val="0011543C"/>
    <w:rsid w:val="0011594C"/>
    <w:rsid w:val="0012186B"/>
    <w:rsid w:val="00121B73"/>
    <w:rsid w:val="00124AC7"/>
    <w:rsid w:val="0013544F"/>
    <w:rsid w:val="001402B0"/>
    <w:rsid w:val="001443E6"/>
    <w:rsid w:val="00144AA0"/>
    <w:rsid w:val="001462EF"/>
    <w:rsid w:val="001634BA"/>
    <w:rsid w:val="00164218"/>
    <w:rsid w:val="00165E2B"/>
    <w:rsid w:val="00182597"/>
    <w:rsid w:val="00183DF0"/>
    <w:rsid w:val="00194108"/>
    <w:rsid w:val="001A228A"/>
    <w:rsid w:val="001B370D"/>
    <w:rsid w:val="001B7286"/>
    <w:rsid w:val="001D51F6"/>
    <w:rsid w:val="001E1F94"/>
    <w:rsid w:val="001F2E4E"/>
    <w:rsid w:val="001F4351"/>
    <w:rsid w:val="001F6E48"/>
    <w:rsid w:val="00200585"/>
    <w:rsid w:val="002147DA"/>
    <w:rsid w:val="0022114B"/>
    <w:rsid w:val="002257F9"/>
    <w:rsid w:val="00232AAB"/>
    <w:rsid w:val="002334D4"/>
    <w:rsid w:val="00240608"/>
    <w:rsid w:val="00242FD1"/>
    <w:rsid w:val="00254720"/>
    <w:rsid w:val="00255B31"/>
    <w:rsid w:val="00266147"/>
    <w:rsid w:val="00266C5E"/>
    <w:rsid w:val="00280B53"/>
    <w:rsid w:val="0028240A"/>
    <w:rsid w:val="00291503"/>
    <w:rsid w:val="002932EC"/>
    <w:rsid w:val="0029697C"/>
    <w:rsid w:val="002A584C"/>
    <w:rsid w:val="002A5961"/>
    <w:rsid w:val="002B07D3"/>
    <w:rsid w:val="002B3728"/>
    <w:rsid w:val="002B3B01"/>
    <w:rsid w:val="002B4806"/>
    <w:rsid w:val="002B6EB1"/>
    <w:rsid w:val="002B740E"/>
    <w:rsid w:val="002D1B71"/>
    <w:rsid w:val="002D4D6A"/>
    <w:rsid w:val="002DEE68"/>
    <w:rsid w:val="002E552F"/>
    <w:rsid w:val="002E6C84"/>
    <w:rsid w:val="002F6DC6"/>
    <w:rsid w:val="00301B5B"/>
    <w:rsid w:val="00304FA1"/>
    <w:rsid w:val="003134F0"/>
    <w:rsid w:val="00321A50"/>
    <w:rsid w:val="00332ACA"/>
    <w:rsid w:val="00343D01"/>
    <w:rsid w:val="003542CC"/>
    <w:rsid w:val="00362FDA"/>
    <w:rsid w:val="003726B1"/>
    <w:rsid w:val="00376663"/>
    <w:rsid w:val="0039055B"/>
    <w:rsid w:val="003926D6"/>
    <w:rsid w:val="00393882"/>
    <w:rsid w:val="003A030D"/>
    <w:rsid w:val="003B20B7"/>
    <w:rsid w:val="003B2D34"/>
    <w:rsid w:val="003C0B99"/>
    <w:rsid w:val="003C2FFC"/>
    <w:rsid w:val="003C5413"/>
    <w:rsid w:val="003D5083"/>
    <w:rsid w:val="003D63A9"/>
    <w:rsid w:val="003F1DEE"/>
    <w:rsid w:val="003F622D"/>
    <w:rsid w:val="0040195E"/>
    <w:rsid w:val="0040495F"/>
    <w:rsid w:val="00405AEF"/>
    <w:rsid w:val="0041094C"/>
    <w:rsid w:val="00411B29"/>
    <w:rsid w:val="00416C6D"/>
    <w:rsid w:val="0042225F"/>
    <w:rsid w:val="00434964"/>
    <w:rsid w:val="0043547E"/>
    <w:rsid w:val="004576F2"/>
    <w:rsid w:val="00462D1B"/>
    <w:rsid w:val="00476EFB"/>
    <w:rsid w:val="004772E6"/>
    <w:rsid w:val="00481FA3"/>
    <w:rsid w:val="00485A8C"/>
    <w:rsid w:val="004A2E4C"/>
    <w:rsid w:val="004A791B"/>
    <w:rsid w:val="004A7F15"/>
    <w:rsid w:val="004B0E07"/>
    <w:rsid w:val="004B6ECC"/>
    <w:rsid w:val="004C7FF7"/>
    <w:rsid w:val="004D2A7F"/>
    <w:rsid w:val="004D303D"/>
    <w:rsid w:val="004E0F00"/>
    <w:rsid w:val="004E4F9A"/>
    <w:rsid w:val="004F1C91"/>
    <w:rsid w:val="004F3E9B"/>
    <w:rsid w:val="00504683"/>
    <w:rsid w:val="0054019F"/>
    <w:rsid w:val="005403A7"/>
    <w:rsid w:val="005405EF"/>
    <w:rsid w:val="00543D14"/>
    <w:rsid w:val="00551AE6"/>
    <w:rsid w:val="00554E38"/>
    <w:rsid w:val="00556B23"/>
    <w:rsid w:val="00562207"/>
    <w:rsid w:val="00571A34"/>
    <w:rsid w:val="00575A5E"/>
    <w:rsid w:val="00583CAE"/>
    <w:rsid w:val="00586230"/>
    <w:rsid w:val="005A1916"/>
    <w:rsid w:val="005A1AF1"/>
    <w:rsid w:val="005B06E3"/>
    <w:rsid w:val="005B1AE3"/>
    <w:rsid w:val="005B23D9"/>
    <w:rsid w:val="005B5396"/>
    <w:rsid w:val="005B5BBF"/>
    <w:rsid w:val="005BE67F"/>
    <w:rsid w:val="005C1A2B"/>
    <w:rsid w:val="005C59D5"/>
    <w:rsid w:val="005D197B"/>
    <w:rsid w:val="005D43AC"/>
    <w:rsid w:val="005D49C0"/>
    <w:rsid w:val="005E127F"/>
    <w:rsid w:val="005E285D"/>
    <w:rsid w:val="005E607F"/>
    <w:rsid w:val="005F3AD3"/>
    <w:rsid w:val="005F5C0F"/>
    <w:rsid w:val="005F6B94"/>
    <w:rsid w:val="006010BA"/>
    <w:rsid w:val="0060365B"/>
    <w:rsid w:val="00605BAA"/>
    <w:rsid w:val="00620454"/>
    <w:rsid w:val="0062328C"/>
    <w:rsid w:val="00625DEE"/>
    <w:rsid w:val="00633C83"/>
    <w:rsid w:val="00633E3E"/>
    <w:rsid w:val="00636B41"/>
    <w:rsid w:val="006402B8"/>
    <w:rsid w:val="006413CE"/>
    <w:rsid w:val="00642238"/>
    <w:rsid w:val="00646497"/>
    <w:rsid w:val="00650066"/>
    <w:rsid w:val="006650BE"/>
    <w:rsid w:val="00682682"/>
    <w:rsid w:val="0068769B"/>
    <w:rsid w:val="00690AA1"/>
    <w:rsid w:val="00692B9C"/>
    <w:rsid w:val="006954BD"/>
    <w:rsid w:val="006A16E2"/>
    <w:rsid w:val="006A67CC"/>
    <w:rsid w:val="006B2575"/>
    <w:rsid w:val="006B2C14"/>
    <w:rsid w:val="006B6B65"/>
    <w:rsid w:val="006B77CB"/>
    <w:rsid w:val="006C1E27"/>
    <w:rsid w:val="006C423E"/>
    <w:rsid w:val="006D4023"/>
    <w:rsid w:val="006D58BF"/>
    <w:rsid w:val="006D58D3"/>
    <w:rsid w:val="006E0507"/>
    <w:rsid w:val="006E24E7"/>
    <w:rsid w:val="006F4827"/>
    <w:rsid w:val="006F75E7"/>
    <w:rsid w:val="00707D68"/>
    <w:rsid w:val="00712458"/>
    <w:rsid w:val="0071296C"/>
    <w:rsid w:val="00712A53"/>
    <w:rsid w:val="00731D01"/>
    <w:rsid w:val="0073358A"/>
    <w:rsid w:val="007606DC"/>
    <w:rsid w:val="00772734"/>
    <w:rsid w:val="00773D63"/>
    <w:rsid w:val="0077729A"/>
    <w:rsid w:val="00786EAC"/>
    <w:rsid w:val="00793D9C"/>
    <w:rsid w:val="007A2454"/>
    <w:rsid w:val="007A5A2F"/>
    <w:rsid w:val="007C06D6"/>
    <w:rsid w:val="007C55C4"/>
    <w:rsid w:val="007D1FAA"/>
    <w:rsid w:val="007D32B5"/>
    <w:rsid w:val="007F67E0"/>
    <w:rsid w:val="008044E7"/>
    <w:rsid w:val="0080633D"/>
    <w:rsid w:val="00810D7E"/>
    <w:rsid w:val="00811BE1"/>
    <w:rsid w:val="0082340A"/>
    <w:rsid w:val="00825B62"/>
    <w:rsid w:val="00834BC5"/>
    <w:rsid w:val="00841251"/>
    <w:rsid w:val="00845AED"/>
    <w:rsid w:val="00851A60"/>
    <w:rsid w:val="00873497"/>
    <w:rsid w:val="00876D09"/>
    <w:rsid w:val="008772F8"/>
    <w:rsid w:val="00880D25"/>
    <w:rsid w:val="008812DE"/>
    <w:rsid w:val="00883409"/>
    <w:rsid w:val="008840F7"/>
    <w:rsid w:val="008842FD"/>
    <w:rsid w:val="00884EFA"/>
    <w:rsid w:val="0088677A"/>
    <w:rsid w:val="00890B56"/>
    <w:rsid w:val="00895EB3"/>
    <w:rsid w:val="008A3E42"/>
    <w:rsid w:val="008A61EE"/>
    <w:rsid w:val="008B1CCE"/>
    <w:rsid w:val="008C1645"/>
    <w:rsid w:val="008D19CA"/>
    <w:rsid w:val="008D28CC"/>
    <w:rsid w:val="008D73BE"/>
    <w:rsid w:val="008E4464"/>
    <w:rsid w:val="008E57E3"/>
    <w:rsid w:val="00904450"/>
    <w:rsid w:val="00907C0A"/>
    <w:rsid w:val="00927E9D"/>
    <w:rsid w:val="00932615"/>
    <w:rsid w:val="009328FC"/>
    <w:rsid w:val="00944920"/>
    <w:rsid w:val="00952C7E"/>
    <w:rsid w:val="00955C01"/>
    <w:rsid w:val="00962717"/>
    <w:rsid w:val="00962CFB"/>
    <w:rsid w:val="00973DBE"/>
    <w:rsid w:val="00981A17"/>
    <w:rsid w:val="00991993"/>
    <w:rsid w:val="00995EB4"/>
    <w:rsid w:val="009A08B9"/>
    <w:rsid w:val="009A21EF"/>
    <w:rsid w:val="009A68A8"/>
    <w:rsid w:val="009B60AF"/>
    <w:rsid w:val="009C20C0"/>
    <w:rsid w:val="009C499F"/>
    <w:rsid w:val="009D3EB6"/>
    <w:rsid w:val="009F0D16"/>
    <w:rsid w:val="009F180C"/>
    <w:rsid w:val="009F4C3C"/>
    <w:rsid w:val="009F7AAD"/>
    <w:rsid w:val="00A03F3A"/>
    <w:rsid w:val="00A053F9"/>
    <w:rsid w:val="00A22661"/>
    <w:rsid w:val="00A31811"/>
    <w:rsid w:val="00A3284C"/>
    <w:rsid w:val="00A34B1D"/>
    <w:rsid w:val="00A45CFA"/>
    <w:rsid w:val="00A46CE6"/>
    <w:rsid w:val="00A5402D"/>
    <w:rsid w:val="00A54617"/>
    <w:rsid w:val="00A56A21"/>
    <w:rsid w:val="00A76901"/>
    <w:rsid w:val="00A80245"/>
    <w:rsid w:val="00A8541A"/>
    <w:rsid w:val="00A95641"/>
    <w:rsid w:val="00AA32D5"/>
    <w:rsid w:val="00AA577A"/>
    <w:rsid w:val="00AB0605"/>
    <w:rsid w:val="00AB65E2"/>
    <w:rsid w:val="00AC130E"/>
    <w:rsid w:val="00AC2570"/>
    <w:rsid w:val="00AC3CD6"/>
    <w:rsid w:val="00AD1B67"/>
    <w:rsid w:val="00AF1DA4"/>
    <w:rsid w:val="00AF2511"/>
    <w:rsid w:val="00AF46F3"/>
    <w:rsid w:val="00AF56BE"/>
    <w:rsid w:val="00AF7DA5"/>
    <w:rsid w:val="00B0587A"/>
    <w:rsid w:val="00B11765"/>
    <w:rsid w:val="00B16365"/>
    <w:rsid w:val="00B1726C"/>
    <w:rsid w:val="00B21062"/>
    <w:rsid w:val="00B31327"/>
    <w:rsid w:val="00B34EDF"/>
    <w:rsid w:val="00B36246"/>
    <w:rsid w:val="00B406FA"/>
    <w:rsid w:val="00B40824"/>
    <w:rsid w:val="00B41C41"/>
    <w:rsid w:val="00B714BC"/>
    <w:rsid w:val="00B74178"/>
    <w:rsid w:val="00B77DB3"/>
    <w:rsid w:val="00B97022"/>
    <w:rsid w:val="00BA2157"/>
    <w:rsid w:val="00BC30E0"/>
    <w:rsid w:val="00BD7AE9"/>
    <w:rsid w:val="00BD7D7F"/>
    <w:rsid w:val="00BE22FD"/>
    <w:rsid w:val="00BF4CE3"/>
    <w:rsid w:val="00C009D8"/>
    <w:rsid w:val="00C01CD5"/>
    <w:rsid w:val="00C12F55"/>
    <w:rsid w:val="00C14475"/>
    <w:rsid w:val="00C16DC3"/>
    <w:rsid w:val="00C321DD"/>
    <w:rsid w:val="00C32206"/>
    <w:rsid w:val="00C33946"/>
    <w:rsid w:val="00C40EA2"/>
    <w:rsid w:val="00C57212"/>
    <w:rsid w:val="00C6396D"/>
    <w:rsid w:val="00C83E89"/>
    <w:rsid w:val="00C915F2"/>
    <w:rsid w:val="00CA2F8F"/>
    <w:rsid w:val="00CA61B4"/>
    <w:rsid w:val="00CB3974"/>
    <w:rsid w:val="00CC3C79"/>
    <w:rsid w:val="00CE0932"/>
    <w:rsid w:val="00CE1619"/>
    <w:rsid w:val="00CE370D"/>
    <w:rsid w:val="00CE3C52"/>
    <w:rsid w:val="00CE5196"/>
    <w:rsid w:val="00CF3A00"/>
    <w:rsid w:val="00D12E45"/>
    <w:rsid w:val="00D17806"/>
    <w:rsid w:val="00D20966"/>
    <w:rsid w:val="00D25FB6"/>
    <w:rsid w:val="00D44037"/>
    <w:rsid w:val="00D44659"/>
    <w:rsid w:val="00D47259"/>
    <w:rsid w:val="00D4734E"/>
    <w:rsid w:val="00D50FDE"/>
    <w:rsid w:val="00D54D62"/>
    <w:rsid w:val="00D71D9B"/>
    <w:rsid w:val="00D81DB5"/>
    <w:rsid w:val="00D8B89F"/>
    <w:rsid w:val="00D91352"/>
    <w:rsid w:val="00D92AED"/>
    <w:rsid w:val="00DA7ADE"/>
    <w:rsid w:val="00DB1237"/>
    <w:rsid w:val="00DB4C17"/>
    <w:rsid w:val="00DC1BDE"/>
    <w:rsid w:val="00DD3C56"/>
    <w:rsid w:val="00DD427D"/>
    <w:rsid w:val="00DE4A2E"/>
    <w:rsid w:val="00DF0EFD"/>
    <w:rsid w:val="00DF4496"/>
    <w:rsid w:val="00DF4A28"/>
    <w:rsid w:val="00DF709D"/>
    <w:rsid w:val="00E0319C"/>
    <w:rsid w:val="00E04209"/>
    <w:rsid w:val="00E054EB"/>
    <w:rsid w:val="00E1441A"/>
    <w:rsid w:val="00E15600"/>
    <w:rsid w:val="00E17A58"/>
    <w:rsid w:val="00E1B88F"/>
    <w:rsid w:val="00E300FC"/>
    <w:rsid w:val="00E3012C"/>
    <w:rsid w:val="00E37063"/>
    <w:rsid w:val="00E416B5"/>
    <w:rsid w:val="00E45B21"/>
    <w:rsid w:val="00E47046"/>
    <w:rsid w:val="00E471EE"/>
    <w:rsid w:val="00E50251"/>
    <w:rsid w:val="00E51AD1"/>
    <w:rsid w:val="00E5286A"/>
    <w:rsid w:val="00E60588"/>
    <w:rsid w:val="00E679A8"/>
    <w:rsid w:val="00E70A48"/>
    <w:rsid w:val="00E757A3"/>
    <w:rsid w:val="00E86870"/>
    <w:rsid w:val="00EA0734"/>
    <w:rsid w:val="00EA34C0"/>
    <w:rsid w:val="00EC0B5B"/>
    <w:rsid w:val="00ED3A0B"/>
    <w:rsid w:val="00EE07F7"/>
    <w:rsid w:val="00EE2A0C"/>
    <w:rsid w:val="00EF005C"/>
    <w:rsid w:val="00F1075B"/>
    <w:rsid w:val="00F20F4D"/>
    <w:rsid w:val="00F23B23"/>
    <w:rsid w:val="00F27857"/>
    <w:rsid w:val="00F43DB0"/>
    <w:rsid w:val="00F45A89"/>
    <w:rsid w:val="00F547D3"/>
    <w:rsid w:val="00F55D9C"/>
    <w:rsid w:val="00F65BD8"/>
    <w:rsid w:val="00F724AE"/>
    <w:rsid w:val="00F7364F"/>
    <w:rsid w:val="00F957B7"/>
    <w:rsid w:val="00F9650C"/>
    <w:rsid w:val="00FA597B"/>
    <w:rsid w:val="00FB71A8"/>
    <w:rsid w:val="00FB735D"/>
    <w:rsid w:val="00FC0311"/>
    <w:rsid w:val="00FC223F"/>
    <w:rsid w:val="00FC61DC"/>
    <w:rsid w:val="00FC61E4"/>
    <w:rsid w:val="00FC79E4"/>
    <w:rsid w:val="00FD5778"/>
    <w:rsid w:val="00FE1478"/>
    <w:rsid w:val="00FE239B"/>
    <w:rsid w:val="00FE4F83"/>
    <w:rsid w:val="01B2F711"/>
    <w:rsid w:val="01B36322"/>
    <w:rsid w:val="01C698D4"/>
    <w:rsid w:val="020242AF"/>
    <w:rsid w:val="02763B1E"/>
    <w:rsid w:val="02A95970"/>
    <w:rsid w:val="02F7FF8C"/>
    <w:rsid w:val="03172090"/>
    <w:rsid w:val="0334A113"/>
    <w:rsid w:val="0353FC46"/>
    <w:rsid w:val="0372EB25"/>
    <w:rsid w:val="03A4A850"/>
    <w:rsid w:val="042D9AA3"/>
    <w:rsid w:val="044F925E"/>
    <w:rsid w:val="045D2D62"/>
    <w:rsid w:val="046BEB7E"/>
    <w:rsid w:val="049A034E"/>
    <w:rsid w:val="04AAF253"/>
    <w:rsid w:val="04F3B205"/>
    <w:rsid w:val="04FF151D"/>
    <w:rsid w:val="0514EF9E"/>
    <w:rsid w:val="0521F8F0"/>
    <w:rsid w:val="053FD870"/>
    <w:rsid w:val="0561D988"/>
    <w:rsid w:val="056A02F0"/>
    <w:rsid w:val="057A2C54"/>
    <w:rsid w:val="05A5383D"/>
    <w:rsid w:val="05ADA77A"/>
    <w:rsid w:val="05B5F779"/>
    <w:rsid w:val="05EB74E1"/>
    <w:rsid w:val="0679BEA5"/>
    <w:rsid w:val="06875F8A"/>
    <w:rsid w:val="06C93288"/>
    <w:rsid w:val="06DACCF7"/>
    <w:rsid w:val="0702B5A1"/>
    <w:rsid w:val="0732D0DE"/>
    <w:rsid w:val="0741089E"/>
    <w:rsid w:val="07596CA4"/>
    <w:rsid w:val="0845EB65"/>
    <w:rsid w:val="08510B7B"/>
    <w:rsid w:val="087B2346"/>
    <w:rsid w:val="089FA3C6"/>
    <w:rsid w:val="08B83CDF"/>
    <w:rsid w:val="08BCA459"/>
    <w:rsid w:val="08CCB105"/>
    <w:rsid w:val="08D395C0"/>
    <w:rsid w:val="08D76AE5"/>
    <w:rsid w:val="08DC0071"/>
    <w:rsid w:val="08DDC7D2"/>
    <w:rsid w:val="090A0ACE"/>
    <w:rsid w:val="09772B7D"/>
    <w:rsid w:val="09A3E297"/>
    <w:rsid w:val="09E1E3B7"/>
    <w:rsid w:val="0A007428"/>
    <w:rsid w:val="0A453AD7"/>
    <w:rsid w:val="0A61E386"/>
    <w:rsid w:val="0AA1163F"/>
    <w:rsid w:val="0AC923BC"/>
    <w:rsid w:val="0B02123E"/>
    <w:rsid w:val="0B12897C"/>
    <w:rsid w:val="0B2F3850"/>
    <w:rsid w:val="0B647ECD"/>
    <w:rsid w:val="0B9CA68F"/>
    <w:rsid w:val="0BFB771A"/>
    <w:rsid w:val="0C0CD051"/>
    <w:rsid w:val="0C1479C1"/>
    <w:rsid w:val="0C283404"/>
    <w:rsid w:val="0C5BD9D6"/>
    <w:rsid w:val="0CBC5F6B"/>
    <w:rsid w:val="0CD027F6"/>
    <w:rsid w:val="0D308A5F"/>
    <w:rsid w:val="0D4A096F"/>
    <w:rsid w:val="0E1A6EEA"/>
    <w:rsid w:val="0E1E9C4D"/>
    <w:rsid w:val="0E1F0BB4"/>
    <w:rsid w:val="0E1F49B0"/>
    <w:rsid w:val="0E978B01"/>
    <w:rsid w:val="0ECD0441"/>
    <w:rsid w:val="0EE61609"/>
    <w:rsid w:val="0EE6C61E"/>
    <w:rsid w:val="0EE8B397"/>
    <w:rsid w:val="0F0A0A98"/>
    <w:rsid w:val="0FE64435"/>
    <w:rsid w:val="107014CE"/>
    <w:rsid w:val="10E27CCA"/>
    <w:rsid w:val="1149D4D5"/>
    <w:rsid w:val="11744828"/>
    <w:rsid w:val="11C5E6C3"/>
    <w:rsid w:val="11F25DB0"/>
    <w:rsid w:val="120CA3E5"/>
    <w:rsid w:val="12176FCC"/>
    <w:rsid w:val="1298A9CB"/>
    <w:rsid w:val="12CCBBD8"/>
    <w:rsid w:val="1366B276"/>
    <w:rsid w:val="1375F342"/>
    <w:rsid w:val="13903FFE"/>
    <w:rsid w:val="1399F8EC"/>
    <w:rsid w:val="1416C488"/>
    <w:rsid w:val="141A1D8C"/>
    <w:rsid w:val="147A5288"/>
    <w:rsid w:val="149C98B6"/>
    <w:rsid w:val="14B6A386"/>
    <w:rsid w:val="14BA9398"/>
    <w:rsid w:val="14BFECCB"/>
    <w:rsid w:val="14CB3211"/>
    <w:rsid w:val="156C5D05"/>
    <w:rsid w:val="1582A1E0"/>
    <w:rsid w:val="15876649"/>
    <w:rsid w:val="158EAC2F"/>
    <w:rsid w:val="15996C8C"/>
    <w:rsid w:val="15BE867C"/>
    <w:rsid w:val="15BF4F84"/>
    <w:rsid w:val="15EFF49D"/>
    <w:rsid w:val="161622E9"/>
    <w:rsid w:val="1636E9C2"/>
    <w:rsid w:val="1649275D"/>
    <w:rsid w:val="165E53B9"/>
    <w:rsid w:val="1687B6FA"/>
    <w:rsid w:val="16E743D8"/>
    <w:rsid w:val="16ECE5B3"/>
    <w:rsid w:val="174B3C99"/>
    <w:rsid w:val="1811E8E6"/>
    <w:rsid w:val="18283E7F"/>
    <w:rsid w:val="182ACF91"/>
    <w:rsid w:val="18629FCC"/>
    <w:rsid w:val="18889671"/>
    <w:rsid w:val="18921159"/>
    <w:rsid w:val="18C2F165"/>
    <w:rsid w:val="18FA27BA"/>
    <w:rsid w:val="19569D41"/>
    <w:rsid w:val="1974DC5E"/>
    <w:rsid w:val="19988003"/>
    <w:rsid w:val="19F80E04"/>
    <w:rsid w:val="19FDB481"/>
    <w:rsid w:val="1A1CD627"/>
    <w:rsid w:val="1A1D5728"/>
    <w:rsid w:val="1A5FF764"/>
    <w:rsid w:val="1A6288AC"/>
    <w:rsid w:val="1A6CDDAF"/>
    <w:rsid w:val="1A89B252"/>
    <w:rsid w:val="1AD4BB37"/>
    <w:rsid w:val="1B009709"/>
    <w:rsid w:val="1B45F30F"/>
    <w:rsid w:val="1B4C8254"/>
    <w:rsid w:val="1B68D922"/>
    <w:rsid w:val="1BA2B027"/>
    <w:rsid w:val="1BD88A57"/>
    <w:rsid w:val="1BE4BA11"/>
    <w:rsid w:val="1C08AE10"/>
    <w:rsid w:val="1C2983D0"/>
    <w:rsid w:val="1C5843CA"/>
    <w:rsid w:val="1C9117C1"/>
    <w:rsid w:val="1CB32049"/>
    <w:rsid w:val="1D06072A"/>
    <w:rsid w:val="1D1E607E"/>
    <w:rsid w:val="1D56855C"/>
    <w:rsid w:val="1D826A9F"/>
    <w:rsid w:val="1D95827C"/>
    <w:rsid w:val="1D9B7140"/>
    <w:rsid w:val="1DA8D207"/>
    <w:rsid w:val="1E0AA2C1"/>
    <w:rsid w:val="1E16F0AE"/>
    <w:rsid w:val="1E779000"/>
    <w:rsid w:val="1EF15A5C"/>
    <w:rsid w:val="1F2BD8D6"/>
    <w:rsid w:val="1F64BDB9"/>
    <w:rsid w:val="1FCABAA4"/>
    <w:rsid w:val="1FEC694E"/>
    <w:rsid w:val="20212364"/>
    <w:rsid w:val="204E836E"/>
    <w:rsid w:val="205D726B"/>
    <w:rsid w:val="207A9F9C"/>
    <w:rsid w:val="207DE317"/>
    <w:rsid w:val="208E261E"/>
    <w:rsid w:val="20A253BD"/>
    <w:rsid w:val="20DCE21F"/>
    <w:rsid w:val="212E8020"/>
    <w:rsid w:val="213FEA4B"/>
    <w:rsid w:val="21449D0E"/>
    <w:rsid w:val="21A643CA"/>
    <w:rsid w:val="21CC0705"/>
    <w:rsid w:val="21D49F59"/>
    <w:rsid w:val="21D8A944"/>
    <w:rsid w:val="21F1D1A1"/>
    <w:rsid w:val="222AB496"/>
    <w:rsid w:val="22621222"/>
    <w:rsid w:val="226FECF7"/>
    <w:rsid w:val="229C5E7B"/>
    <w:rsid w:val="22D4C8D2"/>
    <w:rsid w:val="2372EE61"/>
    <w:rsid w:val="238AE726"/>
    <w:rsid w:val="23C18D2F"/>
    <w:rsid w:val="23CBEA24"/>
    <w:rsid w:val="24382EDC"/>
    <w:rsid w:val="243A1783"/>
    <w:rsid w:val="247C92E0"/>
    <w:rsid w:val="24AE944D"/>
    <w:rsid w:val="25069EF3"/>
    <w:rsid w:val="25275938"/>
    <w:rsid w:val="254E10BF"/>
    <w:rsid w:val="25EFCB8D"/>
    <w:rsid w:val="25F72CE3"/>
    <w:rsid w:val="264A64AE"/>
    <w:rsid w:val="264F6F54"/>
    <w:rsid w:val="269DB231"/>
    <w:rsid w:val="26C00ED6"/>
    <w:rsid w:val="26C408CF"/>
    <w:rsid w:val="26CCD34E"/>
    <w:rsid w:val="27011B65"/>
    <w:rsid w:val="2745A076"/>
    <w:rsid w:val="274BFBC9"/>
    <w:rsid w:val="274E6071"/>
    <w:rsid w:val="27B50511"/>
    <w:rsid w:val="281E8091"/>
    <w:rsid w:val="28316854"/>
    <w:rsid w:val="2852F46F"/>
    <w:rsid w:val="286CD1C5"/>
    <w:rsid w:val="2871AC8C"/>
    <w:rsid w:val="289B728E"/>
    <w:rsid w:val="28B04FA7"/>
    <w:rsid w:val="28D153A6"/>
    <w:rsid w:val="29504929"/>
    <w:rsid w:val="296C705E"/>
    <w:rsid w:val="29726A14"/>
    <w:rsid w:val="297A3E6C"/>
    <w:rsid w:val="29E53682"/>
    <w:rsid w:val="2A3E820B"/>
    <w:rsid w:val="2A720BB2"/>
    <w:rsid w:val="2A7AD309"/>
    <w:rsid w:val="2A8BA0D3"/>
    <w:rsid w:val="2A8CFE02"/>
    <w:rsid w:val="2ABF3655"/>
    <w:rsid w:val="2B138CBD"/>
    <w:rsid w:val="2B5A468D"/>
    <w:rsid w:val="2B5BECBC"/>
    <w:rsid w:val="2B61E62D"/>
    <w:rsid w:val="2B7208A0"/>
    <w:rsid w:val="2B82CA78"/>
    <w:rsid w:val="2B884A22"/>
    <w:rsid w:val="2B95E9C0"/>
    <w:rsid w:val="2BD2CBD7"/>
    <w:rsid w:val="2BFB1945"/>
    <w:rsid w:val="2C11CE7B"/>
    <w:rsid w:val="2CABE906"/>
    <w:rsid w:val="2CFB62BD"/>
    <w:rsid w:val="2D2658F8"/>
    <w:rsid w:val="2D472E39"/>
    <w:rsid w:val="2D67ED36"/>
    <w:rsid w:val="2D7293B4"/>
    <w:rsid w:val="2D807AB7"/>
    <w:rsid w:val="2E06C312"/>
    <w:rsid w:val="2E181B2B"/>
    <w:rsid w:val="2E43792C"/>
    <w:rsid w:val="2E4D945A"/>
    <w:rsid w:val="2E52D539"/>
    <w:rsid w:val="2E625F59"/>
    <w:rsid w:val="2EDF4906"/>
    <w:rsid w:val="2F47A42E"/>
    <w:rsid w:val="2F71E8CA"/>
    <w:rsid w:val="2FE2F030"/>
    <w:rsid w:val="2FE964BB"/>
    <w:rsid w:val="3023118C"/>
    <w:rsid w:val="303C2B72"/>
    <w:rsid w:val="30B69D25"/>
    <w:rsid w:val="30DB3592"/>
    <w:rsid w:val="30E6171A"/>
    <w:rsid w:val="310CBB5C"/>
    <w:rsid w:val="310E2737"/>
    <w:rsid w:val="312795FD"/>
    <w:rsid w:val="315567DD"/>
    <w:rsid w:val="31CFC39A"/>
    <w:rsid w:val="3213468D"/>
    <w:rsid w:val="324D11EA"/>
    <w:rsid w:val="3252CBE1"/>
    <w:rsid w:val="327CF9E2"/>
    <w:rsid w:val="328326B6"/>
    <w:rsid w:val="32AF40CC"/>
    <w:rsid w:val="32D505DB"/>
    <w:rsid w:val="32DD21E7"/>
    <w:rsid w:val="3300D537"/>
    <w:rsid w:val="3365212C"/>
    <w:rsid w:val="33ED6198"/>
    <w:rsid w:val="34000609"/>
    <w:rsid w:val="3417014A"/>
    <w:rsid w:val="346F9456"/>
    <w:rsid w:val="34B6B01A"/>
    <w:rsid w:val="34C5E638"/>
    <w:rsid w:val="34DB91F8"/>
    <w:rsid w:val="34E27E0D"/>
    <w:rsid w:val="35149145"/>
    <w:rsid w:val="3545DF6A"/>
    <w:rsid w:val="354AE74F"/>
    <w:rsid w:val="355A2F6A"/>
    <w:rsid w:val="3564B99C"/>
    <w:rsid w:val="35C5A563"/>
    <w:rsid w:val="35D64A03"/>
    <w:rsid w:val="35FDFCA2"/>
    <w:rsid w:val="360092DB"/>
    <w:rsid w:val="3614C021"/>
    <w:rsid w:val="363309EA"/>
    <w:rsid w:val="36340487"/>
    <w:rsid w:val="3639321A"/>
    <w:rsid w:val="3642A727"/>
    <w:rsid w:val="36796E9C"/>
    <w:rsid w:val="369C0798"/>
    <w:rsid w:val="36E28FBD"/>
    <w:rsid w:val="3703DCB6"/>
    <w:rsid w:val="370F5FF6"/>
    <w:rsid w:val="372CE6F8"/>
    <w:rsid w:val="374FFCAA"/>
    <w:rsid w:val="37636CA2"/>
    <w:rsid w:val="379B4AB2"/>
    <w:rsid w:val="37E1EB09"/>
    <w:rsid w:val="3855D86C"/>
    <w:rsid w:val="385CA5DE"/>
    <w:rsid w:val="3865FC18"/>
    <w:rsid w:val="388F0CE0"/>
    <w:rsid w:val="38C75B2E"/>
    <w:rsid w:val="39007E84"/>
    <w:rsid w:val="3925DE86"/>
    <w:rsid w:val="396A3D7E"/>
    <w:rsid w:val="3970CDAF"/>
    <w:rsid w:val="398F00DD"/>
    <w:rsid w:val="39B1C0D6"/>
    <w:rsid w:val="39E3DF41"/>
    <w:rsid w:val="39EA8A7E"/>
    <w:rsid w:val="3A19E5E0"/>
    <w:rsid w:val="3A1B2A86"/>
    <w:rsid w:val="3A1CFE6A"/>
    <w:rsid w:val="3A349624"/>
    <w:rsid w:val="3AB59145"/>
    <w:rsid w:val="3AD74AFA"/>
    <w:rsid w:val="3AE3123C"/>
    <w:rsid w:val="3AFABAA3"/>
    <w:rsid w:val="3B0E36E2"/>
    <w:rsid w:val="3B649543"/>
    <w:rsid w:val="3B73BFD9"/>
    <w:rsid w:val="3B770AC4"/>
    <w:rsid w:val="3B982C38"/>
    <w:rsid w:val="3BA6F5B1"/>
    <w:rsid w:val="3BAD0E35"/>
    <w:rsid w:val="3BB3FB10"/>
    <w:rsid w:val="3BB63F10"/>
    <w:rsid w:val="3C28383D"/>
    <w:rsid w:val="3C4D770F"/>
    <w:rsid w:val="3C53F941"/>
    <w:rsid w:val="3C909370"/>
    <w:rsid w:val="3C9A14DE"/>
    <w:rsid w:val="3CB65E57"/>
    <w:rsid w:val="3CC00B9A"/>
    <w:rsid w:val="3CC9BC41"/>
    <w:rsid w:val="3CDF2308"/>
    <w:rsid w:val="3CDF4978"/>
    <w:rsid w:val="3CF4F74B"/>
    <w:rsid w:val="3CF538F5"/>
    <w:rsid w:val="3CF6C719"/>
    <w:rsid w:val="3D08DD88"/>
    <w:rsid w:val="3D707392"/>
    <w:rsid w:val="3D8F446C"/>
    <w:rsid w:val="3DBE3F6E"/>
    <w:rsid w:val="3E405CE2"/>
    <w:rsid w:val="3E4C81FA"/>
    <w:rsid w:val="3E522EB8"/>
    <w:rsid w:val="3E6C74AD"/>
    <w:rsid w:val="3E843C98"/>
    <w:rsid w:val="3E998B53"/>
    <w:rsid w:val="3EAFE5D5"/>
    <w:rsid w:val="3EB30DFE"/>
    <w:rsid w:val="3EC5118C"/>
    <w:rsid w:val="3EE7A080"/>
    <w:rsid w:val="3FC07F7D"/>
    <w:rsid w:val="3FD06DCF"/>
    <w:rsid w:val="3FEE152E"/>
    <w:rsid w:val="400A3029"/>
    <w:rsid w:val="401BC92D"/>
    <w:rsid w:val="402ECE21"/>
    <w:rsid w:val="406E6FD0"/>
    <w:rsid w:val="407838EE"/>
    <w:rsid w:val="408592C7"/>
    <w:rsid w:val="40D169C4"/>
    <w:rsid w:val="410737D7"/>
    <w:rsid w:val="4116A56E"/>
    <w:rsid w:val="4118F3A7"/>
    <w:rsid w:val="41671AA4"/>
    <w:rsid w:val="41A3466C"/>
    <w:rsid w:val="41F22ABD"/>
    <w:rsid w:val="420CA41C"/>
    <w:rsid w:val="421B5CA0"/>
    <w:rsid w:val="4239F2A5"/>
    <w:rsid w:val="42943054"/>
    <w:rsid w:val="42B13AB7"/>
    <w:rsid w:val="42DAF3F7"/>
    <w:rsid w:val="435D5D7D"/>
    <w:rsid w:val="4369FCF7"/>
    <w:rsid w:val="4374A0A8"/>
    <w:rsid w:val="43784467"/>
    <w:rsid w:val="437EA360"/>
    <w:rsid w:val="43A340A5"/>
    <w:rsid w:val="43B5D05B"/>
    <w:rsid w:val="43BCA4CA"/>
    <w:rsid w:val="43FB6F0E"/>
    <w:rsid w:val="4430F36B"/>
    <w:rsid w:val="44357D5D"/>
    <w:rsid w:val="44427D9A"/>
    <w:rsid w:val="4483F14C"/>
    <w:rsid w:val="4495588B"/>
    <w:rsid w:val="44C57F52"/>
    <w:rsid w:val="44F4B060"/>
    <w:rsid w:val="451DDF35"/>
    <w:rsid w:val="45282F4A"/>
    <w:rsid w:val="452F5C04"/>
    <w:rsid w:val="45397579"/>
    <w:rsid w:val="4543BAC9"/>
    <w:rsid w:val="45490419"/>
    <w:rsid w:val="45564919"/>
    <w:rsid w:val="45FBA505"/>
    <w:rsid w:val="466ED381"/>
    <w:rsid w:val="46BE6006"/>
    <w:rsid w:val="46DCCB04"/>
    <w:rsid w:val="4752D0EE"/>
    <w:rsid w:val="47B5D190"/>
    <w:rsid w:val="47C02C98"/>
    <w:rsid w:val="47CB0B33"/>
    <w:rsid w:val="47F1044B"/>
    <w:rsid w:val="482D6F42"/>
    <w:rsid w:val="48875849"/>
    <w:rsid w:val="48A09961"/>
    <w:rsid w:val="491A40C3"/>
    <w:rsid w:val="49699FDC"/>
    <w:rsid w:val="4A2AA986"/>
    <w:rsid w:val="4A64E52C"/>
    <w:rsid w:val="4A8C0A89"/>
    <w:rsid w:val="4AB91EB4"/>
    <w:rsid w:val="4AED7252"/>
    <w:rsid w:val="4AF7B322"/>
    <w:rsid w:val="4B07A3A3"/>
    <w:rsid w:val="4B63E00B"/>
    <w:rsid w:val="4BB6E988"/>
    <w:rsid w:val="4BFA3086"/>
    <w:rsid w:val="4C477180"/>
    <w:rsid w:val="4C8065CC"/>
    <w:rsid w:val="4C8942B3"/>
    <w:rsid w:val="4CCD34D8"/>
    <w:rsid w:val="4CE06DC1"/>
    <w:rsid w:val="4CE9276C"/>
    <w:rsid w:val="4D16C108"/>
    <w:rsid w:val="4D4574D3"/>
    <w:rsid w:val="4D7A30A7"/>
    <w:rsid w:val="4D887BE8"/>
    <w:rsid w:val="4DA4A5CE"/>
    <w:rsid w:val="4DAFBD39"/>
    <w:rsid w:val="4DC99B9C"/>
    <w:rsid w:val="4DC9F380"/>
    <w:rsid w:val="4DD79435"/>
    <w:rsid w:val="4E095ABC"/>
    <w:rsid w:val="4E838869"/>
    <w:rsid w:val="4E8798CB"/>
    <w:rsid w:val="4EA01AF3"/>
    <w:rsid w:val="4EC72F62"/>
    <w:rsid w:val="4EC971EB"/>
    <w:rsid w:val="4F03DFB7"/>
    <w:rsid w:val="4F0460FF"/>
    <w:rsid w:val="4F196014"/>
    <w:rsid w:val="4F5BA1E7"/>
    <w:rsid w:val="4F6950E9"/>
    <w:rsid w:val="4F87A8FF"/>
    <w:rsid w:val="4F8D8CA6"/>
    <w:rsid w:val="4FAEBA01"/>
    <w:rsid w:val="4FC27B1B"/>
    <w:rsid w:val="4FEBB4B5"/>
    <w:rsid w:val="4FF46AD3"/>
    <w:rsid w:val="5010168D"/>
    <w:rsid w:val="5027373C"/>
    <w:rsid w:val="504C19EF"/>
    <w:rsid w:val="5081AA31"/>
    <w:rsid w:val="50A2CDF5"/>
    <w:rsid w:val="50BB3604"/>
    <w:rsid w:val="50E1B4D2"/>
    <w:rsid w:val="5107A89A"/>
    <w:rsid w:val="51166E02"/>
    <w:rsid w:val="51983AF9"/>
    <w:rsid w:val="5199F13B"/>
    <w:rsid w:val="51B2A75A"/>
    <w:rsid w:val="51BA36AE"/>
    <w:rsid w:val="51BD6239"/>
    <w:rsid w:val="51BFD4B5"/>
    <w:rsid w:val="51DA3B0F"/>
    <w:rsid w:val="52989D02"/>
    <w:rsid w:val="529DEA50"/>
    <w:rsid w:val="52CB5A37"/>
    <w:rsid w:val="52F048D7"/>
    <w:rsid w:val="52F82C1C"/>
    <w:rsid w:val="5335C19C"/>
    <w:rsid w:val="536FC507"/>
    <w:rsid w:val="53B0E3CA"/>
    <w:rsid w:val="53CA90A5"/>
    <w:rsid w:val="540F9A84"/>
    <w:rsid w:val="54941F9B"/>
    <w:rsid w:val="550FBEF9"/>
    <w:rsid w:val="5522D5FD"/>
    <w:rsid w:val="55235FA0"/>
    <w:rsid w:val="5568CD58"/>
    <w:rsid w:val="55840E39"/>
    <w:rsid w:val="558E9C52"/>
    <w:rsid w:val="558FA4B7"/>
    <w:rsid w:val="55D8926D"/>
    <w:rsid w:val="55E7E61A"/>
    <w:rsid w:val="55EFD339"/>
    <w:rsid w:val="55FD3613"/>
    <w:rsid w:val="561F89AD"/>
    <w:rsid w:val="562D2836"/>
    <w:rsid w:val="563A4709"/>
    <w:rsid w:val="5646D136"/>
    <w:rsid w:val="566C4FF7"/>
    <w:rsid w:val="569A0F59"/>
    <w:rsid w:val="56C131C9"/>
    <w:rsid w:val="572E02B3"/>
    <w:rsid w:val="576ED001"/>
    <w:rsid w:val="57776546"/>
    <w:rsid w:val="57948AAB"/>
    <w:rsid w:val="57CD886E"/>
    <w:rsid w:val="57FB7BF0"/>
    <w:rsid w:val="58737200"/>
    <w:rsid w:val="587DD888"/>
    <w:rsid w:val="58A6C18E"/>
    <w:rsid w:val="5910332F"/>
    <w:rsid w:val="591E212F"/>
    <w:rsid w:val="591F9B76"/>
    <w:rsid w:val="593B7272"/>
    <w:rsid w:val="5958AFA8"/>
    <w:rsid w:val="59B59BE7"/>
    <w:rsid w:val="59B9C7AE"/>
    <w:rsid w:val="59C2B573"/>
    <w:rsid w:val="59D280F6"/>
    <w:rsid w:val="59D65EFA"/>
    <w:rsid w:val="59E57861"/>
    <w:rsid w:val="5A07E634"/>
    <w:rsid w:val="5A1E7F45"/>
    <w:rsid w:val="5A99A5A0"/>
    <w:rsid w:val="5AA1F9EC"/>
    <w:rsid w:val="5AA5D574"/>
    <w:rsid w:val="5ACBA1B8"/>
    <w:rsid w:val="5B0130D1"/>
    <w:rsid w:val="5B2D2F66"/>
    <w:rsid w:val="5B5E85D4"/>
    <w:rsid w:val="5C075719"/>
    <w:rsid w:val="5C1B44C5"/>
    <w:rsid w:val="5C574839"/>
    <w:rsid w:val="5D18B12C"/>
    <w:rsid w:val="5D394A49"/>
    <w:rsid w:val="5D562007"/>
    <w:rsid w:val="5D6328EA"/>
    <w:rsid w:val="5DF643FE"/>
    <w:rsid w:val="5E15F5A2"/>
    <w:rsid w:val="5E65F420"/>
    <w:rsid w:val="5E6BB240"/>
    <w:rsid w:val="5E77A164"/>
    <w:rsid w:val="5E962696"/>
    <w:rsid w:val="5EB18EC2"/>
    <w:rsid w:val="5EBC3C42"/>
    <w:rsid w:val="5EBCC889"/>
    <w:rsid w:val="5EF1A5DD"/>
    <w:rsid w:val="5F12E3F1"/>
    <w:rsid w:val="5FAAD0AB"/>
    <w:rsid w:val="5FAC34A5"/>
    <w:rsid w:val="5FC54E8B"/>
    <w:rsid w:val="602A49F0"/>
    <w:rsid w:val="603EE446"/>
    <w:rsid w:val="606ADD13"/>
    <w:rsid w:val="6073B110"/>
    <w:rsid w:val="6084F5FB"/>
    <w:rsid w:val="60889547"/>
    <w:rsid w:val="608A8FA9"/>
    <w:rsid w:val="60A00FC4"/>
    <w:rsid w:val="60B4F992"/>
    <w:rsid w:val="6154B547"/>
    <w:rsid w:val="61A4F24C"/>
    <w:rsid w:val="61B0D3BB"/>
    <w:rsid w:val="61D44E4B"/>
    <w:rsid w:val="61F9CFBC"/>
    <w:rsid w:val="621EBC54"/>
    <w:rsid w:val="624684E4"/>
    <w:rsid w:val="62582C8E"/>
    <w:rsid w:val="6274D487"/>
    <w:rsid w:val="627D2462"/>
    <w:rsid w:val="62837B7C"/>
    <w:rsid w:val="62CC5AED"/>
    <w:rsid w:val="62D2EB2F"/>
    <w:rsid w:val="63169587"/>
    <w:rsid w:val="63840109"/>
    <w:rsid w:val="6384EF8E"/>
    <w:rsid w:val="63A5CDC2"/>
    <w:rsid w:val="63CAE66D"/>
    <w:rsid w:val="6416A886"/>
    <w:rsid w:val="64306412"/>
    <w:rsid w:val="64701512"/>
    <w:rsid w:val="647851D7"/>
    <w:rsid w:val="648DA16E"/>
    <w:rsid w:val="649175FC"/>
    <w:rsid w:val="64A8FC75"/>
    <w:rsid w:val="64AE772E"/>
    <w:rsid w:val="651567CB"/>
    <w:rsid w:val="65235EED"/>
    <w:rsid w:val="6566631D"/>
    <w:rsid w:val="6566B6CE"/>
    <w:rsid w:val="656D08CC"/>
    <w:rsid w:val="65E3884D"/>
    <w:rsid w:val="65E4262F"/>
    <w:rsid w:val="65E798AF"/>
    <w:rsid w:val="6623498D"/>
    <w:rsid w:val="664A478F"/>
    <w:rsid w:val="666104D1"/>
    <w:rsid w:val="666A8DD6"/>
    <w:rsid w:val="666BB2D6"/>
    <w:rsid w:val="66B388FD"/>
    <w:rsid w:val="66BE9B70"/>
    <w:rsid w:val="66ECF56B"/>
    <w:rsid w:val="6733944A"/>
    <w:rsid w:val="675DFCD1"/>
    <w:rsid w:val="67B0C602"/>
    <w:rsid w:val="67B9D574"/>
    <w:rsid w:val="67C916BE"/>
    <w:rsid w:val="67EFF5BC"/>
    <w:rsid w:val="683F66B9"/>
    <w:rsid w:val="68852F33"/>
    <w:rsid w:val="68A5E80A"/>
    <w:rsid w:val="68BC5B9F"/>
    <w:rsid w:val="68CB9C1A"/>
    <w:rsid w:val="68D705B3"/>
    <w:rsid w:val="69121E69"/>
    <w:rsid w:val="691B290F"/>
    <w:rsid w:val="691F3971"/>
    <w:rsid w:val="6981B8AA"/>
    <w:rsid w:val="69A35398"/>
    <w:rsid w:val="69B03CB1"/>
    <w:rsid w:val="69E02B6B"/>
    <w:rsid w:val="6A6743FE"/>
    <w:rsid w:val="6A7F35FC"/>
    <w:rsid w:val="6AA631DE"/>
    <w:rsid w:val="6AD6C164"/>
    <w:rsid w:val="6ADA4F13"/>
    <w:rsid w:val="6B36E4EF"/>
    <w:rsid w:val="6B453E8A"/>
    <w:rsid w:val="6B50CE37"/>
    <w:rsid w:val="6BF2CD49"/>
    <w:rsid w:val="6C3E7C78"/>
    <w:rsid w:val="6C9C87E1"/>
    <w:rsid w:val="6CB7078A"/>
    <w:rsid w:val="6CCB3FDB"/>
    <w:rsid w:val="6D44DAAF"/>
    <w:rsid w:val="6D5D53B8"/>
    <w:rsid w:val="6DF103E1"/>
    <w:rsid w:val="6E02D9D2"/>
    <w:rsid w:val="6E32B601"/>
    <w:rsid w:val="6ED797A5"/>
    <w:rsid w:val="6F4CDE05"/>
    <w:rsid w:val="6F6C5BA5"/>
    <w:rsid w:val="6F8723AE"/>
    <w:rsid w:val="6FA5B03C"/>
    <w:rsid w:val="6FA6155B"/>
    <w:rsid w:val="701FB831"/>
    <w:rsid w:val="70580C9F"/>
    <w:rsid w:val="70703313"/>
    <w:rsid w:val="708E3E49"/>
    <w:rsid w:val="70CCDE26"/>
    <w:rsid w:val="7115DEB9"/>
    <w:rsid w:val="711B2361"/>
    <w:rsid w:val="7128CCA2"/>
    <w:rsid w:val="71987B6C"/>
    <w:rsid w:val="71BA9FD3"/>
    <w:rsid w:val="71C76775"/>
    <w:rsid w:val="71E159AD"/>
    <w:rsid w:val="71FBC386"/>
    <w:rsid w:val="7263406D"/>
    <w:rsid w:val="72D69ED4"/>
    <w:rsid w:val="72E0B3A4"/>
    <w:rsid w:val="72F32010"/>
    <w:rsid w:val="7320CBE2"/>
    <w:rsid w:val="733CF0C5"/>
    <w:rsid w:val="734FF498"/>
    <w:rsid w:val="737A0B8C"/>
    <w:rsid w:val="73A21259"/>
    <w:rsid w:val="73D814B0"/>
    <w:rsid w:val="740753E7"/>
    <w:rsid w:val="74325432"/>
    <w:rsid w:val="743CA3C6"/>
    <w:rsid w:val="74681E43"/>
    <w:rsid w:val="7470FF89"/>
    <w:rsid w:val="748536A7"/>
    <w:rsid w:val="7490D93D"/>
    <w:rsid w:val="74D2B870"/>
    <w:rsid w:val="7556DDFB"/>
    <w:rsid w:val="75A9C6AB"/>
    <w:rsid w:val="75C4C8C8"/>
    <w:rsid w:val="76426019"/>
    <w:rsid w:val="764BF5B4"/>
    <w:rsid w:val="7666A873"/>
    <w:rsid w:val="767B382A"/>
    <w:rsid w:val="76C3DF13"/>
    <w:rsid w:val="76D952E5"/>
    <w:rsid w:val="76E48C98"/>
    <w:rsid w:val="76F1F558"/>
    <w:rsid w:val="76F82FE7"/>
    <w:rsid w:val="76F98D16"/>
    <w:rsid w:val="770829EC"/>
    <w:rsid w:val="771BC062"/>
    <w:rsid w:val="7720C031"/>
    <w:rsid w:val="77CAC3B7"/>
    <w:rsid w:val="77CBD65C"/>
    <w:rsid w:val="77D0B83B"/>
    <w:rsid w:val="7830B4CC"/>
    <w:rsid w:val="783B4C67"/>
    <w:rsid w:val="789DBBA1"/>
    <w:rsid w:val="78C3BD54"/>
    <w:rsid w:val="78DAB66C"/>
    <w:rsid w:val="790D0CE9"/>
    <w:rsid w:val="795B4BE0"/>
    <w:rsid w:val="79AFC7EF"/>
    <w:rsid w:val="79B59A28"/>
    <w:rsid w:val="7A02446C"/>
    <w:rsid w:val="7A0C23D0"/>
    <w:rsid w:val="7A1F02DF"/>
    <w:rsid w:val="7A27DF03"/>
    <w:rsid w:val="7A38CA75"/>
    <w:rsid w:val="7A646BF7"/>
    <w:rsid w:val="7A7DD58F"/>
    <w:rsid w:val="7A86BA67"/>
    <w:rsid w:val="7B2D574F"/>
    <w:rsid w:val="7B54D1CE"/>
    <w:rsid w:val="7BD55C63"/>
    <w:rsid w:val="7BDF0FAD"/>
    <w:rsid w:val="7BE0DECF"/>
    <w:rsid w:val="7BFB0835"/>
    <w:rsid w:val="7C003C58"/>
    <w:rsid w:val="7C092E7A"/>
    <w:rsid w:val="7C6673E3"/>
    <w:rsid w:val="7C75805A"/>
    <w:rsid w:val="7C7F212E"/>
    <w:rsid w:val="7C917062"/>
    <w:rsid w:val="7CD0048B"/>
    <w:rsid w:val="7CD0048B"/>
    <w:rsid w:val="7CDF4724"/>
    <w:rsid w:val="7CEFEB8A"/>
    <w:rsid w:val="7D1BB7C6"/>
    <w:rsid w:val="7D35A5A9"/>
    <w:rsid w:val="7D3977BA"/>
    <w:rsid w:val="7D621199"/>
    <w:rsid w:val="7D7C2D1F"/>
    <w:rsid w:val="7D9A5D31"/>
    <w:rsid w:val="7E01A5B9"/>
    <w:rsid w:val="7E24152B"/>
    <w:rsid w:val="7E3A3DD6"/>
    <w:rsid w:val="7E7FD5A1"/>
    <w:rsid w:val="7E966400"/>
    <w:rsid w:val="7EAAF33C"/>
    <w:rsid w:val="7EF27402"/>
    <w:rsid w:val="7F295A9C"/>
    <w:rsid w:val="7F409F06"/>
    <w:rsid w:val="7F45E82D"/>
    <w:rsid w:val="7F6A55F0"/>
    <w:rsid w:val="7F77FFAC"/>
    <w:rsid w:val="7F7FB0DB"/>
    <w:rsid w:val="7FA87BE3"/>
    <w:rsid w:val="7FB1F544"/>
    <w:rsid w:val="7FF8A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7E8A0"/>
  <w15:docId w15:val="{EBA4AED5-A6B5-9644-897D-885F504B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144AA0"/>
    <w:pPr>
      <w:widowControl w:val="0"/>
      <w:spacing w:after="0" w:line="240" w:lineRule="auto"/>
      <w:ind w:left="100"/>
      <w:outlineLvl w:val="1"/>
    </w:pPr>
    <w:rPr>
      <w:rFonts w:ascii="Arial" w:hAnsi="Arial" w:eastAsia="Arial"/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734E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2A53"/>
  </w:style>
  <w:style w:type="character" w:styleId="DateChar" w:customStyle="1">
    <w:name w:val="Date Char"/>
    <w:basedOn w:val="DefaultParagraphFont"/>
    <w:link w:val="Date"/>
    <w:uiPriority w:val="99"/>
    <w:semiHidden/>
    <w:rsid w:val="00712A53"/>
  </w:style>
  <w:style w:type="character" w:styleId="Heading2Char" w:customStyle="1">
    <w:name w:val="Heading 2 Char"/>
    <w:basedOn w:val="DefaultParagraphFont"/>
    <w:link w:val="Heading2"/>
    <w:uiPriority w:val="1"/>
    <w:rsid w:val="00144AA0"/>
    <w:rPr>
      <w:rFonts w:ascii="Arial" w:hAnsi="Arial" w:eastAsia="Arial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492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4920"/>
  </w:style>
  <w:style w:type="paragraph" w:styleId="Footer">
    <w:name w:val="footer"/>
    <w:basedOn w:val="Normal"/>
    <w:link w:val="FooterChar"/>
    <w:uiPriority w:val="99"/>
    <w:unhideWhenUsed/>
    <w:rsid w:val="0094492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4920"/>
  </w:style>
  <w:style w:type="paragraph" w:styleId="BodyText">
    <w:name w:val="Body Text"/>
    <w:basedOn w:val="Normal"/>
    <w:link w:val="BodyTextChar"/>
    <w:uiPriority w:val="1"/>
    <w:qFormat/>
    <w:rsid w:val="005C1A2B"/>
    <w:pPr>
      <w:widowControl w:val="0"/>
      <w:spacing w:after="0" w:line="240" w:lineRule="auto"/>
      <w:ind w:left="820" w:hanging="360"/>
    </w:pPr>
    <w:rPr>
      <w:rFonts w:ascii="Arial" w:hAnsi="Arial" w:eastAsia="Arial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5C1A2B"/>
    <w:rPr>
      <w:rFonts w:ascii="Arial" w:hAnsi="Arial" w:eastAsia="Arial"/>
      <w:sz w:val="24"/>
      <w:szCs w:val="24"/>
    </w:rPr>
  </w:style>
  <w:style w:type="paragraph" w:styleId="NoSpacing">
    <w:name w:val="No Spacing"/>
    <w:uiPriority w:val="1"/>
    <w:qFormat/>
    <w:rsid w:val="00CE3C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0E07"/>
    <w:rPr>
      <w:color w:val="0000FF" w:themeColor="hyperlink"/>
      <w:u w:val="single"/>
    </w:rPr>
  </w:style>
  <w:style w:type="paragraph" w:styleId="yiv1990201134msonormal" w:customStyle="1">
    <w:name w:val="yiv1990201134msonormal"/>
    <w:basedOn w:val="Normal"/>
    <w:rsid w:val="002B6EB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yiv0625611616msonormal" w:customStyle="1">
    <w:name w:val="yiv0625611616msonormal"/>
    <w:basedOn w:val="Normal"/>
    <w:rsid w:val="007D32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yiv0625611616apple-converted-space" w:customStyle="1">
    <w:name w:val="yiv0625611616apple-converted-space"/>
    <w:basedOn w:val="DefaultParagraphFont"/>
    <w:rsid w:val="007D32B5"/>
  </w:style>
  <w:style w:type="character" w:styleId="Strong">
    <w:name w:val="Strong"/>
    <w:basedOn w:val="DefaultParagraphFont"/>
    <w:uiPriority w:val="22"/>
    <w:qFormat/>
    <w:rsid w:val="007D32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32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yle3" w:customStyle="1">
    <w:name w:val="Style3"/>
    <w:basedOn w:val="DefaultParagraphFont"/>
    <w:uiPriority w:val="1"/>
    <w:rsid w:val="007A2454"/>
    <w:rPr>
      <w:rFonts w:asciiTheme="majorHAnsi" w:hAnsiTheme="majorHAnsi"/>
      <w:sz w:val="18"/>
    </w:rPr>
  </w:style>
  <w:style w:type="character" w:styleId="textbox" w:customStyle="1">
    <w:name w:val="text box"/>
    <w:basedOn w:val="DefaultParagraphFont"/>
    <w:uiPriority w:val="1"/>
    <w:qFormat/>
    <w:rsid w:val="007A2454"/>
    <w:rPr>
      <w:rFonts w:ascii="Calibri" w:hAnsi="Calibri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1F9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BAA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microsoft.com/office/2011/relationships/people" Target="people.xml" Id="Rd525566424ff4ffa" /><Relationship Type="http://schemas.microsoft.com/office/2011/relationships/commentsExtended" Target="commentsExtended.xml" Id="R3551ab62dc604916" /><Relationship Type="http://schemas.microsoft.com/office/2016/09/relationships/commentsIds" Target="commentsIds.xml" Id="Rd5d25067f13b4ebc" /><Relationship Type="http://schemas.microsoft.com/office/2018/08/relationships/commentsExtensible" Target="commentsExtensible.xml" Id="R49cd7dbe9a9f4565" /><Relationship Type="http://schemas.openxmlformats.org/officeDocument/2006/relationships/image" Target="/media/image2.png" Id="Reb25930914954b56" /><Relationship Type="http://schemas.microsoft.com/office/2020/10/relationships/intelligence" Target="intelligence2.xml" Id="Ra4c8ad5c4d164cd6" /><Relationship Type="http://schemas.openxmlformats.org/officeDocument/2006/relationships/hyperlink" Target="https://fullcoll-edu.zoom.us/j/86704875357?pwd=Z0NmS09NbHA3U0k5SE1BUWJXU3RyQT09" TargetMode="External" Id="R6cc2b564cf8441a5" /><Relationship Type="http://schemas.openxmlformats.org/officeDocument/2006/relationships/hyperlink" Target="https://catalog.nocccd.edu/fullerton-college/degrees-certificates/child-development-educational-studies/child-development-educational-studies-associate-arts-degree/" TargetMode="External" Id="R2e05614c7c9b4e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8b0891-2d74-4e20-a1b9-6bae663561ad">
      <UserInfo>
        <DisplayName>Dani Wilson</DisplayName>
        <AccountId>16</AccountId>
        <AccountType/>
      </UserInfo>
      <UserInfo>
        <DisplayName>Elaine Lipiz Gonzalez</DisplayName>
        <AccountId>39</AccountId>
        <AccountType/>
      </UserInfo>
      <UserInfo>
        <DisplayName>Arnetta Smith</DisplayName>
        <AccountId>55</AccountId>
        <AccountType/>
      </UserInfo>
      <UserInfo>
        <DisplayName>Pathways Steering Committee Members</DisplayName>
        <AccountId>8</AccountId>
        <AccountType/>
      </UserInfo>
    </SharedWithUsers>
    <TaxCatchAll xmlns="f98b0891-2d74-4e20-a1b9-6bae663561ad" xsi:nil="true"/>
    <lcf76f155ced4ddcb4097134ff3c332f xmlns="59d20776-2a70-43cc-8cc9-6dacc291f6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2C8DC6162EE43935C1B564409926A" ma:contentTypeVersion="18" ma:contentTypeDescription="Create a new document." ma:contentTypeScope="" ma:versionID="9e08cc8b659eba8888302691547c316a">
  <xsd:schema xmlns:xsd="http://www.w3.org/2001/XMLSchema" xmlns:xs="http://www.w3.org/2001/XMLSchema" xmlns:p="http://schemas.microsoft.com/office/2006/metadata/properties" xmlns:ns2="59d20776-2a70-43cc-8cc9-6dacc291f677" xmlns:ns3="f98b0891-2d74-4e20-a1b9-6bae663561ad" targetNamespace="http://schemas.microsoft.com/office/2006/metadata/properties" ma:root="true" ma:fieldsID="84f2657de1f615fdb3fd354da9c9f06b" ns2:_="" ns3:_="">
    <xsd:import namespace="59d20776-2a70-43cc-8cc9-6dacc291f677"/>
    <xsd:import namespace="f98b0891-2d74-4e20-a1b9-6bae66356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0776-2a70-43cc-8cc9-6dacc291f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b0891-2d74-4e20-a1b9-6bae66356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8a62a-9814-4f8b-9aff-7fc6987b57fe}" ma:internalName="TaxCatchAll" ma:showField="CatchAllData" ma:web="f98b0891-2d74-4e20-a1b9-6bae66356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511E0-43D4-40D1-947A-792E488258E2}">
  <ds:schemaRefs>
    <ds:schemaRef ds:uri="http://schemas.microsoft.com/office/2006/metadata/properties"/>
    <ds:schemaRef ds:uri="http://schemas.microsoft.com/office/infopath/2007/PartnerControls"/>
    <ds:schemaRef ds:uri="4b5ec404-877b-480a-8607-a9cbad9211ba"/>
  </ds:schemaRefs>
</ds:datastoreItem>
</file>

<file path=customXml/itemProps2.xml><?xml version="1.0" encoding="utf-8"?>
<ds:datastoreItem xmlns:ds="http://schemas.openxmlformats.org/officeDocument/2006/customXml" ds:itemID="{B6E6FFB3-C30A-4F7E-B68A-672BAFDE8020}"/>
</file>

<file path=customXml/itemProps3.xml><?xml version="1.0" encoding="utf-8"?>
<ds:datastoreItem xmlns:ds="http://schemas.openxmlformats.org/officeDocument/2006/customXml" ds:itemID="{C368524B-3F89-4BFB-996E-5059CE67CF9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NOCCCD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Pratt</dc:creator>
  <cp:keywords/>
  <cp:lastModifiedBy>Bianca Gladen</cp:lastModifiedBy>
  <cp:revision>89</cp:revision>
  <cp:lastPrinted>2019-05-17T20:12:00Z</cp:lastPrinted>
  <dcterms:created xsi:type="dcterms:W3CDTF">2022-09-12T19:06:00Z</dcterms:created>
  <dcterms:modified xsi:type="dcterms:W3CDTF">2023-10-19T21:03:26Z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0x0101006C62C8DC6162EE43935C1B564409926A</vt:lpwstr>
  </property>
  <property fmtid="{D5CDD505-2E9C-101B-9397-08002B2CF9AE}" pid="4" name="MediaServiceImageTags">
    <vt:lpwstr/>
  </property>
</Properties>
</file>