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4F5BC8E5" wp14:paraId="32F87FD5" wp14:textId="55528412">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45F4D3D0">
        <w:drawing>
          <wp:inline xmlns:wp14="http://schemas.microsoft.com/office/word/2010/wordprocessingDrawing" wp14:editId="13F71BC9" wp14:anchorId="7CA96C0A">
            <wp:extent cx="3371850" cy="923925"/>
            <wp:effectExtent l="0" t="0" r="0" b="0"/>
            <wp:docPr id="956400318" name="" title=""/>
            <wp:cNvGraphicFramePr>
              <a:graphicFrameLocks noChangeAspect="1"/>
            </wp:cNvGraphicFramePr>
            <a:graphic>
              <a:graphicData uri="http://schemas.openxmlformats.org/drawingml/2006/picture">
                <pic:pic>
                  <pic:nvPicPr>
                    <pic:cNvPr id="0" name=""/>
                    <pic:cNvPicPr/>
                  </pic:nvPicPr>
                  <pic:blipFill>
                    <a:blip r:embed="R66847840ea7e4f8d">
                      <a:extLst>
                        <a:ext xmlns:a="http://schemas.openxmlformats.org/drawingml/2006/main" uri="{28A0092B-C50C-407E-A947-70E740481C1C}">
                          <a14:useLocalDpi val="0"/>
                        </a:ext>
                      </a:extLst>
                    </a:blip>
                    <a:stretch>
                      <a:fillRect/>
                    </a:stretch>
                  </pic:blipFill>
                  <pic:spPr>
                    <a:xfrm>
                      <a:off x="0" y="0"/>
                      <a:ext cx="3371850" cy="923925"/>
                    </a:xfrm>
                    <a:prstGeom prst="rect">
                      <a:avLst/>
                    </a:prstGeom>
                  </pic:spPr>
                </pic:pic>
              </a:graphicData>
            </a:graphic>
          </wp:inline>
        </w:drawing>
      </w:r>
    </w:p>
    <w:p xmlns:wp14="http://schemas.microsoft.com/office/word/2010/wordml" w:rsidP="4F5BC8E5" wp14:paraId="2A524D9F" wp14:textId="0B7BCAE1">
      <w:pPr>
        <w:pStyle w:val="NoSpacing"/>
        <w:spacing w:after="0" w:line="240" w:lineRule="auto"/>
        <w:jc w:val="center"/>
        <w:rPr>
          <w:rFonts w:ascii="Arial Narrow" w:hAnsi="Arial Narrow" w:eastAsia="Arial Narrow" w:cs="Arial Narrow"/>
          <w:b w:val="0"/>
          <w:bCs w:val="0"/>
          <w:i w:val="0"/>
          <w:iCs w:val="0"/>
          <w:caps w:val="0"/>
          <w:smallCaps w:val="0"/>
          <w:noProof w:val="0"/>
          <w:color w:val="0070C0"/>
          <w:sz w:val="36"/>
          <w:szCs w:val="36"/>
          <w:lang w:val="en-US"/>
        </w:rPr>
      </w:pPr>
      <w:r w:rsidRPr="4F5BC8E5" w:rsidR="45F4D3D0">
        <w:rPr>
          <w:rFonts w:ascii="Arial Narrow" w:hAnsi="Arial Narrow" w:eastAsia="Arial Narrow" w:cs="Arial Narrow"/>
          <w:b w:val="0"/>
          <w:bCs w:val="0"/>
          <w:i w:val="0"/>
          <w:iCs w:val="0"/>
          <w:caps w:val="0"/>
          <w:smallCaps w:val="0"/>
          <w:noProof w:val="0"/>
          <w:color w:val="0070C0"/>
          <w:sz w:val="36"/>
          <w:szCs w:val="36"/>
          <w:lang w:val="en-US"/>
        </w:rPr>
        <w:t>Program Mapping Advisory Taskforce Agenda</w:t>
      </w:r>
    </w:p>
    <w:p xmlns:wp14="http://schemas.microsoft.com/office/word/2010/wordml" w:rsidP="5E5092F2" wp14:paraId="74CA48D7" wp14:textId="0141039C">
      <w:pPr>
        <w:pStyle w:val="NoSpacing"/>
        <w:spacing w:before="0" w:beforeAutospacing="off" w:after="0" w:afterAutospacing="off" w:line="240" w:lineRule="auto"/>
        <w:ind w:left="0" w:right="0"/>
        <w:jc w:val="center"/>
        <w:rPr>
          <w:rFonts w:ascii="Arial Narrow" w:hAnsi="Arial Narrow" w:eastAsia="Arial Narrow" w:cs="Arial Narrow"/>
          <w:b w:val="0"/>
          <w:bCs w:val="0"/>
          <w:i w:val="0"/>
          <w:iCs w:val="0"/>
          <w:caps w:val="0"/>
          <w:smallCaps w:val="0"/>
          <w:noProof w:val="0"/>
          <w:color w:val="000000" w:themeColor="text1" w:themeTint="FF" w:themeShade="FF"/>
          <w:sz w:val="28"/>
          <w:szCs w:val="28"/>
          <w:lang w:val="en-US"/>
        </w:rPr>
      </w:pPr>
      <w:r w:rsidRPr="5E5092F2" w:rsidR="07F2D40A">
        <w:rPr>
          <w:rFonts w:ascii="Arial Narrow" w:hAnsi="Arial Narrow" w:eastAsia="Arial Narrow" w:cs="Arial Narrow"/>
          <w:b w:val="0"/>
          <w:bCs w:val="0"/>
          <w:i w:val="0"/>
          <w:iCs w:val="0"/>
          <w:caps w:val="0"/>
          <w:smallCaps w:val="0"/>
          <w:noProof w:val="0"/>
          <w:color w:val="000000" w:themeColor="text1" w:themeTint="FF" w:themeShade="FF"/>
          <w:sz w:val="28"/>
          <w:szCs w:val="28"/>
          <w:lang w:val="en-US"/>
        </w:rPr>
        <w:t>October 28</w:t>
      </w:r>
      <w:r w:rsidRPr="5E5092F2" w:rsidR="45F4D3D0">
        <w:rPr>
          <w:rFonts w:ascii="Arial Narrow" w:hAnsi="Arial Narrow" w:eastAsia="Arial Narrow" w:cs="Arial Narrow"/>
          <w:b w:val="0"/>
          <w:bCs w:val="0"/>
          <w:i w:val="0"/>
          <w:iCs w:val="0"/>
          <w:caps w:val="0"/>
          <w:smallCaps w:val="0"/>
          <w:noProof w:val="0"/>
          <w:color w:val="000000" w:themeColor="text1" w:themeTint="FF" w:themeShade="FF"/>
          <w:sz w:val="28"/>
          <w:szCs w:val="28"/>
          <w:lang w:val="en-US"/>
        </w:rPr>
        <w:t>, 2024 (1pm-3pm)</w:t>
      </w:r>
    </w:p>
    <w:p xmlns:wp14="http://schemas.microsoft.com/office/word/2010/wordml" w:rsidP="4F5BC8E5" wp14:paraId="0B1E85B0" wp14:textId="3D399416">
      <w:pPr>
        <w:spacing w:after="0" w:line="276" w:lineRule="auto"/>
        <w:jc w:val="center"/>
        <w:rPr>
          <w:rFonts w:ascii="Arial Narrow" w:hAnsi="Arial Narrow" w:eastAsia="Arial Narrow" w:cs="Arial Narrow"/>
          <w:b w:val="0"/>
          <w:bCs w:val="0"/>
          <w:i w:val="0"/>
          <w:iCs w:val="0"/>
          <w:caps w:val="0"/>
          <w:smallCaps w:val="0"/>
          <w:noProof w:val="0"/>
          <w:color w:val="000000" w:themeColor="text1" w:themeTint="FF" w:themeShade="FF"/>
          <w:sz w:val="24"/>
          <w:szCs w:val="24"/>
          <w:lang w:val="en-US"/>
        </w:rPr>
      </w:pPr>
      <w:r w:rsidRPr="4F5BC8E5" w:rsidR="45F4D3D0">
        <w:rPr>
          <w:rFonts w:ascii="Arial Narrow" w:hAnsi="Arial Narrow" w:eastAsia="Arial Narrow" w:cs="Arial Narrow"/>
          <w:b w:val="0"/>
          <w:bCs w:val="0"/>
          <w:i w:val="0"/>
          <w:iCs w:val="0"/>
          <w:caps w:val="0"/>
          <w:smallCaps w:val="0"/>
          <w:noProof w:val="0"/>
          <w:color w:val="000000" w:themeColor="text1" w:themeTint="FF" w:themeShade="FF"/>
          <w:sz w:val="24"/>
          <w:szCs w:val="24"/>
          <w:lang w:val="en-US"/>
        </w:rPr>
        <w:t>Zoom:</w:t>
      </w:r>
    </w:p>
    <w:p xmlns:wp14="http://schemas.microsoft.com/office/word/2010/wordml" w:rsidP="2252523F" wp14:paraId="7AD6E610" wp14:textId="5048C3D9">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hyperlink r:id="Rb68a5b3a049f4c9e">
        <w:r w:rsidRPr="2252523F" w:rsidR="45F4D3D0">
          <w:rPr>
            <w:rStyle w:val="Hyperlink"/>
            <w:rFonts w:ascii="Arial Narrow" w:hAnsi="Arial Narrow" w:eastAsia="Arial Narrow" w:cs="Arial Narrow"/>
            <w:b w:val="0"/>
            <w:bCs w:val="0"/>
            <w:i w:val="0"/>
            <w:iCs w:val="0"/>
            <w:caps w:val="0"/>
            <w:smallCaps w:val="0"/>
            <w:strike w:val="0"/>
            <w:dstrike w:val="0"/>
            <w:noProof w:val="0"/>
            <w:sz w:val="20"/>
            <w:szCs w:val="20"/>
            <w:lang w:val="en-US"/>
          </w:rPr>
          <w:t>https://fullcoll-edu.zoom.us/j/84189358187?pwd=LdMvbJ2gIE4qffV2x9xzYdT1mK9qa7.1</w:t>
        </w:r>
      </w:hyperlink>
    </w:p>
    <w:p xmlns:wp14="http://schemas.microsoft.com/office/word/2010/wordml" w:rsidP="4F5BC8E5" wp14:paraId="1654B1B7" wp14:textId="1C4C6045">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BC8E5" w:rsidR="45F4D3D0">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Voting Members:</w:t>
      </w:r>
    </w:p>
    <w:p xmlns:wp14="http://schemas.microsoft.com/office/word/2010/wordml" w:rsidP="4F5BC8E5" wp14:paraId="0D5E816E" wp14:textId="561B13EC">
      <w:pPr>
        <w:widowControl w:val="0"/>
        <w:spacing w:after="0" w:line="240" w:lineRule="auto"/>
        <w:ind w:firstLine="7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BC8E5" w:rsidR="45F4D3D0">
        <w:rPr>
          <w:rFonts w:ascii="Calibri" w:hAnsi="Calibri" w:eastAsia="Calibri" w:cs="Calibri"/>
          <w:b w:val="1"/>
          <w:bCs w:val="1"/>
          <w:i w:val="1"/>
          <w:iCs w:val="1"/>
          <w:caps w:val="0"/>
          <w:smallCaps w:val="0"/>
          <w:noProof w:val="0"/>
          <w:color w:val="000000" w:themeColor="text1" w:themeTint="FF" w:themeShade="FF"/>
          <w:sz w:val="22"/>
          <w:szCs w:val="22"/>
          <w:lang w:val="en-US"/>
        </w:rPr>
        <w:t>Instructional Representative</w:t>
      </w:r>
      <w:r w:rsidRPr="4F5BC8E5" w:rsidR="45F4D3D0">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 </w:t>
      </w:r>
      <w:r w:rsidRPr="4F5BC8E5" w:rsidR="45F4D3D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Jeanne Costello(F)</w:t>
      </w:r>
    </w:p>
    <w:p xmlns:wp14="http://schemas.microsoft.com/office/word/2010/wordml" w:rsidP="0BD08546" wp14:paraId="1B06B409" wp14:textId="2F1C6783">
      <w:pPr>
        <w:widowControl w:val="0"/>
        <w:spacing w:after="0" w:line="240" w:lineRule="auto"/>
        <w:ind w:firstLine="7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BD08546" w:rsidR="45F4D3D0">
        <w:rPr>
          <w:rFonts w:ascii="Calibri" w:hAnsi="Calibri" w:eastAsia="Calibri" w:cs="Calibri"/>
          <w:b w:val="1"/>
          <w:bCs w:val="1"/>
          <w:i w:val="1"/>
          <w:iCs w:val="1"/>
          <w:caps w:val="0"/>
          <w:smallCaps w:val="0"/>
          <w:noProof w:val="0"/>
          <w:color w:val="000000" w:themeColor="text1" w:themeTint="FF" w:themeShade="FF"/>
          <w:sz w:val="22"/>
          <w:szCs w:val="22"/>
          <w:lang w:val="en-US"/>
        </w:rPr>
        <w:t>2 Faculty Representative</w:t>
      </w:r>
      <w:r w:rsidRPr="0BD08546" w:rsidR="45F4D3D0">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s: </w:t>
      </w:r>
      <w:r w:rsidRPr="0BD08546" w:rsidR="45F4D3D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Joel Salcedo (F)</w:t>
      </w:r>
      <w:r w:rsidRPr="0BD08546" w:rsidR="393A62A1">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Rita Higgins (F) </w:t>
      </w:r>
    </w:p>
    <w:p xmlns:wp14="http://schemas.microsoft.com/office/word/2010/wordml" w:rsidP="70C61B76" wp14:paraId="1780A477" wp14:textId="00C01A1F">
      <w:pPr>
        <w:widowControl w:val="0"/>
        <w:spacing w:after="0" w:line="240" w:lineRule="auto"/>
        <w:ind w:firstLine="7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0C61B76" w:rsidR="45F4D3D0">
        <w:rPr>
          <w:rFonts w:ascii="Calibri" w:hAnsi="Calibri" w:eastAsia="Calibri" w:cs="Calibri"/>
          <w:b w:val="1"/>
          <w:bCs w:val="1"/>
          <w:i w:val="1"/>
          <w:iCs w:val="1"/>
          <w:caps w:val="0"/>
          <w:smallCaps w:val="0"/>
          <w:noProof w:val="0"/>
          <w:color w:val="000000" w:themeColor="text1" w:themeTint="FF" w:themeShade="FF"/>
          <w:sz w:val="22"/>
          <w:szCs w:val="22"/>
          <w:lang w:val="en-US"/>
        </w:rPr>
        <w:t xml:space="preserve">2 Counseling Representatives: </w:t>
      </w:r>
      <w:r w:rsidRPr="70C61B76" w:rsidR="43C01AB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Elisa Latourelle (F</w:t>
      </w:r>
      <w:r w:rsidRPr="70C61B76" w:rsidR="45F4D3D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Ana Tovar (F)</w:t>
      </w:r>
    </w:p>
    <w:p xmlns:wp14="http://schemas.microsoft.com/office/word/2010/wordml" w:rsidP="0BD08546" wp14:paraId="019D7431" wp14:textId="3CE30B28">
      <w:pPr>
        <w:widowControl w:val="0"/>
        <w:spacing w:after="0" w:line="240" w:lineRule="auto"/>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0BD08546" w:rsidR="45F4D3D0">
        <w:rPr>
          <w:rFonts w:ascii="Calibri" w:hAnsi="Calibri" w:eastAsia="Calibri" w:cs="Calibri"/>
          <w:b w:val="1"/>
          <w:bCs w:val="1"/>
          <w:i w:val="1"/>
          <w:iCs w:val="1"/>
          <w:caps w:val="0"/>
          <w:smallCaps w:val="0"/>
          <w:noProof w:val="0"/>
          <w:color w:val="000000" w:themeColor="text1" w:themeTint="FF" w:themeShade="FF"/>
          <w:sz w:val="22"/>
          <w:szCs w:val="22"/>
          <w:lang w:val="en-US"/>
        </w:rPr>
        <w:t>1 Curriculum Committee Representative:</w:t>
      </w:r>
      <w:r w:rsidRPr="0BD08546" w:rsidR="45F4D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BD08546" w:rsidR="45F4D3D0">
        <w:rPr>
          <w:rFonts w:ascii="Calibri Light" w:hAnsi="Calibri Light" w:eastAsia="Calibri Light" w:cs="Calibri Light"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John Ison (</w:t>
      </w:r>
      <w:r w:rsidRPr="0BD08546" w:rsidR="17A192C8">
        <w:rPr>
          <w:rFonts w:ascii="Calibri Light" w:hAnsi="Calibri Light" w:eastAsia="Calibri Light" w:cs="Calibri Light"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F)</w:t>
      </w:r>
    </w:p>
    <w:p xmlns:wp14="http://schemas.microsoft.com/office/word/2010/wordml" w:rsidP="4F5BC8E5" wp14:paraId="03079E50" wp14:textId="071F4640">
      <w:pPr>
        <w:widowControl w:val="0"/>
        <w:spacing w:after="0" w:line="240" w:lineRule="auto"/>
        <w:ind w:firstLine="7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BC8E5" w:rsidR="45F4D3D0">
        <w:rPr>
          <w:rFonts w:ascii="Calibri" w:hAnsi="Calibri" w:eastAsia="Calibri" w:cs="Calibri"/>
          <w:b w:val="1"/>
          <w:bCs w:val="1"/>
          <w:i w:val="1"/>
          <w:iCs w:val="1"/>
          <w:caps w:val="0"/>
          <w:smallCaps w:val="0"/>
          <w:noProof w:val="0"/>
          <w:color w:val="000000" w:themeColor="text1" w:themeTint="FF" w:themeShade="FF"/>
          <w:sz w:val="22"/>
          <w:szCs w:val="22"/>
          <w:lang w:val="en-US"/>
        </w:rPr>
        <w:t>2 Associated Student Representatives:</w:t>
      </w:r>
      <w:r w:rsidRPr="4F5BC8E5" w:rsidR="45F4D3D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Ashley Cheng (S)  </w:t>
      </w:r>
    </w:p>
    <w:p xmlns:wp14="http://schemas.microsoft.com/office/word/2010/wordml" w:rsidP="4F5BC8E5" wp14:paraId="2DC022BD" wp14:textId="75175F6C">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BC8E5" w:rsidR="45F4D3D0">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Resource Members:</w:t>
      </w:r>
      <w:r w:rsidRPr="4F5BC8E5" w:rsidR="45F4D3D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7356321" wp14:paraId="3800F923" wp14:textId="41BEB940">
      <w:pPr>
        <w:widowControl w:val="0"/>
        <w:spacing w:after="0" w:line="240" w:lineRule="auto"/>
        <w:ind w:firstLine="720"/>
        <w:rPr>
          <w:rFonts w:ascii="Calibri Light" w:hAnsi="Calibri Light" w:eastAsia="Calibri Light" w:cs="Calibri Light"/>
          <w:b w:val="0"/>
          <w:bCs w:val="0"/>
          <w:i w:val="0"/>
          <w:iCs w:val="0"/>
          <w:caps w:val="0"/>
          <w:smallCaps w:val="0"/>
          <w:noProof w:val="0"/>
          <w:color w:val="auto" w:themeColor="text1" w:themeTint="FF" w:themeShade="FF"/>
          <w:sz w:val="22"/>
          <w:szCs w:val="22"/>
          <w:lang w:val="en-US"/>
        </w:rPr>
      </w:pPr>
      <w:r w:rsidRPr="57356321" w:rsidR="45F4D3D0">
        <w:rPr>
          <w:rFonts w:ascii="Calibri" w:hAnsi="Calibri" w:eastAsia="Calibri" w:cs="Calibri"/>
          <w:b w:val="1"/>
          <w:bCs w:val="1"/>
          <w:i w:val="1"/>
          <w:iCs w:val="1"/>
          <w:caps w:val="0"/>
          <w:smallCaps w:val="0"/>
          <w:noProof w:val="0"/>
          <w:color w:val="auto"/>
          <w:sz w:val="22"/>
          <w:szCs w:val="22"/>
          <w:lang w:val="en-US"/>
        </w:rPr>
        <w:t xml:space="preserve">Articulation Officer: </w:t>
      </w:r>
      <w:r w:rsidRPr="57356321" w:rsidR="45F4D3D0">
        <w:rPr>
          <w:rFonts w:ascii="Calibri Light" w:hAnsi="Calibri Light" w:eastAsia="Calibri Light" w:cs="Calibri Light"/>
          <w:b w:val="0"/>
          <w:bCs w:val="0"/>
          <w:i w:val="0"/>
          <w:iCs w:val="0"/>
          <w:caps w:val="0"/>
          <w:smallCaps w:val="0"/>
          <w:noProof w:val="0"/>
          <w:color w:val="auto"/>
          <w:sz w:val="22"/>
          <w:szCs w:val="22"/>
          <w:lang w:val="en-US"/>
        </w:rPr>
        <w:t>Scott Lee (F)</w:t>
      </w:r>
    </w:p>
    <w:p xmlns:wp14="http://schemas.microsoft.com/office/word/2010/wordml" w:rsidP="4F5BC8E5" wp14:paraId="73054A6A" wp14:textId="1781C15D">
      <w:pPr>
        <w:widowControl w:val="0"/>
        <w:spacing w:after="0" w:line="240" w:lineRule="auto"/>
        <w:ind w:firstLine="7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BC8E5" w:rsidR="45F4D3D0">
        <w:rPr>
          <w:rFonts w:ascii="Calibri" w:hAnsi="Calibri" w:eastAsia="Calibri" w:cs="Calibri"/>
          <w:b w:val="1"/>
          <w:bCs w:val="1"/>
          <w:i w:val="1"/>
          <w:iCs w:val="1"/>
          <w:caps w:val="0"/>
          <w:smallCaps w:val="0"/>
          <w:noProof w:val="0"/>
          <w:color w:val="000000" w:themeColor="text1" w:themeTint="FF" w:themeShade="FF"/>
          <w:sz w:val="22"/>
          <w:szCs w:val="22"/>
          <w:lang w:val="en-US"/>
        </w:rPr>
        <w:t>VP of Instruction</w:t>
      </w:r>
      <w:r w:rsidRPr="4F5BC8E5" w:rsidR="45F4D3D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José Ramón Núñez (M)</w:t>
      </w:r>
    </w:p>
    <w:p xmlns:wp14="http://schemas.microsoft.com/office/word/2010/wordml" w:rsidP="5E5092F2" wp14:paraId="5A8131ED" wp14:textId="0F6105FB">
      <w:pPr>
        <w:widowControl w:val="0"/>
        <w:spacing w:after="0" w:line="240" w:lineRule="auto"/>
        <w:ind w:firstLine="72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E5092F2" w:rsidR="45F4D3D0">
        <w:rPr>
          <w:rFonts w:ascii="Calibri" w:hAnsi="Calibri" w:eastAsia="Calibri" w:cs="Calibri"/>
          <w:b w:val="1"/>
          <w:bCs w:val="1"/>
          <w:i w:val="1"/>
          <w:iCs w:val="1"/>
          <w:caps w:val="0"/>
          <w:smallCaps w:val="0"/>
          <w:noProof w:val="0"/>
          <w:color w:val="000000" w:themeColor="text1" w:themeTint="FF" w:themeShade="FF"/>
          <w:sz w:val="22"/>
          <w:szCs w:val="22"/>
          <w:lang w:val="en-US"/>
        </w:rPr>
        <w:t>2 Classified Representatives</w:t>
      </w:r>
      <w:r w:rsidRPr="5E5092F2" w:rsidR="45F4D3D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5E5092F2" w:rsidR="36332D56">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5E5092F2" w:rsidR="468B475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Bianca Gladen (C), Maria Rodriguez (C)</w:t>
      </w:r>
      <w:r w:rsidRPr="5E5092F2" w:rsidR="15A27FD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(pending approval)</w:t>
      </w:r>
    </w:p>
    <w:p xmlns:wp14="http://schemas.microsoft.com/office/word/2010/wordml" w:rsidP="4F5BC8E5" wp14:paraId="28661076" wp14:textId="60F4AA2E">
      <w:pPr>
        <w:widowControl w:val="0"/>
        <w:spacing w:after="0" w:line="240" w:lineRule="auto"/>
        <w:ind w:firstLine="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5E5092F2" wp14:paraId="7C51D600" wp14:textId="346031C3">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E5092F2" w:rsidR="45F4D3D0">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Guests:</w:t>
      </w:r>
      <w:r w:rsidRPr="5E5092F2" w:rsidR="45F4D3D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Merchant</w:t>
      </w:r>
      <w:r w:rsidRPr="5E5092F2" w:rsidR="6BD539E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(M)</w:t>
      </w:r>
    </w:p>
    <w:p xmlns:wp14="http://schemas.microsoft.com/office/word/2010/wordml" w:rsidP="4F5BC8E5" wp14:paraId="1A340872" wp14:textId="4ABB4248">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br/>
      </w:r>
      <w:r w:rsidRPr="4F5BC8E5" w:rsidR="45F4D3D0">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Recorder: </w:t>
      </w:r>
      <w:r w:rsidRPr="4F5BC8E5" w:rsidR="45F4D3D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Bianca Gladen (C)</w:t>
      </w:r>
    </w:p>
    <w:p xmlns:wp14="http://schemas.microsoft.com/office/word/2010/wordml" w:rsidP="4F5BC8E5" wp14:paraId="651FB25F" wp14:textId="3A51A340">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4F5BC8E5" wp14:paraId="00B78E9E" wp14:textId="2CF8BA6E">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BC8E5" w:rsidR="45F4D3D0">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Members Absent: </w:t>
      </w:r>
    </w:p>
    <w:p xmlns:wp14="http://schemas.microsoft.com/office/word/2010/wordml" w:rsidP="2252523F" wp14:paraId="76BC18C2" wp14:textId="5F381D64">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252523F" w:rsidR="45F4D3D0">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w:t>
      </w:r>
    </w:p>
    <w:p xmlns:wp14="http://schemas.microsoft.com/office/word/2010/wordml" w:rsidP="4F5BC8E5" wp14:paraId="4C6ECCFB" wp14:textId="2FD9218B">
      <w:pPr>
        <w:widowControl w:val="0"/>
        <w:spacing w:after="0"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BC8E5" w:rsidR="45F4D3D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 = Classified; F = Faculty, M = Manager, S = Student</w:t>
      </w:r>
    </w:p>
    <w:p xmlns:wp14="http://schemas.microsoft.com/office/word/2010/wordml" w:rsidP="2252523F" wp14:paraId="22203D73" wp14:textId="5E1D6BF2">
      <w:pPr>
        <w:widowControl w:val="0"/>
        <w:spacing w:after="0"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252523F" w:rsidR="45F4D3D0">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w:t>
      </w:r>
    </w:p>
    <w:p xmlns:wp14="http://schemas.microsoft.com/office/word/2010/wordml" w:rsidP="4F5BC8E5" wp14:paraId="495FC47A" wp14:textId="5DAEA3ED">
      <w:pPr>
        <w:spacing w:after="0" w:line="240" w:lineRule="auto"/>
        <w:jc w:val="center"/>
        <w:rPr>
          <w:rFonts w:ascii="Arial" w:hAnsi="Arial" w:eastAsia="Arial" w:cs="Arial"/>
          <w:b w:val="0"/>
          <w:bCs w:val="0"/>
          <w:i w:val="0"/>
          <w:iCs w:val="0"/>
          <w:caps w:val="0"/>
          <w:smallCaps w:val="0"/>
          <w:noProof w:val="0"/>
          <w:color w:val="000000" w:themeColor="text1" w:themeTint="FF" w:themeShade="FF"/>
          <w:sz w:val="12"/>
          <w:szCs w:val="12"/>
          <w:lang w:val="en-US"/>
        </w:rPr>
      </w:pPr>
    </w:p>
    <w:p xmlns:wp14="http://schemas.microsoft.com/office/word/2010/wordml" w:rsidP="2F4473BE" wp14:paraId="34DE9F5E" wp14:textId="1E0A49A9">
      <w:pPr>
        <w:pStyle w:val="ListParagraph"/>
        <w:numPr>
          <w:ilvl w:val="0"/>
          <w:numId w:val="1"/>
        </w:numPr>
        <w:spacing w:after="0" w:line="48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E5092F2" w:rsidR="45F4D3D0">
        <w:rPr>
          <w:rFonts w:ascii="Cambria" w:hAnsi="Cambria" w:eastAsia="Cambria" w:cs="Cambria"/>
          <w:b w:val="1"/>
          <w:bCs w:val="1"/>
          <w:i w:val="0"/>
          <w:iCs w:val="0"/>
          <w:caps w:val="0"/>
          <w:smallCaps w:val="0"/>
          <w:noProof w:val="0"/>
          <w:color w:val="000000" w:themeColor="text1" w:themeTint="FF" w:themeShade="FF"/>
          <w:sz w:val="24"/>
          <w:szCs w:val="24"/>
          <w:lang w:val="en-US"/>
        </w:rPr>
        <w:t xml:space="preserve">Welcome </w:t>
      </w:r>
    </w:p>
    <w:p xmlns:wp14="http://schemas.microsoft.com/office/word/2010/wordml" w:rsidP="556DB475" wp14:paraId="6AE62801" wp14:textId="20DEB3A8">
      <w:pPr>
        <w:pStyle w:val="ListParagraph"/>
        <w:numPr>
          <w:ilvl w:val="0"/>
          <w:numId w:val="1"/>
        </w:numPr>
        <w:spacing w:after="0" w:line="48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0BD08546" w:rsidR="45F4D3D0">
        <w:rPr>
          <w:rFonts w:ascii="Cambria" w:hAnsi="Cambria" w:eastAsia="Cambria" w:cs="Cambria"/>
          <w:b w:val="1"/>
          <w:bCs w:val="1"/>
          <w:i w:val="0"/>
          <w:iCs w:val="0"/>
          <w:caps w:val="0"/>
          <w:smallCaps w:val="0"/>
          <w:noProof w:val="0"/>
          <w:color w:val="000000" w:themeColor="text1" w:themeTint="FF" w:themeShade="FF"/>
          <w:sz w:val="24"/>
          <w:szCs w:val="24"/>
          <w:lang w:val="en-US"/>
        </w:rPr>
        <w:t>Approval of Previous Meeting Minutes</w:t>
      </w:r>
    </w:p>
    <w:p w:rsidR="1AD51D0E" w:rsidP="0BD08546" w:rsidRDefault="1AD51D0E" w14:paraId="2D01928B" w14:textId="249E255E">
      <w:pPr>
        <w:pStyle w:val="ListParagraph"/>
        <w:numPr>
          <w:ilvl w:val="0"/>
          <w:numId w:val="1"/>
        </w:numPr>
        <w:spacing w:after="0" w:line="48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0BD08546" w:rsidR="1AD51D0E">
        <w:rPr>
          <w:rFonts w:ascii="Cambria" w:hAnsi="Cambria" w:eastAsia="Cambria" w:cs="Cambria"/>
          <w:b w:val="1"/>
          <w:bCs w:val="1"/>
          <w:i w:val="0"/>
          <w:iCs w:val="0"/>
          <w:caps w:val="0"/>
          <w:smallCaps w:val="0"/>
          <w:noProof w:val="0"/>
          <w:color w:val="000000" w:themeColor="text1" w:themeTint="FF" w:themeShade="FF"/>
          <w:sz w:val="24"/>
          <w:szCs w:val="24"/>
          <w:lang w:val="en-US"/>
        </w:rPr>
        <w:t>Program Mapper Mission, Purpose, Terms</w:t>
      </w:r>
    </w:p>
    <w:p w:rsidR="1AD51D0E" w:rsidP="426912D2" w:rsidRDefault="1AD51D0E" w14:paraId="398F43D0" w14:textId="416B45F3">
      <w:pPr>
        <w:pStyle w:val="ListParagraph"/>
        <w:numPr>
          <w:ilvl w:val="1"/>
          <w:numId w:val="1"/>
        </w:numPr>
        <w:spacing w:after="0" w:line="48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26912D2" w:rsidR="1AD51D0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Committee is tasked to review </w:t>
      </w:r>
      <w:r w:rsidRPr="426912D2" w:rsidR="1AD51D0E">
        <w:rPr>
          <w:rFonts w:ascii="Cambria" w:hAnsi="Cambria" w:eastAsia="Cambria" w:cs="Cambria"/>
          <w:b w:val="0"/>
          <w:bCs w:val="0"/>
          <w:i w:val="0"/>
          <w:iCs w:val="0"/>
          <w:caps w:val="0"/>
          <w:smallCaps w:val="0"/>
          <w:noProof w:val="0"/>
          <w:color w:val="000000" w:themeColor="text1" w:themeTint="FF" w:themeShade="FF"/>
          <w:sz w:val="24"/>
          <w:szCs w:val="24"/>
          <w:lang w:val="en-US"/>
        </w:rPr>
        <w:t>their Mission</w:t>
      </w:r>
      <w:r w:rsidRPr="426912D2" w:rsidR="1AD51D0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Statement</w:t>
      </w:r>
      <w:r w:rsidRPr="426912D2" w:rsidR="636660B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Membership</w:t>
      </w:r>
    </w:p>
    <w:p w:rsidR="1AD51D0E" w:rsidP="0BD08546" w:rsidRDefault="1AD51D0E" w14:paraId="03175B4A" w14:textId="18F4056A">
      <w:pPr>
        <w:pStyle w:val="ListParagraph"/>
        <w:numPr>
          <w:ilvl w:val="2"/>
          <w:numId w:val="1"/>
        </w:numPr>
        <w:spacing w:after="0" w:line="480" w:lineRule="auto"/>
        <w:rPr>
          <w:noProof w:val="0"/>
          <w:lang w:val="en-US"/>
        </w:rPr>
      </w:pPr>
      <w:r w:rsidRPr="0BD08546" w:rsidR="1AD51D0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Current Mission Statement: </w:t>
      </w:r>
    </w:p>
    <w:p w:rsidR="1AD51D0E" w:rsidP="426912D2" w:rsidRDefault="1AD51D0E" w14:paraId="3D46B509" w14:textId="133A56E1">
      <w:pPr>
        <w:pStyle w:val="ListParagraph"/>
        <w:spacing w:after="0" w:line="480" w:lineRule="auto"/>
        <w:ind w:left="2520"/>
        <w:rPr>
          <w:rFonts w:ascii="Cambria" w:hAnsi="Cambria" w:eastAsia="Cambria" w:cs="Cambria"/>
          <w:b w:val="0"/>
          <w:bCs w:val="0"/>
          <w:i w:val="0"/>
          <w:iCs w:val="0"/>
          <w:caps w:val="0"/>
          <w:smallCaps w:val="0"/>
          <w:noProof w:val="0"/>
          <w:color w:val="000000" w:themeColor="text1" w:themeTint="FF" w:themeShade="FF"/>
          <w:sz w:val="24"/>
          <w:szCs w:val="24"/>
          <w:lang w:val="en-US"/>
        </w:rPr>
      </w:pPr>
      <w:r w:rsidRPr="426912D2" w:rsidR="1AD51D0E">
        <w:rPr>
          <w:rFonts w:ascii="Cambria" w:hAnsi="Cambria" w:eastAsia="Cambria" w:cs="Cambria"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As part of the Guided Pathways project, Fullerton College has engaged in a collaborative, campus-wide effort to </w:t>
      </w:r>
      <w:r w:rsidRPr="426912D2" w:rsidR="1AD51D0E">
        <w:rPr>
          <w:rFonts w:ascii="Cambria" w:hAnsi="Cambria" w:eastAsia="Cambria" w:cs="Cambria"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establish</w:t>
      </w:r>
      <w:r w:rsidRPr="426912D2" w:rsidR="1AD51D0E">
        <w:rPr>
          <w:rFonts w:ascii="Cambria" w:hAnsi="Cambria" w:eastAsia="Cambria" w:cs="Cambria"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 clear curricular pathways for our students. As faculty successfully engaged in this collaborative effort and submitted maps for vetting, it became clear to the Guided Pathways Steering Committee that developing and institutionalizing a support and review process that will exist beyond the scope of the Guided Pathways project is necessary to ensure the future creation, accuracy, and viability of program maps and define a clear appeals process when challenges arise.</w:t>
      </w:r>
    </w:p>
    <w:p w:rsidR="1AD51D0E" w:rsidP="426912D2" w:rsidRDefault="1AD51D0E" w14:paraId="03FABCF3" w14:textId="4E8575B9">
      <w:pPr>
        <w:pStyle w:val="ListParagraph"/>
        <w:numPr>
          <w:ilvl w:val="0"/>
          <w:numId w:val="1"/>
        </w:numPr>
        <w:spacing w:after="0" w:line="48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426912D2" w:rsidR="1AD51D0E">
        <w:rPr>
          <w:rFonts w:ascii="Cambria" w:hAnsi="Cambria" w:eastAsia="Cambria" w:cs="Cambria" w:asciiTheme="minorAscii" w:hAnsiTheme="minorAscii" w:eastAsiaTheme="minorEastAsia" w:cstheme="minorBidi"/>
          <w:b w:val="1"/>
          <w:bCs w:val="1"/>
          <w:i w:val="0"/>
          <w:iCs w:val="0"/>
          <w:caps w:val="0"/>
          <w:smallCaps w:val="0"/>
          <w:noProof w:val="0"/>
          <w:color w:val="000000" w:themeColor="text1" w:themeTint="FF" w:themeShade="FF"/>
          <w:sz w:val="24"/>
          <w:szCs w:val="24"/>
          <w:lang w:val="en-US" w:eastAsia="ja-JP" w:bidi="ar-SA"/>
        </w:rPr>
        <w:t xml:space="preserve">Review </w:t>
      </w:r>
      <w:r w:rsidRPr="426912D2" w:rsidR="7E332C6C">
        <w:rPr>
          <w:rFonts w:ascii="Cambria" w:hAnsi="Cambria" w:eastAsia="Cambria" w:cs="Cambria" w:asciiTheme="minorAscii" w:hAnsiTheme="minorAscii" w:eastAsiaTheme="minorEastAsia" w:cstheme="minorBidi"/>
          <w:b w:val="1"/>
          <w:bCs w:val="1"/>
          <w:i w:val="0"/>
          <w:iCs w:val="0"/>
          <w:caps w:val="0"/>
          <w:smallCaps w:val="0"/>
          <w:noProof w:val="0"/>
          <w:color w:val="000000" w:themeColor="text1" w:themeTint="FF" w:themeShade="FF"/>
          <w:sz w:val="24"/>
          <w:szCs w:val="24"/>
          <w:lang w:val="en-US" w:eastAsia="ja-JP" w:bidi="ar-SA"/>
        </w:rPr>
        <w:t>Goals for 2024-25</w:t>
      </w:r>
    </w:p>
    <w:p w:rsidR="1AD51D0E" w:rsidP="426912D2" w:rsidRDefault="1AD51D0E" w14:paraId="0B857AA7" w14:textId="4F997B8B">
      <w:pPr>
        <w:pStyle w:val="ListParagraph"/>
        <w:numPr>
          <w:ilvl w:val="1"/>
          <w:numId w:val="4"/>
        </w:numPr>
        <w:spacing w:after="0" w:line="480" w:lineRule="auto"/>
        <w:ind w:left="1530" w:hanging="360"/>
        <w:rPr>
          <w:rFonts w:ascii="Cambria" w:hAnsi="Cambria" w:eastAsia="Cambria" w:cs="Cambria"/>
          <w:b w:val="0"/>
          <w:bCs w:val="0"/>
          <w:i w:val="0"/>
          <w:iCs w:val="0"/>
          <w:caps w:val="0"/>
          <w:smallCaps w:val="0"/>
          <w:noProof w:val="0"/>
          <w:color w:val="000000" w:themeColor="text1" w:themeTint="FF" w:themeShade="FF"/>
          <w:sz w:val="24"/>
          <w:szCs w:val="24"/>
          <w:lang w:val="en-US"/>
        </w:rPr>
      </w:pPr>
      <w:r w:rsidRPr="426912D2" w:rsidR="1AD51D0E">
        <w:rPr>
          <w:rFonts w:ascii="Cambria" w:hAnsi="Cambria" w:eastAsia="Cambria" w:cs="Cambria"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Program Mapping </w:t>
      </w:r>
      <w:r w:rsidRPr="426912D2" w:rsidR="6F871D34">
        <w:rPr>
          <w:rFonts w:ascii="Cambria" w:hAnsi="Cambria" w:eastAsia="Cambria" w:cs="Cambria"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Revision </w:t>
      </w:r>
      <w:r w:rsidRPr="426912D2" w:rsidR="1AD51D0E">
        <w:rPr>
          <w:rFonts w:ascii="Cambria" w:hAnsi="Cambria" w:eastAsia="Cambria" w:cs="Cambria"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Review Process</w:t>
      </w:r>
    </w:p>
    <w:p w:rsidR="5CAA14F3" w:rsidP="426912D2" w:rsidRDefault="5CAA14F3" w14:paraId="5849008D" w14:textId="21AAD86D">
      <w:pPr>
        <w:pStyle w:val="ListParagraph"/>
        <w:numPr>
          <w:ilvl w:val="1"/>
          <w:numId w:val="4"/>
        </w:numPr>
        <w:spacing w:after="0" w:line="480" w:lineRule="auto"/>
        <w:ind w:left="1530" w:hanging="360"/>
        <w:rPr>
          <w:rFonts w:ascii="Cambria" w:hAnsi="Cambria" w:eastAsia="Cambria" w:cs="Cambria"/>
          <w:b w:val="0"/>
          <w:bCs w:val="0"/>
          <w:i w:val="0"/>
          <w:iCs w:val="0"/>
          <w:caps w:val="0"/>
          <w:smallCaps w:val="0"/>
          <w:noProof w:val="0"/>
          <w:color w:val="000000" w:themeColor="text1" w:themeTint="FF" w:themeShade="FF"/>
          <w:sz w:val="24"/>
          <w:szCs w:val="24"/>
          <w:lang w:val="en-US"/>
        </w:rPr>
      </w:pPr>
      <w:r w:rsidRPr="426912D2" w:rsidR="5CAA14F3">
        <w:rPr>
          <w:rFonts w:ascii="Cambria" w:hAnsi="Cambria" w:eastAsia="Cambria" w:cs="Cambria"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Program Priorities</w:t>
      </w:r>
    </w:p>
    <w:p w:rsidR="5CAA14F3" w:rsidP="426912D2" w:rsidRDefault="5CAA14F3" w14:paraId="35355B40" w14:textId="0C40E2EC">
      <w:pPr>
        <w:pStyle w:val="ListParagraph"/>
        <w:numPr>
          <w:ilvl w:val="1"/>
          <w:numId w:val="4"/>
        </w:numPr>
        <w:spacing w:after="0" w:line="480" w:lineRule="auto"/>
        <w:ind w:left="1530" w:hanging="360"/>
        <w:rPr>
          <w:rFonts w:ascii="Cambria" w:hAnsi="Cambria" w:eastAsia="Cambria" w:cs="Cambria"/>
          <w:b w:val="0"/>
          <w:bCs w:val="0"/>
          <w:i w:val="0"/>
          <w:iCs w:val="0"/>
          <w:caps w:val="0"/>
          <w:smallCaps w:val="0"/>
          <w:noProof w:val="0"/>
          <w:color w:val="000000" w:themeColor="text1" w:themeTint="FF" w:themeShade="FF"/>
          <w:sz w:val="24"/>
          <w:szCs w:val="24"/>
          <w:lang w:val="en-US"/>
        </w:rPr>
      </w:pPr>
      <w:r w:rsidRPr="426912D2" w:rsidR="5CAA14F3">
        <w:rPr>
          <w:rFonts w:ascii="Cambria" w:hAnsi="Cambria" w:eastAsia="Cambria" w:cs="Cambria"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Revise Design Principles</w:t>
      </w:r>
    </w:p>
    <w:p w:rsidR="062599EC" w:rsidP="5E5092F2" w:rsidRDefault="062599EC" w14:paraId="60CC3535" w14:textId="0E171CF1">
      <w:pPr>
        <w:pStyle w:val="ListParagraph"/>
        <w:numPr>
          <w:ilvl w:val="0"/>
          <w:numId w:val="1"/>
        </w:numPr>
        <w:spacing w:after="0" w:line="48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426912D2" w:rsidR="062599EC">
        <w:rPr>
          <w:rFonts w:ascii="Cambria" w:hAnsi="Cambria" w:eastAsia="Cambria" w:cs="Cambria"/>
          <w:b w:val="1"/>
          <w:bCs w:val="1"/>
          <w:i w:val="0"/>
          <w:iCs w:val="0"/>
          <w:caps w:val="0"/>
          <w:smallCaps w:val="0"/>
          <w:noProof w:val="0"/>
          <w:color w:val="000000" w:themeColor="text1" w:themeTint="FF" w:themeShade="FF"/>
          <w:sz w:val="24"/>
          <w:szCs w:val="24"/>
          <w:lang w:val="en-US"/>
        </w:rPr>
        <w:t xml:space="preserve">Discussion: </w:t>
      </w:r>
      <w:hyperlink r:id="R6547de13437b4c46">
        <w:r w:rsidRPr="426912D2" w:rsidR="062599EC">
          <w:rPr>
            <w:rStyle w:val="Hyperlink"/>
            <w:rFonts w:ascii="Cambria" w:hAnsi="Cambria" w:eastAsia="Cambria" w:cs="Cambria"/>
            <w:b w:val="1"/>
            <w:bCs w:val="1"/>
            <w:i w:val="0"/>
            <w:iCs w:val="0"/>
            <w:caps w:val="0"/>
            <w:smallCaps w:val="0"/>
            <w:noProof w:val="0"/>
            <w:sz w:val="24"/>
            <w:szCs w:val="24"/>
            <w:lang w:val="en-US"/>
          </w:rPr>
          <w:t>CalGETC</w:t>
        </w:r>
      </w:hyperlink>
      <w:r w:rsidRPr="426912D2" w:rsidR="062599EC">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Revised Design Principles</w:t>
      </w:r>
      <w:r w:rsidRPr="426912D2" w:rsidR="1247D9B0">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w:t>
      </w:r>
      <w:r w:rsidRPr="426912D2" w:rsidR="1485C5E0">
        <w:rPr>
          <w:rFonts w:ascii="Cambria" w:hAnsi="Cambria" w:eastAsia="Cambria" w:cs="Cambria"/>
          <w:b w:val="1"/>
          <w:bCs w:val="1"/>
          <w:i w:val="0"/>
          <w:iCs w:val="0"/>
          <w:caps w:val="0"/>
          <w:smallCaps w:val="0"/>
          <w:noProof w:val="0"/>
          <w:color w:val="000000" w:themeColor="text1" w:themeTint="FF" w:themeShade="FF"/>
          <w:sz w:val="24"/>
          <w:szCs w:val="24"/>
          <w:lang w:val="en-US"/>
        </w:rPr>
        <w:t>(Review Data)</w:t>
      </w:r>
    </w:p>
    <w:p w:rsidR="25EF3B02" w:rsidP="426912D2" w:rsidRDefault="25EF3B02" w14:paraId="703DF173" w14:textId="2A9C18D5">
      <w:pPr>
        <w:pStyle w:val="ListParagraph"/>
        <w:numPr>
          <w:ilvl w:val="1"/>
          <w:numId w:val="1"/>
        </w:numPr>
        <w:spacing w:after="0" w:line="48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26912D2" w:rsidR="25EF3B02">
        <w:rPr>
          <w:rFonts w:ascii="Cambria" w:hAnsi="Cambria" w:eastAsia="Cambria" w:cs="Cambria"/>
          <w:b w:val="0"/>
          <w:bCs w:val="0"/>
          <w:i w:val="0"/>
          <w:iCs w:val="0"/>
          <w:caps w:val="0"/>
          <w:smallCaps w:val="0"/>
          <w:noProof w:val="0"/>
          <w:color w:val="000000" w:themeColor="text1" w:themeTint="FF" w:themeShade="FF"/>
          <w:sz w:val="24"/>
          <w:szCs w:val="24"/>
          <w:lang w:val="en-US"/>
        </w:rPr>
        <w:t>Math and English course taking data</w:t>
      </w:r>
    </w:p>
    <w:p w:rsidR="54FB6335" w:rsidP="426912D2" w:rsidRDefault="54FB6335" w14:paraId="292382CE" w14:textId="0F2ACFA3">
      <w:pPr>
        <w:pStyle w:val="ListParagraph"/>
        <w:numPr>
          <w:ilvl w:val="1"/>
          <w:numId w:val="1"/>
        </w:numPr>
        <w:suppressLineNumbers w:val="0"/>
        <w:bidi w:val="0"/>
        <w:spacing w:before="0" w:beforeAutospacing="off" w:after="0" w:afterAutospacing="off" w:line="480"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426912D2" w:rsidR="1E6CC95F">
        <w:rPr>
          <w:rFonts w:ascii="Cambria" w:hAnsi="Cambria" w:eastAsia="Cambria" w:cs="Cambria"/>
          <w:b w:val="0"/>
          <w:bCs w:val="0"/>
          <w:i w:val="0"/>
          <w:iCs w:val="0"/>
          <w:caps w:val="0"/>
          <w:smallCaps w:val="0"/>
          <w:noProof w:val="0"/>
          <w:color w:val="000000" w:themeColor="text1" w:themeTint="FF" w:themeShade="FF"/>
          <w:sz w:val="24"/>
          <w:szCs w:val="24"/>
          <w:lang w:val="en-US"/>
        </w:rPr>
        <w:t>CalGETC</w:t>
      </w:r>
      <w:r w:rsidRPr="426912D2" w:rsidR="1E6CC95F">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Area 1A</w:t>
      </w:r>
      <w:r w:rsidRPr="426912D2" w:rsidR="67247B6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&amp; Area 2A English and Math sequence recommendation </w:t>
      </w:r>
      <w:r w:rsidRPr="426912D2" w:rsidR="0D8B8EB1">
        <w:rPr>
          <w:rFonts w:ascii="Cambria" w:hAnsi="Cambria" w:eastAsia="Cambria" w:cs="Cambria"/>
          <w:b w:val="0"/>
          <w:bCs w:val="0"/>
          <w:i w:val="0"/>
          <w:iCs w:val="0"/>
          <w:caps w:val="0"/>
          <w:smallCaps w:val="0"/>
          <w:noProof w:val="0"/>
          <w:color w:val="auto"/>
          <w:sz w:val="24"/>
          <w:szCs w:val="24"/>
          <w:lang w:val="en-US"/>
        </w:rPr>
        <w:t>Review</w:t>
      </w:r>
      <w:r w:rsidRPr="426912D2" w:rsidR="0D8B8EB1">
        <w:rPr>
          <w:rFonts w:ascii="Cambria" w:hAnsi="Cambria" w:eastAsia="Cambria" w:cs="Cambria"/>
          <w:b w:val="0"/>
          <w:bCs w:val="0"/>
          <w:i w:val="0"/>
          <w:iCs w:val="0"/>
          <w:caps w:val="0"/>
          <w:smallCaps w:val="0"/>
          <w:noProof w:val="0"/>
          <w:color w:val="FF0000"/>
          <w:sz w:val="24"/>
          <w:szCs w:val="24"/>
          <w:lang w:val="en-US"/>
        </w:rPr>
        <w:t xml:space="preserve"> Red </w:t>
      </w:r>
      <w:r w:rsidRPr="426912D2" w:rsidR="0D8B8EB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areas on </w:t>
      </w:r>
      <w:hyperlink r:id="R2139d6621ca64c4b">
        <w:r w:rsidRPr="426912D2" w:rsidR="0D8B8EB1">
          <w:rPr>
            <w:rStyle w:val="Hyperlink"/>
            <w:rFonts w:ascii="Cambria" w:hAnsi="Cambria" w:eastAsia="Cambria" w:cs="Cambria"/>
            <w:b w:val="0"/>
            <w:bCs w:val="0"/>
            <w:i w:val="0"/>
            <w:iCs w:val="0"/>
            <w:caps w:val="0"/>
            <w:smallCaps w:val="0"/>
            <w:noProof w:val="0"/>
            <w:sz w:val="24"/>
            <w:szCs w:val="24"/>
            <w:lang w:val="en-US"/>
          </w:rPr>
          <w:t>CalGETC</w:t>
        </w:r>
        <w:r w:rsidRPr="426912D2" w:rsidR="0D8B8EB1">
          <w:rPr>
            <w:rStyle w:val="Hyperlink"/>
            <w:rFonts w:ascii="Cambria" w:hAnsi="Cambria" w:eastAsia="Cambria" w:cs="Cambria"/>
            <w:b w:val="0"/>
            <w:bCs w:val="0"/>
            <w:i w:val="0"/>
            <w:iCs w:val="0"/>
            <w:caps w:val="0"/>
            <w:smallCaps w:val="0"/>
            <w:noProof w:val="0"/>
            <w:sz w:val="24"/>
            <w:szCs w:val="24"/>
            <w:lang w:val="en-US"/>
          </w:rPr>
          <w:t xml:space="preserve"> excel sheet</w:t>
        </w:r>
      </w:hyperlink>
      <w:r w:rsidRPr="426912D2" w:rsidR="0D8B8EB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w:rsidR="679BE819" w:rsidP="5E5092F2" w:rsidRDefault="679BE819" w14:paraId="368522F1" w14:textId="5994B1CF">
      <w:pPr>
        <w:pStyle w:val="ListParagraph"/>
        <w:numPr>
          <w:ilvl w:val="0"/>
          <w:numId w:val="1"/>
        </w:numPr>
        <w:spacing w:after="0" w:line="48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E5092F2" w:rsidR="679BE81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Program Mapper Revision </w:t>
      </w:r>
      <w:r w:rsidRPr="5E5092F2" w:rsidR="679BE819">
        <w:rPr>
          <w:rFonts w:ascii="Cambria" w:hAnsi="Cambria" w:eastAsia="Cambria" w:cs="Cambria"/>
          <w:b w:val="1"/>
          <w:bCs w:val="1"/>
          <w:i w:val="0"/>
          <w:iCs w:val="0"/>
          <w:caps w:val="0"/>
          <w:smallCaps w:val="0"/>
          <w:noProof w:val="0"/>
          <w:color w:val="000000" w:themeColor="text1" w:themeTint="FF" w:themeShade="FF"/>
          <w:sz w:val="24"/>
          <w:szCs w:val="24"/>
          <w:lang w:val="en-US"/>
        </w:rPr>
        <w:t>AA GE changes</w:t>
      </w:r>
    </w:p>
    <w:p w:rsidR="679BE819" w:rsidP="0BD08546" w:rsidRDefault="679BE819" w14:paraId="7380B531" w14:textId="2AAFCA22">
      <w:pPr>
        <w:pStyle w:val="ListParagraph"/>
        <w:numPr>
          <w:ilvl w:val="1"/>
          <w:numId w:val="1"/>
        </w:numPr>
        <w:spacing w:after="0" w:line="48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0BD08546" w:rsidR="679BE819">
        <w:rPr>
          <w:rFonts w:ascii="Cambria" w:hAnsi="Cambria" w:eastAsia="Cambria" w:cs="Cambria"/>
          <w:b w:val="0"/>
          <w:bCs w:val="0"/>
          <w:i w:val="0"/>
          <w:iCs w:val="0"/>
          <w:caps w:val="0"/>
          <w:smallCaps w:val="0"/>
          <w:noProof w:val="0"/>
          <w:color w:val="000000" w:themeColor="text1" w:themeTint="FF" w:themeShade="FF"/>
          <w:sz w:val="24"/>
          <w:szCs w:val="24"/>
          <w:lang w:val="en-US"/>
        </w:rPr>
        <w:t>AAs/ASs</w:t>
      </w:r>
      <w:r w:rsidRPr="0BD08546" w:rsidR="3228023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(John Ison update)</w:t>
      </w:r>
    </w:p>
    <w:p w:rsidR="15CA3647" w:rsidP="5E5092F2" w:rsidRDefault="15CA3647" w14:paraId="4F702290" w14:textId="255C38AC">
      <w:pPr>
        <w:pStyle w:val="ListParagraph"/>
        <w:numPr>
          <w:ilvl w:val="0"/>
          <w:numId w:val="1"/>
        </w:numPr>
        <w:spacing w:after="0" w:line="48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0BD08546" w:rsidR="15CA3647">
        <w:rPr>
          <w:rFonts w:ascii="Cambria" w:hAnsi="Cambria" w:eastAsia="Cambria" w:cs="Cambria"/>
          <w:b w:val="1"/>
          <w:bCs w:val="1"/>
          <w:i w:val="0"/>
          <w:iCs w:val="0"/>
          <w:caps w:val="0"/>
          <w:smallCaps w:val="0"/>
          <w:noProof w:val="0"/>
          <w:color w:val="000000" w:themeColor="text1" w:themeTint="FF" w:themeShade="FF"/>
          <w:sz w:val="24"/>
          <w:szCs w:val="24"/>
          <w:lang w:val="en-US"/>
        </w:rPr>
        <w:t>CSUF Transfer Map Project</w:t>
      </w:r>
    </w:p>
    <w:p w:rsidR="0BEEF19E" w:rsidP="0BD08546" w:rsidRDefault="0BEEF19E" w14:paraId="75B6391D" w14:textId="652E2EFD">
      <w:pPr>
        <w:pStyle w:val="ListParagraph"/>
        <w:numPr>
          <w:ilvl w:val="1"/>
          <w:numId w:val="1"/>
        </w:numPr>
        <w:spacing w:after="0" w:line="48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0BD08546" w:rsidR="0BEEF19E">
        <w:rPr>
          <w:rFonts w:ascii="Cambria" w:hAnsi="Cambria" w:eastAsia="Cambria" w:cs="Cambria"/>
          <w:b w:val="0"/>
          <w:bCs w:val="0"/>
          <w:i w:val="0"/>
          <w:iCs w:val="0"/>
          <w:caps w:val="0"/>
          <w:smallCaps w:val="0"/>
          <w:noProof w:val="0"/>
          <w:color w:val="000000" w:themeColor="text1" w:themeTint="FF" w:themeShade="FF"/>
          <w:sz w:val="24"/>
          <w:szCs w:val="24"/>
          <w:lang w:val="en-US"/>
        </w:rPr>
        <w:t>Meeting on Wednesday, 10/30/24</w:t>
      </w:r>
    </w:p>
    <w:p w:rsidR="3A6F9E77" w:rsidP="0BD08546" w:rsidRDefault="3A6F9E77" w14:paraId="44D78A7A" w14:textId="65241344">
      <w:pPr>
        <w:pStyle w:val="ListParagraph"/>
        <w:numPr>
          <w:ilvl w:val="0"/>
          <w:numId w:val="1"/>
        </w:numPr>
        <w:spacing w:after="0" w:line="480" w:lineRule="auto"/>
        <w:rPr>
          <w:rFonts w:ascii="Cambria" w:hAnsi="Cambria" w:eastAsia="Cambria" w:cs="Cambria"/>
          <w:b w:val="1"/>
          <w:bCs w:val="1"/>
          <w:i w:val="0"/>
          <w:iCs w:val="0"/>
          <w:caps w:val="0"/>
          <w:smallCaps w:val="0"/>
          <w:noProof w:val="0"/>
          <w:color w:val="auto"/>
          <w:sz w:val="24"/>
          <w:szCs w:val="24"/>
          <w:lang w:val="en-US"/>
        </w:rPr>
      </w:pPr>
      <w:r w:rsidRPr="0BD08546" w:rsidR="3A6F9E77">
        <w:rPr>
          <w:rFonts w:ascii="Aptos" w:hAnsi="Aptos" w:eastAsia="" w:cs="" w:asciiTheme="minorAscii" w:hAnsiTheme="minorAscii" w:eastAsiaTheme="minorEastAsia" w:cstheme="minorBidi"/>
          <w:b w:val="1"/>
          <w:bCs w:val="1"/>
          <w:i w:val="0"/>
          <w:iCs w:val="0"/>
          <w:caps w:val="0"/>
          <w:smallCaps w:val="0"/>
          <w:noProof w:val="0"/>
          <w:color w:val="auto"/>
          <w:sz w:val="24"/>
          <w:szCs w:val="24"/>
          <w:lang w:val="en-US" w:eastAsia="ja-JP" w:bidi="ar-SA"/>
        </w:rPr>
        <w:t>Ashley Cheng’s Program Mapper Survey Results</w:t>
      </w:r>
    </w:p>
    <w:p w:rsidR="323C233B" w:rsidP="426912D2" w:rsidRDefault="323C233B" w14:paraId="1CD8C6AD" w14:textId="25C50890">
      <w:pPr>
        <w:pStyle w:val="ListParagraph"/>
        <w:numPr>
          <w:ilvl w:val="1"/>
          <w:numId w:val="1"/>
        </w:numPr>
        <w:spacing w:after="0" w:line="48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26912D2" w:rsidR="323C233B">
        <w:rPr>
          <w:rFonts w:ascii="Cambria" w:hAnsi="Cambria" w:eastAsia="Cambria" w:cs="Cambria"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20 No </w:t>
      </w:r>
    </w:p>
    <w:p w:rsidR="323C233B" w:rsidP="426912D2" w:rsidRDefault="323C233B" w14:paraId="00551E65" w14:textId="0A809317">
      <w:pPr>
        <w:pStyle w:val="ListParagraph"/>
        <w:numPr>
          <w:ilvl w:val="1"/>
          <w:numId w:val="1"/>
        </w:numPr>
        <w:spacing w:after="0" w:line="48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26912D2" w:rsidR="323C233B">
        <w:rPr>
          <w:rFonts w:ascii="Cambria" w:hAnsi="Cambria" w:eastAsia="Cambria" w:cs="Cambria"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1 Yes</w:t>
      </w:r>
    </w:p>
    <w:p w:rsidR="2252523F" w:rsidP="2F4473BE" w:rsidRDefault="2252523F" w14:paraId="3FCE9D84" w14:textId="4A92FFD5">
      <w:pPr>
        <w:pStyle w:val="ListParagraph"/>
        <w:numPr>
          <w:ilvl w:val="0"/>
          <w:numId w:val="1"/>
        </w:numPr>
        <w:spacing w:after="0" w:line="480" w:lineRule="auto"/>
        <w:ind/>
        <w:rPr>
          <w:rFonts w:ascii="Cambria" w:hAnsi="Cambria" w:eastAsia="Cambria" w:cs="Cambria"/>
          <w:b w:val="1"/>
          <w:bCs w:val="1"/>
          <w:i w:val="0"/>
          <w:iCs w:val="0"/>
          <w:caps w:val="0"/>
          <w:smallCaps w:val="0"/>
          <w:noProof w:val="0"/>
          <w:color w:val="000000" w:themeColor="text1" w:themeTint="FF" w:themeShade="FF"/>
          <w:sz w:val="24"/>
          <w:szCs w:val="24"/>
          <w:lang w:val="en-US"/>
        </w:rPr>
      </w:pPr>
      <w:r w:rsidRPr="0BD08546" w:rsidR="644ADFFD">
        <w:rPr>
          <w:rFonts w:ascii="Cambria" w:hAnsi="Cambria" w:eastAsia="Cambria" w:cs="Cambria"/>
          <w:b w:val="1"/>
          <w:bCs w:val="1"/>
          <w:i w:val="0"/>
          <w:iCs w:val="0"/>
          <w:caps w:val="0"/>
          <w:smallCaps w:val="0"/>
          <w:noProof w:val="0"/>
          <w:color w:val="000000" w:themeColor="text1" w:themeTint="FF" w:themeShade="FF"/>
          <w:sz w:val="24"/>
          <w:szCs w:val="24"/>
          <w:lang w:val="en-US"/>
        </w:rPr>
        <w:t>Suggestions for next month’s agenda</w:t>
      </w:r>
    </w:p>
    <w:p w:rsidR="677A612F" w:rsidP="0BD08546" w:rsidRDefault="677A612F" w14:paraId="21772171" w14:textId="0BCE8547">
      <w:pPr>
        <w:pStyle w:val="ListParagraph"/>
        <w:numPr>
          <w:ilvl w:val="1"/>
          <w:numId w:val="1"/>
        </w:numPr>
        <w:spacing w:after="0" w:line="48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0BD08546" w:rsidR="677A612F">
        <w:rPr>
          <w:rFonts w:ascii="Cambria" w:hAnsi="Cambria" w:eastAsia="Cambria" w:cs="Cambria"/>
          <w:b w:val="0"/>
          <w:bCs w:val="0"/>
          <w:i w:val="0"/>
          <w:iCs w:val="0"/>
          <w:caps w:val="0"/>
          <w:smallCaps w:val="0"/>
          <w:noProof w:val="0"/>
          <w:color w:val="000000" w:themeColor="text1" w:themeTint="FF" w:themeShade="FF"/>
          <w:sz w:val="24"/>
          <w:szCs w:val="24"/>
          <w:lang w:val="en-US"/>
        </w:rPr>
        <w:t>AA/AS Revision of Design Principles</w:t>
      </w:r>
      <w:r w:rsidRPr="0BD08546" w:rsidR="59837093">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(in red)</w:t>
      </w:r>
    </w:p>
    <w:p w:rsidR="02C538E5" w:rsidP="426912D2" w:rsidRDefault="02C538E5" w14:paraId="07681B1C" w14:textId="67910738">
      <w:pPr>
        <w:pStyle w:val="ListParagraph"/>
        <w:numPr>
          <w:ilvl w:val="1"/>
          <w:numId w:val="1"/>
        </w:numPr>
        <w:spacing w:after="0" w:line="48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26912D2" w:rsidR="02C538E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2 </w:t>
      </w:r>
      <w:r w:rsidRPr="426912D2" w:rsidR="02C538E5">
        <w:rPr>
          <w:rFonts w:ascii="Cambria" w:hAnsi="Cambria" w:eastAsia="Cambria" w:cs="Cambria"/>
          <w:b w:val="0"/>
          <w:bCs w:val="0"/>
          <w:i w:val="0"/>
          <w:iCs w:val="0"/>
          <w:caps w:val="0"/>
          <w:smallCaps w:val="0"/>
          <w:noProof w:val="0"/>
          <w:color w:val="000000" w:themeColor="text1" w:themeTint="FF" w:themeShade="FF"/>
          <w:sz w:val="24"/>
          <w:szCs w:val="24"/>
          <w:lang w:val="en-US"/>
        </w:rPr>
        <w:t>year</w:t>
      </w:r>
      <w:r w:rsidRPr="426912D2" w:rsidR="02C538E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vs. 3 year </w:t>
      </w:r>
    </w:p>
    <w:p w:rsidR="7E4CA615" w:rsidP="426912D2" w:rsidRDefault="7E4CA615" w14:paraId="503632CB" w14:textId="7C9FE59A">
      <w:pPr>
        <w:pStyle w:val="ListParagraph"/>
        <w:numPr>
          <w:ilvl w:val="1"/>
          <w:numId w:val="1"/>
        </w:numPr>
        <w:spacing w:after="0" w:line="48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26912D2" w:rsidR="7E4CA61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What maps should be the “Default” map in Program Mapper? </w:t>
      </w:r>
      <w:r w:rsidRPr="426912D2" w:rsidR="7E4CA615">
        <w:rPr>
          <w:rFonts w:ascii="Cambria" w:hAnsi="Cambria" w:eastAsia="Cambria" w:cs="Cambria"/>
          <w:b w:val="0"/>
          <w:bCs w:val="0"/>
          <w:i w:val="0"/>
          <w:iCs w:val="0"/>
          <w:caps w:val="0"/>
          <w:smallCaps w:val="0"/>
          <w:noProof w:val="0"/>
          <w:color w:val="000000" w:themeColor="text1" w:themeTint="FF" w:themeShade="FF"/>
          <w:sz w:val="24"/>
          <w:szCs w:val="24"/>
          <w:lang w:val="en-US"/>
        </w:rPr>
        <w:t>AA  vs.</w:t>
      </w:r>
      <w:r w:rsidRPr="426912D2" w:rsidR="7E4CA61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426912D2" w:rsidR="7E4CA615">
        <w:rPr>
          <w:rFonts w:ascii="Cambria" w:hAnsi="Cambria" w:eastAsia="Cambria" w:cs="Cambria"/>
          <w:b w:val="0"/>
          <w:bCs w:val="0"/>
          <w:i w:val="0"/>
          <w:iCs w:val="0"/>
          <w:caps w:val="0"/>
          <w:smallCaps w:val="0"/>
          <w:noProof w:val="0"/>
          <w:color w:val="000000" w:themeColor="text1" w:themeTint="FF" w:themeShade="FF"/>
          <w:sz w:val="24"/>
          <w:szCs w:val="24"/>
          <w:lang w:val="en-US"/>
        </w:rPr>
        <w:t>CalGETC</w:t>
      </w:r>
    </w:p>
    <w:p w:rsidR="426912D2" w:rsidP="426912D2" w:rsidRDefault="426912D2" w14:paraId="595B7D64" w14:textId="0CE857D7">
      <w:pPr>
        <w:pStyle w:val="Normal"/>
        <w:spacing w:after="0" w:line="480" w:lineRule="auto"/>
        <w:ind w:left="720"/>
        <w:rPr>
          <w:rFonts w:ascii="Cambria" w:hAnsi="Cambria" w:eastAsia="Cambria" w:cs="Cambria"/>
          <w:b w:val="0"/>
          <w:bCs w:val="0"/>
          <w:i w:val="0"/>
          <w:iCs w:val="0"/>
          <w:caps w:val="0"/>
          <w:smallCaps w:val="0"/>
          <w:noProof w:val="0"/>
          <w:color w:val="000000" w:themeColor="text1" w:themeTint="FF" w:themeShade="FF"/>
          <w:sz w:val="24"/>
          <w:szCs w:val="24"/>
          <w:lang w:val="en-US"/>
        </w:rPr>
      </w:pPr>
    </w:p>
    <w:p w:rsidR="426912D2" w:rsidP="426912D2" w:rsidRDefault="426912D2" w14:paraId="1DF30FF1" w14:textId="3F90370D">
      <w:pPr>
        <w:pStyle w:val="ListParagraph"/>
        <w:spacing w:after="0" w:line="480" w:lineRule="auto"/>
        <w:ind w:left="1440"/>
        <w:rPr>
          <w:rFonts w:ascii="Cambria" w:hAnsi="Cambria" w:eastAsia="Cambria" w:cs="Cambria"/>
          <w:b w:val="0"/>
          <w:bCs w:val="0"/>
          <w:i w:val="0"/>
          <w:iCs w:val="0"/>
          <w:caps w:val="0"/>
          <w:smallCaps w:val="0"/>
          <w:noProof w:val="0"/>
          <w:color w:val="000000" w:themeColor="text1" w:themeTint="FF" w:themeShade="FF"/>
          <w:sz w:val="24"/>
          <w:szCs w:val="24"/>
          <w:lang w:val="en-US"/>
        </w:rPr>
      </w:pPr>
    </w:p>
    <w:p w:rsidR="0855215B" w:rsidP="0855215B" w:rsidRDefault="0855215B" w14:paraId="1F0C7EB4" w14:textId="10A61F28">
      <w:pPr>
        <w:pStyle w:val="Normal"/>
        <w:spacing w:after="0" w:line="480" w:lineRule="auto"/>
        <w:ind w:left="0"/>
        <w:rPr>
          <w:rFonts w:ascii="Cambria" w:hAnsi="Cambria" w:eastAsia="Cambria" w:cs="Cambria"/>
          <w:b w:val="1"/>
          <w:bCs w:val="1"/>
          <w:i w:val="0"/>
          <w:iCs w:val="0"/>
          <w:caps w:val="0"/>
          <w:smallCaps w:val="0"/>
          <w:noProof w:val="0"/>
          <w:color w:val="000000" w:themeColor="text1" w:themeTint="FF" w:themeShade="FF"/>
          <w:sz w:val="24"/>
          <w:szCs w:val="24"/>
          <w:lang w:val="en-US"/>
        </w:rPr>
      </w:pPr>
    </w:p>
    <w:p xmlns:wp14="http://schemas.microsoft.com/office/word/2010/wordml" wp14:paraId="2C078E63" wp14:textId="36E294F7"/>
    <w:sectPr>
      <w:pgSz w:w="12240" w:h="15840" w:orient="portrait"/>
      <w:pgMar w:top="1440" w:right="1440" w:bottom="1440" w:left="1440" w:header="720" w:footer="720" w:gutter="0"/>
      <w:cols w:space="720"/>
      <w:docGrid w:linePitch="360"/>
      <w:headerReference w:type="default" r:id="R56c40937534f416b"/>
      <w:footerReference w:type="default" r:id="R6ba87f6711cd4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5092F2" w:rsidTr="5E5092F2" w14:paraId="033EDB25">
      <w:trPr>
        <w:trHeight w:val="300"/>
      </w:trPr>
      <w:tc>
        <w:tcPr>
          <w:tcW w:w="3120" w:type="dxa"/>
          <w:tcMar/>
        </w:tcPr>
        <w:p w:rsidR="5E5092F2" w:rsidP="5E5092F2" w:rsidRDefault="5E5092F2" w14:paraId="449E9065" w14:textId="1A9CCDBB">
          <w:pPr>
            <w:pStyle w:val="Header"/>
            <w:bidi w:val="0"/>
            <w:ind w:left="-115"/>
            <w:jc w:val="left"/>
          </w:pPr>
        </w:p>
      </w:tc>
      <w:tc>
        <w:tcPr>
          <w:tcW w:w="3120" w:type="dxa"/>
          <w:tcMar/>
        </w:tcPr>
        <w:p w:rsidR="5E5092F2" w:rsidP="5E5092F2" w:rsidRDefault="5E5092F2" w14:paraId="6F3062B5" w14:textId="6FE5AA5F">
          <w:pPr>
            <w:pStyle w:val="Header"/>
            <w:bidi w:val="0"/>
            <w:jc w:val="center"/>
          </w:pPr>
        </w:p>
      </w:tc>
      <w:tc>
        <w:tcPr>
          <w:tcW w:w="3120" w:type="dxa"/>
          <w:tcMar/>
        </w:tcPr>
        <w:p w:rsidR="5E5092F2" w:rsidP="5E5092F2" w:rsidRDefault="5E5092F2" w14:paraId="08A8F8C8" w14:textId="3A23956D">
          <w:pPr>
            <w:pStyle w:val="Header"/>
            <w:bidi w:val="0"/>
            <w:ind w:right="-115"/>
            <w:jc w:val="right"/>
          </w:pPr>
        </w:p>
      </w:tc>
    </w:tr>
  </w:tbl>
  <w:p w:rsidR="5E5092F2" w:rsidP="5E5092F2" w:rsidRDefault="5E5092F2" w14:paraId="7C08611D" w14:textId="77DA899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5092F2" w:rsidTr="5E5092F2" w14:paraId="558BBB1B">
      <w:trPr>
        <w:trHeight w:val="300"/>
      </w:trPr>
      <w:tc>
        <w:tcPr>
          <w:tcW w:w="3120" w:type="dxa"/>
          <w:tcMar/>
        </w:tcPr>
        <w:p w:rsidR="5E5092F2" w:rsidP="5E5092F2" w:rsidRDefault="5E5092F2" w14:paraId="1CD07324" w14:textId="082F3083">
          <w:pPr>
            <w:pStyle w:val="Header"/>
            <w:bidi w:val="0"/>
            <w:ind w:left="-115"/>
            <w:jc w:val="left"/>
          </w:pPr>
        </w:p>
      </w:tc>
      <w:tc>
        <w:tcPr>
          <w:tcW w:w="3120" w:type="dxa"/>
          <w:tcMar/>
        </w:tcPr>
        <w:p w:rsidR="5E5092F2" w:rsidP="5E5092F2" w:rsidRDefault="5E5092F2" w14:paraId="605C33B5" w14:textId="2475C6EE">
          <w:pPr>
            <w:pStyle w:val="Header"/>
            <w:bidi w:val="0"/>
            <w:jc w:val="center"/>
          </w:pPr>
        </w:p>
      </w:tc>
      <w:tc>
        <w:tcPr>
          <w:tcW w:w="3120" w:type="dxa"/>
          <w:tcMar/>
        </w:tcPr>
        <w:p w:rsidR="5E5092F2" w:rsidP="5E5092F2" w:rsidRDefault="5E5092F2" w14:paraId="1C7A7273" w14:textId="1B26EA0D">
          <w:pPr>
            <w:pStyle w:val="Header"/>
            <w:bidi w:val="0"/>
            <w:ind w:right="-115"/>
            <w:jc w:val="right"/>
          </w:pPr>
        </w:p>
      </w:tc>
    </w:tr>
  </w:tbl>
  <w:p w:rsidR="5E5092F2" w:rsidP="5E5092F2" w:rsidRDefault="5E5092F2" w14:paraId="71B2AC25" w14:textId="64EB94DA">
    <w:pPr>
      <w:pStyle w:val="Header"/>
      <w:bidi w:val="0"/>
    </w:pPr>
  </w:p>
</w:hdr>
</file>

<file path=word/numbering.xml><?xml version="1.0" encoding="utf-8"?>
<w:numbering xmlns:w="http://schemas.openxmlformats.org/wordprocessingml/2006/main">
  <w:abstractNum xmlns:w="http://schemas.openxmlformats.org/wordprocessingml/2006/main" w:abstractNumId="4">
    <w:nsid w:val="2637648a"/>
    <w:multiLevelType xmlns:w="http://schemas.openxmlformats.org/wordprocessingml/2006/main" w:val="hybridMultilevel"/>
    <w:lvl xmlns:w="http://schemas.openxmlformats.org/wordprocessingml/2006/main" w:ilvl="0">
      <w:start w:val="1"/>
      <w:numFmt w:val="decimal"/>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xmlns:w="http://schemas.openxmlformats.org/wordprocessingml/2006/main" w:abstractNumId="3">
    <w:nsid w:val="14833f5e"/>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5fb1294"/>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814f81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C0A405"/>
    <w:rsid w:val="0074F247"/>
    <w:rsid w:val="01ACE3F2"/>
    <w:rsid w:val="02C538E5"/>
    <w:rsid w:val="03E6BBD2"/>
    <w:rsid w:val="043336EC"/>
    <w:rsid w:val="062599EC"/>
    <w:rsid w:val="066DB92B"/>
    <w:rsid w:val="0723D17F"/>
    <w:rsid w:val="0795B4E2"/>
    <w:rsid w:val="07B915F4"/>
    <w:rsid w:val="07CFC644"/>
    <w:rsid w:val="07F2D40A"/>
    <w:rsid w:val="0855215B"/>
    <w:rsid w:val="0A43C8C0"/>
    <w:rsid w:val="0A5ECA76"/>
    <w:rsid w:val="0BD08546"/>
    <w:rsid w:val="0BEEF19E"/>
    <w:rsid w:val="0C7C1580"/>
    <w:rsid w:val="0D449FDA"/>
    <w:rsid w:val="0D8B8EB1"/>
    <w:rsid w:val="0E8FF9C4"/>
    <w:rsid w:val="1147894D"/>
    <w:rsid w:val="1247D9B0"/>
    <w:rsid w:val="13AAD6F6"/>
    <w:rsid w:val="13F70880"/>
    <w:rsid w:val="1485C5E0"/>
    <w:rsid w:val="14E4A0A9"/>
    <w:rsid w:val="153039AB"/>
    <w:rsid w:val="15A27FDC"/>
    <w:rsid w:val="15CA3647"/>
    <w:rsid w:val="162135CE"/>
    <w:rsid w:val="17A192C8"/>
    <w:rsid w:val="18E69C14"/>
    <w:rsid w:val="191CB5FA"/>
    <w:rsid w:val="1AD51D0E"/>
    <w:rsid w:val="1E6CC95F"/>
    <w:rsid w:val="1F406365"/>
    <w:rsid w:val="1FE218A5"/>
    <w:rsid w:val="2169623F"/>
    <w:rsid w:val="2252523F"/>
    <w:rsid w:val="227A74B8"/>
    <w:rsid w:val="24C0A405"/>
    <w:rsid w:val="25150896"/>
    <w:rsid w:val="257186B0"/>
    <w:rsid w:val="25EF3B02"/>
    <w:rsid w:val="275D3F0F"/>
    <w:rsid w:val="27E5D11E"/>
    <w:rsid w:val="2866E5D6"/>
    <w:rsid w:val="289B8160"/>
    <w:rsid w:val="2D9F9BD2"/>
    <w:rsid w:val="2E377CE3"/>
    <w:rsid w:val="2EF586E6"/>
    <w:rsid w:val="2F4473BE"/>
    <w:rsid w:val="2FC36C7E"/>
    <w:rsid w:val="3043A484"/>
    <w:rsid w:val="31433832"/>
    <w:rsid w:val="31639BD0"/>
    <w:rsid w:val="317C227A"/>
    <w:rsid w:val="3228023A"/>
    <w:rsid w:val="323C233B"/>
    <w:rsid w:val="32EFD4BA"/>
    <w:rsid w:val="33227498"/>
    <w:rsid w:val="343F2628"/>
    <w:rsid w:val="35FC65E2"/>
    <w:rsid w:val="36332D56"/>
    <w:rsid w:val="374B2C77"/>
    <w:rsid w:val="382024F9"/>
    <w:rsid w:val="393A62A1"/>
    <w:rsid w:val="393CFB50"/>
    <w:rsid w:val="39570D65"/>
    <w:rsid w:val="3A06ACD3"/>
    <w:rsid w:val="3A38C640"/>
    <w:rsid w:val="3A6F9E77"/>
    <w:rsid w:val="3B37D38A"/>
    <w:rsid w:val="3C1E6C96"/>
    <w:rsid w:val="3DD75A64"/>
    <w:rsid w:val="3DDCC6D7"/>
    <w:rsid w:val="3E673AF2"/>
    <w:rsid w:val="3FF5290E"/>
    <w:rsid w:val="41B4C7F5"/>
    <w:rsid w:val="426912D2"/>
    <w:rsid w:val="43C01ABD"/>
    <w:rsid w:val="4434E816"/>
    <w:rsid w:val="444231E7"/>
    <w:rsid w:val="44EE5C63"/>
    <w:rsid w:val="45475614"/>
    <w:rsid w:val="45F4D3D0"/>
    <w:rsid w:val="468B475C"/>
    <w:rsid w:val="47BD3FC2"/>
    <w:rsid w:val="483214E9"/>
    <w:rsid w:val="499FDDA7"/>
    <w:rsid w:val="49C8BA07"/>
    <w:rsid w:val="4A18BA21"/>
    <w:rsid w:val="4B4174D8"/>
    <w:rsid w:val="4F5BC8E5"/>
    <w:rsid w:val="50F67EDD"/>
    <w:rsid w:val="53DF31E2"/>
    <w:rsid w:val="5412EC4D"/>
    <w:rsid w:val="54740A11"/>
    <w:rsid w:val="54B43179"/>
    <w:rsid w:val="54FB6335"/>
    <w:rsid w:val="550181F2"/>
    <w:rsid w:val="556DB475"/>
    <w:rsid w:val="57356321"/>
    <w:rsid w:val="57E18DA3"/>
    <w:rsid w:val="59425A5A"/>
    <w:rsid w:val="59837093"/>
    <w:rsid w:val="5AFCC2C4"/>
    <w:rsid w:val="5C7927AE"/>
    <w:rsid w:val="5CAA14F3"/>
    <w:rsid w:val="5CC828F4"/>
    <w:rsid w:val="5D242D7B"/>
    <w:rsid w:val="5E5092F2"/>
    <w:rsid w:val="5E85486B"/>
    <w:rsid w:val="601612B0"/>
    <w:rsid w:val="60D33E58"/>
    <w:rsid w:val="636660B6"/>
    <w:rsid w:val="644ADFFD"/>
    <w:rsid w:val="64A0CEFD"/>
    <w:rsid w:val="65BFEA7B"/>
    <w:rsid w:val="66DD3360"/>
    <w:rsid w:val="67247B60"/>
    <w:rsid w:val="676E5F87"/>
    <w:rsid w:val="677A612F"/>
    <w:rsid w:val="679BE819"/>
    <w:rsid w:val="692CC5E3"/>
    <w:rsid w:val="69F78E82"/>
    <w:rsid w:val="6A63313D"/>
    <w:rsid w:val="6B019A64"/>
    <w:rsid w:val="6BD539EC"/>
    <w:rsid w:val="6C62545F"/>
    <w:rsid w:val="6C6325D1"/>
    <w:rsid w:val="6C98CE4E"/>
    <w:rsid w:val="6D9C3534"/>
    <w:rsid w:val="6F018927"/>
    <w:rsid w:val="6F871D34"/>
    <w:rsid w:val="6FA239EB"/>
    <w:rsid w:val="7084DA8F"/>
    <w:rsid w:val="70C61B76"/>
    <w:rsid w:val="710B1016"/>
    <w:rsid w:val="71AF3573"/>
    <w:rsid w:val="71B39D5C"/>
    <w:rsid w:val="71E960C9"/>
    <w:rsid w:val="73863DBF"/>
    <w:rsid w:val="77D85C3F"/>
    <w:rsid w:val="78ADA6F7"/>
    <w:rsid w:val="796A805E"/>
    <w:rsid w:val="79955196"/>
    <w:rsid w:val="799AA181"/>
    <w:rsid w:val="7B6AE99F"/>
    <w:rsid w:val="7D0A061B"/>
    <w:rsid w:val="7E332C6C"/>
    <w:rsid w:val="7E4CA615"/>
    <w:rsid w:val="7E598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A405"/>
  <w15:chartTrackingRefBased/>
  <w15:docId w15:val="{BA59FEF6-EBBC-4D71-A676-A13331D682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6847840ea7e4f8d" /><Relationship Type="http://schemas.openxmlformats.org/officeDocument/2006/relationships/numbering" Target="numbering.xml" Id="Rb5e0e0c0330b429a" /><Relationship Type="http://schemas.openxmlformats.org/officeDocument/2006/relationships/hyperlink" Target="https://fullcoll-edu.zoom.us/j/84189358187?pwd=LdMvbJ2gIE4qffV2x9xzYdT1mK9qa7.1" TargetMode="External" Id="Rb68a5b3a049f4c9e" /><Relationship Type="http://schemas.openxmlformats.org/officeDocument/2006/relationships/header" Target="header.xml" Id="R56c40937534f416b" /><Relationship Type="http://schemas.openxmlformats.org/officeDocument/2006/relationships/footer" Target="footer.xml" Id="R6ba87f6711cd4895" /><Relationship Type="http://schemas.openxmlformats.org/officeDocument/2006/relationships/hyperlink" Target="https://fullcolledu.sharepoint.com/:b:/r/sites/ProgramMappingAdvisoryTaskforce/Shared%20Documents/General/Cal-GETC_Standards_1v2_2024.pdf?csf=1&amp;web=1&amp;e=lfh1h1" TargetMode="External" Id="R6547de13437b4c46" /><Relationship Type="http://schemas.openxmlformats.org/officeDocument/2006/relationships/hyperlink" Target="https://fullcolledu.sharepoint.com/:x:/s/GuidedPathways/EVw01VYhJWVAjuIzZVVBqoUBjC-6coXtGTIRV2Vrxo7BTA?e=cXs2Id" TargetMode="External" Id="R2139d6621ca64c4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45A911-CF9B-4F4F-93E0-ED4DBBC63805}"/>
</file>

<file path=customXml/itemProps2.xml><?xml version="1.0" encoding="utf-8"?>
<ds:datastoreItem xmlns:ds="http://schemas.openxmlformats.org/officeDocument/2006/customXml" ds:itemID="{AEAE72EB-EE31-41A0-9A73-EDC76E5ACD6B}"/>
</file>

<file path=customXml/itemProps3.xml><?xml version="1.0" encoding="utf-8"?>
<ds:datastoreItem xmlns:ds="http://schemas.openxmlformats.org/officeDocument/2006/customXml" ds:itemID="{415E395F-C27B-4654-9968-BAE4FA1252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Gladen</dc:creator>
  <cp:keywords/>
  <dc:description/>
  <cp:lastModifiedBy>Bianca Gladen</cp:lastModifiedBy>
  <dcterms:created xsi:type="dcterms:W3CDTF">2024-08-19T15:57:39Z</dcterms:created>
  <dcterms:modified xsi:type="dcterms:W3CDTF">2024-10-23T23:21:01Z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