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D6664" w:rsidP="4F5BC8E5" w:rsidRDefault="45F4D3D0" w14:paraId="32F87FD5" w14:textId="55528412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CA96C0A" wp14:editId="4D636516">
            <wp:extent cx="3371850" cy="923925"/>
            <wp:effectExtent l="0" t="0" r="0" b="0"/>
            <wp:docPr id="956400318" name="Picture 95640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664" w:rsidP="4F5BC8E5" w:rsidRDefault="45F4D3D0" w14:paraId="2A524D9F" w14:textId="0B7BCAE1">
      <w:pPr>
        <w:pStyle w:val="NoSpacing"/>
        <w:jc w:val="center"/>
        <w:rPr>
          <w:rFonts w:ascii="Arial Narrow" w:hAnsi="Arial Narrow" w:eastAsia="Arial Narrow" w:cs="Arial Narrow"/>
          <w:color w:val="0070C0"/>
          <w:sz w:val="36"/>
          <w:szCs w:val="36"/>
        </w:rPr>
      </w:pPr>
      <w:proofErr w:type="gramStart"/>
      <w:r w:rsidRPr="4F5BC8E5">
        <w:rPr>
          <w:rFonts w:ascii="Arial Narrow" w:hAnsi="Arial Narrow" w:eastAsia="Arial Narrow" w:cs="Arial Narrow"/>
          <w:color w:val="0070C0"/>
          <w:sz w:val="36"/>
          <w:szCs w:val="36"/>
        </w:rPr>
        <w:t>Program Mapping</w:t>
      </w:r>
      <w:proofErr w:type="gramEnd"/>
      <w:r w:rsidRPr="4F5BC8E5">
        <w:rPr>
          <w:rFonts w:ascii="Arial Narrow" w:hAnsi="Arial Narrow" w:eastAsia="Arial Narrow" w:cs="Arial Narrow"/>
          <w:color w:val="0070C0"/>
          <w:sz w:val="36"/>
          <w:szCs w:val="36"/>
        </w:rPr>
        <w:t xml:space="preserve"> Advisory Taskforce Agenda</w:t>
      </w:r>
    </w:p>
    <w:p w:rsidR="008D6664" w:rsidP="372693AA" w:rsidRDefault="328AB155" w14:paraId="74CA48D7" w14:textId="6782F21B">
      <w:pPr>
        <w:pStyle w:val="NoSpacing"/>
        <w:jc w:val="center"/>
        <w:rPr>
          <w:rFonts w:ascii="Arial Narrow" w:hAnsi="Arial Narrow" w:eastAsia="Arial Narrow" w:cs="Arial Narrow"/>
          <w:color w:val="000000" w:themeColor="text1"/>
          <w:sz w:val="28"/>
          <w:szCs w:val="28"/>
        </w:rPr>
      </w:pPr>
      <w:r w:rsidRPr="6BA9C8E2">
        <w:rPr>
          <w:rFonts w:ascii="Arial Narrow" w:hAnsi="Arial Narrow" w:eastAsia="Arial Narrow" w:cs="Arial Narrow"/>
          <w:color w:val="000000" w:themeColor="text1"/>
          <w:sz w:val="28"/>
          <w:szCs w:val="28"/>
        </w:rPr>
        <w:t>September 22</w:t>
      </w:r>
      <w:r w:rsidRPr="6BA9C8E2" w:rsidR="6EEEBBA9">
        <w:rPr>
          <w:rFonts w:ascii="Arial Narrow" w:hAnsi="Arial Narrow" w:eastAsia="Arial Narrow" w:cs="Arial Narrow"/>
          <w:color w:val="000000" w:themeColor="text1"/>
          <w:sz w:val="28"/>
          <w:szCs w:val="28"/>
        </w:rPr>
        <w:t>, 202</w:t>
      </w:r>
      <w:r w:rsidRPr="6BA9C8E2" w:rsidR="2E3D0368">
        <w:rPr>
          <w:rFonts w:ascii="Arial Narrow" w:hAnsi="Arial Narrow" w:eastAsia="Arial Narrow" w:cs="Arial Narrow"/>
          <w:color w:val="000000" w:themeColor="text1"/>
          <w:sz w:val="28"/>
          <w:szCs w:val="28"/>
        </w:rPr>
        <w:t>5</w:t>
      </w:r>
      <w:r w:rsidRPr="6BA9C8E2" w:rsidR="6EEEBBA9">
        <w:rPr>
          <w:rFonts w:ascii="Arial Narrow" w:hAnsi="Arial Narrow" w:eastAsia="Arial Narrow" w:cs="Arial Narrow"/>
          <w:color w:val="000000" w:themeColor="text1"/>
          <w:sz w:val="28"/>
          <w:szCs w:val="28"/>
        </w:rPr>
        <w:t xml:space="preserve"> (1pm-3pm)</w:t>
      </w:r>
      <w:r w:rsidRPr="6BA9C8E2" w:rsidR="0379383B">
        <w:rPr>
          <w:rFonts w:ascii="Arial Narrow" w:hAnsi="Arial Narrow" w:eastAsia="Arial Narrow" w:cs="Arial Narrow"/>
          <w:color w:val="000000" w:themeColor="text1"/>
          <w:sz w:val="28"/>
          <w:szCs w:val="28"/>
        </w:rPr>
        <w:t xml:space="preserve">  </w:t>
      </w:r>
    </w:p>
    <w:p w:rsidR="008D6664" w:rsidP="4F5BC8E5" w:rsidRDefault="45F4D3D0" w14:paraId="0B1E85B0" w14:textId="3D399416">
      <w:pPr>
        <w:spacing w:after="0" w:line="276" w:lineRule="auto"/>
        <w:jc w:val="center"/>
        <w:rPr>
          <w:rFonts w:ascii="Arial Narrow" w:hAnsi="Arial Narrow" w:eastAsia="Arial Narrow" w:cs="Arial Narrow"/>
          <w:color w:val="000000" w:themeColor="text1"/>
        </w:rPr>
      </w:pPr>
      <w:r w:rsidRPr="0874EC73">
        <w:rPr>
          <w:rFonts w:ascii="Arial Narrow" w:hAnsi="Arial Narrow" w:eastAsia="Arial Narrow" w:cs="Arial Narrow"/>
          <w:color w:val="000000" w:themeColor="text1"/>
        </w:rPr>
        <w:t>Zoom:</w:t>
      </w:r>
    </w:p>
    <w:p w:rsidR="084F9A1C" w:rsidP="0874EC73" w:rsidRDefault="084F9A1C" w14:paraId="427733C9" w14:textId="15F6E756">
      <w:pPr>
        <w:widowControl w:val="0"/>
        <w:spacing w:after="0" w:line="276" w:lineRule="auto"/>
        <w:jc w:val="center"/>
        <w:rPr>
          <w:rFonts w:ascii="Arial Narrow" w:hAnsi="Arial Narrow" w:eastAsia="Arial Narrow" w:cs="Arial Narrow"/>
          <w:color w:val="000000" w:themeColor="text1"/>
        </w:rPr>
      </w:pPr>
      <w:r w:rsidRPr="0874EC73">
        <w:rPr>
          <w:rFonts w:ascii="Arial Narrow" w:hAnsi="Arial Narrow" w:eastAsia="Arial Narrow" w:cs="Arial Narrow"/>
        </w:rPr>
        <w:t>https://fullcoll-edu.zoom.us/j/83321707460?pwd=Bi2ZY8Ns3nFAUbAi6lDtAeCTtIiOHf.1</w:t>
      </w:r>
    </w:p>
    <w:p w:rsidR="008D6664" w:rsidP="7CF289DC" w:rsidRDefault="008D6664" w14:paraId="6A6F2572" w14:textId="241879E2">
      <w:pPr>
        <w:widowControl w:val="0"/>
        <w:spacing w:after="0" w:line="276" w:lineRule="auto"/>
        <w:jc w:val="center"/>
        <w:rPr>
          <w:rFonts w:ascii="Arial Narrow" w:hAnsi="Arial Narrow" w:eastAsia="Arial Narrow" w:cs="Arial Narrow"/>
          <w:color w:val="000000" w:themeColor="text1"/>
        </w:rPr>
      </w:pPr>
    </w:p>
    <w:p w:rsidR="008D6664" w:rsidP="7CF289DC" w:rsidRDefault="45F4D3D0" w14:paraId="1654B1B7" w14:textId="2093A356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F289DC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>Voting Members:</w:t>
      </w:r>
    </w:p>
    <w:p w:rsidR="008D6664" w:rsidP="4F5BC8E5" w:rsidRDefault="143C9AB1" w14:paraId="0D5E816E" w14:textId="57C27FCD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F289DC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Guided Pathways Faculty Coordinator, Committee Chair:</w:t>
      </w:r>
      <w:r w:rsidRPr="7CF289DC" w:rsidR="45F4D3D0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7CF289DC" w:rsidR="45F4D3D0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Jeanne Costello(F)</w:t>
      </w:r>
    </w:p>
    <w:p w:rsidR="008D6664" w:rsidP="0BD08546" w:rsidRDefault="45F4D3D0" w14:paraId="1B06B409" w14:textId="46EC2899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A8751D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2 Faculty Representative</w:t>
      </w:r>
      <w:r w:rsidRPr="7A8751D8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>s:</w:t>
      </w:r>
      <w:r w:rsidRPr="7A8751D8" w:rsidR="393A62A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7A8751D8" w:rsidR="251AF41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Alissa Matus</w:t>
      </w:r>
      <w:r w:rsidRPr="7A8751D8" w:rsidR="393A62A1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(F)</w:t>
      </w:r>
      <w:r w:rsidRPr="7A8751D8" w:rsidR="7E91A85A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, </w:t>
      </w:r>
      <w:r w:rsidRPr="7A8751D8" w:rsidR="2B70832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Kim Vandervort (F)</w:t>
      </w:r>
    </w:p>
    <w:p w:rsidR="008D6664" w:rsidP="70C61B76" w:rsidRDefault="45F4D3D0" w14:paraId="1780A477" w14:textId="00C01A1F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0C61B76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2 Counseling Representatives: </w:t>
      </w:r>
      <w:r w:rsidRPr="70C61B76" w:rsidR="43C01AB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Elisa Latourelle (F</w:t>
      </w:r>
      <w:r w:rsidRPr="70C61B7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), Ana Tovar (F)</w:t>
      </w:r>
    </w:p>
    <w:p w:rsidR="008D6664" w:rsidP="1BC74484" w:rsidRDefault="6EEEBBA9" w14:paraId="019D7431" w14:textId="3CE30B28">
      <w:pPr>
        <w:widowControl w:val="0"/>
        <w:spacing w:after="0" w:line="240" w:lineRule="auto"/>
        <w:ind w:firstLine="7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8751D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1 Curriculum Committee Representative</w:t>
      </w:r>
      <w:proofErr w:type="gramStart"/>
      <w:r w:rsidRPr="7A8751D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:</w:t>
      </w:r>
      <w:r w:rsidRPr="7A8751D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7A8751D8">
        <w:rPr>
          <w:color w:val="000000" w:themeColor="text1"/>
          <w:sz w:val="22"/>
          <w:szCs w:val="22"/>
        </w:rPr>
        <w:t xml:space="preserve"> </w:t>
      </w:r>
      <w:r w:rsidRPr="7A8751D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John</w:t>
      </w:r>
      <w:proofErr w:type="gramEnd"/>
      <w:r w:rsidRPr="7A8751D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Ison (</w:t>
      </w:r>
      <w:r w:rsidRPr="7A8751D8" w:rsidR="521B9FC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F)</w:t>
      </w:r>
    </w:p>
    <w:p w:rsidR="008D6664" w:rsidP="4F5BC8E5" w:rsidRDefault="45F4D3D0" w14:paraId="03079E50" w14:textId="678AE01A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A8751D8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2 Associated Student Representatives:</w:t>
      </w:r>
      <w:r w:rsidRPr="7A8751D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7A8751D8" w:rsidR="3738FB9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(none)</w:t>
      </w:r>
      <w:r w:rsidRPr="7A8751D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</w:p>
    <w:p w:rsidR="008D6664" w:rsidP="4F5BC8E5" w:rsidRDefault="45F4D3D0" w14:paraId="2DC022BD" w14:textId="75175F6C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AACDE5C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>Resource Members:</w:t>
      </w:r>
      <w:r w:rsidRPr="3AACDE5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</w:p>
    <w:p w:rsidR="46DFD210" w:rsidP="7A8751D8" w:rsidRDefault="46DFD210" w14:paraId="0F55B448" w14:textId="1708C281">
      <w:pPr>
        <w:widowControl w:val="0"/>
        <w:spacing w:after="0" w:line="240" w:lineRule="auto"/>
        <w:ind w:firstLine="720"/>
        <w:rPr>
          <w:rFonts w:ascii="Calibri" w:hAnsi="Calibri" w:eastAsia="Calibri" w:cs="Calibri"/>
          <w:b/>
          <w:bCs/>
          <w:i/>
          <w:iCs/>
          <w:sz w:val="22"/>
          <w:szCs w:val="22"/>
        </w:rPr>
      </w:pPr>
      <w:r w:rsidRPr="7A8751D8">
        <w:rPr>
          <w:rFonts w:ascii="Calibri" w:hAnsi="Calibri" w:eastAsia="Calibri" w:cs="Calibri"/>
          <w:b/>
          <w:bCs/>
          <w:i/>
          <w:iCs/>
          <w:sz w:val="22"/>
          <w:szCs w:val="22"/>
        </w:rPr>
        <w:t>Guided Pathways Director:</w:t>
      </w:r>
      <w:r w:rsidRPr="7A8751D8">
        <w:rPr>
          <w:rFonts w:ascii="Calibri Light" w:hAnsi="Calibri Light" w:eastAsia="Calibri Light" w:cs="Calibri Light"/>
          <w:b/>
          <w:bCs/>
          <w:i/>
          <w:iCs/>
          <w:sz w:val="22"/>
          <w:szCs w:val="22"/>
        </w:rPr>
        <w:t xml:space="preserve"> </w:t>
      </w:r>
      <w:r w:rsidRPr="7A8751D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Jennifer Merchant (M)</w:t>
      </w:r>
    </w:p>
    <w:p w:rsidR="008D6664" w:rsidP="3AACDE5C" w:rsidRDefault="45F4D3D0" w14:paraId="3800F923" w14:textId="41BEB940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AACDE5C">
        <w:rPr>
          <w:rFonts w:ascii="Calibri" w:hAnsi="Calibri" w:eastAsia="Calibri" w:cs="Calibri"/>
          <w:b/>
          <w:bCs/>
          <w:i/>
          <w:iCs/>
          <w:sz w:val="22"/>
          <w:szCs w:val="22"/>
        </w:rPr>
        <w:t xml:space="preserve">Articulation Officer: </w:t>
      </w:r>
      <w:r w:rsidRPr="3AACDE5C">
        <w:rPr>
          <w:rFonts w:ascii="Calibri Light" w:hAnsi="Calibri Light" w:eastAsia="Calibri Light" w:cs="Calibri Light"/>
          <w:sz w:val="22"/>
          <w:szCs w:val="22"/>
        </w:rPr>
        <w:t>Scott Lee (F)</w:t>
      </w:r>
    </w:p>
    <w:p w:rsidR="008D6664" w:rsidP="4F5BC8E5" w:rsidRDefault="45F4D3D0" w14:paraId="73054A6A" w14:textId="1781C15D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4F5BC8E5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VP of Instruction</w:t>
      </w:r>
      <w:r w:rsidRPr="4F5BC8E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: José Ramón Núñez (M)</w:t>
      </w:r>
    </w:p>
    <w:p w:rsidR="008D6664" w:rsidP="5653D938" w:rsidRDefault="45F4D3D0" w14:paraId="5A8131ED" w14:textId="74EF9D70">
      <w:pPr>
        <w:widowControl w:val="0"/>
        <w:spacing w:after="0" w:line="240" w:lineRule="auto"/>
        <w:ind w:firstLine="720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F289DC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2 Classified Representatives</w:t>
      </w:r>
      <w:r w:rsidRPr="7CF289D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:</w:t>
      </w:r>
      <w:r w:rsidRPr="7CF289DC" w:rsidR="36332D5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7CF289DC" w:rsidR="50A97C1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Bianca Gladen (C)</w:t>
      </w:r>
      <w:r w:rsidRPr="7CF289DC" w:rsidR="2782C47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, Heather Treminio</w:t>
      </w:r>
      <w:r w:rsidRPr="7CF289DC" w:rsidR="7F3A7F30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(C)</w:t>
      </w:r>
    </w:p>
    <w:p w:rsidR="008D6664" w:rsidP="4F5BC8E5" w:rsidRDefault="008D6664" w14:paraId="28661076" w14:textId="60F4AA2E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8D6664" w:rsidP="7A8751D8" w:rsidRDefault="45F4D3D0" w14:paraId="7C51D600" w14:textId="4462F97B">
      <w:pPr>
        <w:widowControl w:val="0"/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7A8751D8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>Guests:</w:t>
      </w:r>
      <w:r w:rsidRPr="7A8751D8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7A8751D8" w:rsidR="597225E7">
        <w:rPr>
          <w:rFonts w:ascii="Calibri Light" w:hAnsi="Calibri Light" w:eastAsia="Calibri Light" w:cs="Calibri Light"/>
          <w:sz w:val="22"/>
          <w:szCs w:val="22"/>
        </w:rPr>
        <w:t>Magaly Agredano</w:t>
      </w:r>
      <w:r w:rsidRPr="7A8751D8" w:rsidR="26F1F093">
        <w:rPr>
          <w:rFonts w:ascii="Calibri Light" w:hAnsi="Calibri Light" w:eastAsia="Calibri Light" w:cs="Calibri Light"/>
          <w:sz w:val="22"/>
          <w:szCs w:val="22"/>
        </w:rPr>
        <w:t xml:space="preserve"> (Guided Pathways Special Projects Coordina</w:t>
      </w:r>
      <w:r w:rsidRPr="7A8751D8" w:rsidR="56C0F540">
        <w:rPr>
          <w:rFonts w:ascii="Calibri Light" w:hAnsi="Calibri Light" w:eastAsia="Calibri Light" w:cs="Calibri Light"/>
          <w:sz w:val="22"/>
          <w:szCs w:val="22"/>
        </w:rPr>
        <w:t>tor)</w:t>
      </w:r>
    </w:p>
    <w:p w:rsidR="008D6664" w:rsidP="7A8751D8" w:rsidRDefault="004C5824" w14:paraId="1A340872" w14:textId="3CBF27FF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>
        <w:br/>
      </w:r>
      <w:r w:rsidRPr="7A8751D8" w:rsidR="45F4D3D0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 xml:space="preserve">Recorder: </w:t>
      </w:r>
      <w:r w:rsidR="00815FF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Rebekah Lee (C)</w:t>
      </w:r>
    </w:p>
    <w:p w:rsidR="00815FFC" w:rsidP="7A8751D8" w:rsidRDefault="00815FFC" w14:paraId="2A9D437F" w14:textId="77777777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Pr="00052466" w:rsidR="008D6664" w:rsidP="1D51DA7D" w:rsidRDefault="00815FFC" w14:paraId="651FB25F" w14:noSpellErr="1" w14:textId="45FCC6C5">
      <w:pPr>
        <w:pStyle w:val="Normal"/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D51DA7D" w:rsidR="00815FFC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Members Absent: </w:t>
      </w:r>
      <w:r w:rsidRPr="1D51DA7D" w:rsidR="054BCAD4">
        <w:rPr>
          <w:rFonts w:ascii="Calibri Light" w:hAnsi="Calibri Light" w:eastAsia="Calibri Light" w:cs="Calibri Light"/>
          <w:b w:val="0"/>
          <w:bCs w:val="0"/>
          <w:color w:val="000000" w:themeColor="text1" w:themeTint="FF" w:themeShade="FF"/>
          <w:sz w:val="22"/>
          <w:szCs w:val="22"/>
        </w:rPr>
        <w:t>Scott Lee, José Ramón Núñez</w:t>
      </w:r>
    </w:p>
    <w:p w:rsidR="008D6664" w:rsidP="2252523F" w:rsidRDefault="45F4D3D0" w14:paraId="76BC18C2" w14:textId="5F381D64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25252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</w:t>
      </w:r>
    </w:p>
    <w:p w:rsidR="008D6664" w:rsidP="4F5BC8E5" w:rsidRDefault="45F4D3D0" w14:paraId="4C6ECCFB" w14:textId="2FD9218B">
      <w:pPr>
        <w:widowControl w:val="0"/>
        <w:spacing w:after="0" w:line="240" w:lineRule="auto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4F5BC8E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C = Classified; F = Faculty, M = Manager, S = Student</w:t>
      </w:r>
    </w:p>
    <w:p w:rsidR="008D6664" w:rsidP="2252523F" w:rsidRDefault="45F4D3D0" w14:paraId="22203D73" w14:textId="5E1D6BF2">
      <w:pPr>
        <w:widowControl w:val="0"/>
        <w:spacing w:after="0" w:line="240" w:lineRule="auto"/>
        <w:jc w:val="center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25252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</w:t>
      </w:r>
    </w:p>
    <w:p w:rsidR="008D6664" w:rsidP="4F5BC8E5" w:rsidRDefault="008D6664" w14:paraId="495FC47A" w14:textId="5DAEA3ED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24E2ED02" w:rsidP="5653D938" w:rsidRDefault="24E2ED02" w14:paraId="398143B2" w14:textId="0281B6E6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5653D938">
        <w:rPr>
          <w:rFonts w:ascii="Cambria" w:hAnsi="Cambria" w:eastAsia="Cambria" w:cs="Cambria"/>
          <w:b/>
          <w:bCs/>
          <w:color w:val="000000" w:themeColor="text1"/>
        </w:rPr>
        <w:t xml:space="preserve">Welcome </w:t>
      </w:r>
    </w:p>
    <w:p w:rsidR="24E2ED02" w:rsidP="372693AA" w:rsidRDefault="1FA2E40F" w14:paraId="22D016F1" w14:textId="1C90589F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6BA9C8E2">
        <w:rPr>
          <w:rFonts w:ascii="Cambria" w:hAnsi="Cambria" w:eastAsia="Cambria" w:cs="Cambria"/>
          <w:b/>
          <w:bCs/>
          <w:color w:val="000000" w:themeColor="text1"/>
        </w:rPr>
        <w:t xml:space="preserve">Approval of Previous Meeting </w:t>
      </w:r>
      <w:r w:rsidRPr="6BA9C8E2" w:rsidR="1902FC1C">
        <w:rPr>
          <w:rFonts w:ascii="Cambria" w:hAnsi="Cambria" w:eastAsia="Cambria" w:cs="Cambria"/>
          <w:b/>
          <w:bCs/>
          <w:color w:val="000000" w:themeColor="text1"/>
        </w:rPr>
        <w:t>Notes</w:t>
      </w:r>
      <w:r w:rsidR="00CE10FF">
        <w:rPr>
          <w:rFonts w:ascii="Cambria" w:hAnsi="Cambria" w:eastAsia="Cambria" w:cs="Cambria"/>
          <w:b/>
          <w:bCs/>
          <w:color w:val="000000" w:themeColor="text1"/>
        </w:rPr>
        <w:t xml:space="preserve"> – </w:t>
      </w:r>
      <w:r w:rsidR="00CE10FF">
        <w:rPr>
          <w:rFonts w:ascii="Cambria" w:hAnsi="Cambria" w:eastAsia="Cambria" w:cs="Cambria"/>
          <w:color w:val="000000" w:themeColor="text1"/>
        </w:rPr>
        <w:t>approved minutes</w:t>
      </w:r>
    </w:p>
    <w:p w:rsidR="27B51BFC" w:rsidP="6BA9C8E2" w:rsidRDefault="27B51BFC" w14:paraId="50F55038" w14:textId="474C2E54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6BA9C8E2">
        <w:rPr>
          <w:rFonts w:ascii="Cambria" w:hAnsi="Cambria" w:eastAsia="Cambria" w:cs="Cambria"/>
          <w:b/>
          <w:bCs/>
          <w:color w:val="000000" w:themeColor="text1"/>
        </w:rPr>
        <w:t xml:space="preserve">Curriculum Updates </w:t>
      </w:r>
      <w:r w:rsidRPr="6BA9C8E2">
        <w:rPr>
          <w:rFonts w:ascii="Cambria" w:hAnsi="Cambria" w:eastAsia="Cambria" w:cs="Cambria"/>
          <w:color w:val="000000" w:themeColor="text1"/>
        </w:rPr>
        <w:t>(John)</w:t>
      </w:r>
    </w:p>
    <w:p w:rsidR="00C61161" w:rsidP="00C61161" w:rsidRDefault="00701A05" w14:paraId="4458B37E" w14:noSpellErr="1" w14:textId="4533F362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701A05">
        <w:rPr>
          <w:rFonts w:ascii="Cambria" w:hAnsi="Cambria" w:eastAsia="Cambria" w:cs="Cambria"/>
          <w:color w:val="000000" w:themeColor="text1" w:themeTint="FF" w:themeShade="FF"/>
        </w:rPr>
        <w:t xml:space="preserve">In July, </w:t>
      </w:r>
      <w:r w:rsidRPr="1D51DA7D" w:rsidR="0027507C">
        <w:rPr>
          <w:rFonts w:ascii="Cambria" w:hAnsi="Cambria" w:eastAsia="Cambria" w:cs="Cambria"/>
          <w:color w:val="000000" w:themeColor="text1" w:themeTint="FF" w:themeShade="FF"/>
        </w:rPr>
        <w:t>State Chancel</w:t>
      </w:r>
      <w:r w:rsidRPr="1D51DA7D" w:rsidR="000776C2">
        <w:rPr>
          <w:rFonts w:ascii="Cambria" w:hAnsi="Cambria" w:eastAsia="Cambria" w:cs="Cambria"/>
          <w:color w:val="000000" w:themeColor="text1" w:themeTint="FF" w:themeShade="FF"/>
        </w:rPr>
        <w:t xml:space="preserve">lor’s office issued an update to Title V – set minimum quals for instructors teaching </w:t>
      </w:r>
      <w:r w:rsidRPr="1D51DA7D" w:rsidR="00104E1A">
        <w:rPr>
          <w:rFonts w:ascii="Cambria" w:hAnsi="Cambria" w:eastAsia="Cambria" w:cs="Cambria"/>
          <w:color w:val="000000" w:themeColor="text1" w:themeTint="FF" w:themeShade="FF"/>
        </w:rPr>
        <w:t>Baccalaureate degrees</w:t>
      </w:r>
      <w:r w:rsidRPr="1D51DA7D" w:rsidR="00FA7DC7">
        <w:rPr>
          <w:rFonts w:ascii="Cambria" w:hAnsi="Cambria" w:eastAsia="Cambria" w:cs="Cambria"/>
          <w:color w:val="000000" w:themeColor="text1" w:themeTint="FF" w:themeShade="FF"/>
        </w:rPr>
        <w:t xml:space="preserve"> as well as</w:t>
      </w:r>
      <w:r w:rsidRPr="1D51DA7D" w:rsidR="3E86C83F">
        <w:rPr>
          <w:rFonts w:ascii="Cambria" w:hAnsi="Cambria" w:eastAsia="Cambria" w:cs="Cambria"/>
          <w:color w:val="000000" w:themeColor="text1" w:themeTint="FF" w:themeShade="FF"/>
        </w:rPr>
        <w:t xml:space="preserve"> what BA </w:t>
      </w:r>
      <w:r w:rsidRPr="1D51DA7D" w:rsidR="3E86C83F">
        <w:rPr>
          <w:rFonts w:ascii="Cambria" w:hAnsi="Cambria" w:eastAsia="Cambria" w:cs="Cambria"/>
          <w:color w:val="000000" w:themeColor="text1" w:themeTint="FF" w:themeShade="FF"/>
        </w:rPr>
        <w:t>requires</w:t>
      </w:r>
      <w:r w:rsidRPr="1D51DA7D" w:rsidR="3E86C83F">
        <w:rPr>
          <w:rFonts w:ascii="Cambria" w:hAnsi="Cambria" w:eastAsia="Cambria" w:cs="Cambria"/>
          <w:color w:val="000000" w:themeColor="text1" w:themeTint="FF" w:themeShade="FF"/>
        </w:rPr>
        <w:t xml:space="preserve"> in terms of units</w:t>
      </w:r>
      <w:r w:rsidRPr="1D51DA7D" w:rsidR="00FA7DC7">
        <w:rPr>
          <w:rFonts w:ascii="Cambria" w:hAnsi="Cambria" w:eastAsia="Cambria" w:cs="Cambria"/>
          <w:color w:val="000000" w:themeColor="text1" w:themeTint="FF" w:themeShade="FF"/>
        </w:rPr>
        <w:t xml:space="preserve"> for upper division</w:t>
      </w:r>
      <w:r w:rsidRPr="1D51DA7D" w:rsidR="5E86C32C">
        <w:rPr>
          <w:rFonts w:ascii="Cambria" w:hAnsi="Cambria" w:eastAsia="Cambria" w:cs="Cambria"/>
          <w:color w:val="000000" w:themeColor="text1" w:themeTint="FF" w:themeShade="FF"/>
        </w:rPr>
        <w:t xml:space="preserve"> and</w:t>
      </w:r>
      <w:r w:rsidRPr="1D51DA7D" w:rsidR="00161699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00E937F7">
        <w:rPr>
          <w:rFonts w:ascii="Cambria" w:hAnsi="Cambria" w:eastAsia="Cambria" w:cs="Cambria"/>
          <w:color w:val="000000" w:themeColor="text1" w:themeTint="FF" w:themeShade="FF"/>
        </w:rPr>
        <w:t>lower division</w:t>
      </w:r>
      <w:r w:rsidRPr="1D51DA7D" w:rsidR="00161699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003754F7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</w:p>
    <w:p w:rsidR="0097013D" w:rsidP="00C61161" w:rsidRDefault="00A20DE2" w14:paraId="70FBE4F8" w14:textId="0FB3581F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>A s</w:t>
      </w:r>
      <w:r w:rsidR="00FD4BB4">
        <w:rPr>
          <w:rFonts w:ascii="Cambria" w:hAnsi="Cambria" w:eastAsia="Cambria" w:cs="Cambria"/>
          <w:color w:val="000000" w:themeColor="text1"/>
        </w:rPr>
        <w:t>tudent is considered</w:t>
      </w:r>
      <w:r>
        <w:rPr>
          <w:rFonts w:ascii="Cambria" w:hAnsi="Cambria" w:eastAsia="Cambria" w:cs="Cambria"/>
          <w:color w:val="000000" w:themeColor="text1"/>
        </w:rPr>
        <w:t xml:space="preserve"> to have </w:t>
      </w:r>
      <w:r w:rsidR="00FD4BB4">
        <w:rPr>
          <w:rFonts w:ascii="Cambria" w:hAnsi="Cambria" w:eastAsia="Cambria" w:cs="Cambria"/>
          <w:color w:val="000000" w:themeColor="text1"/>
        </w:rPr>
        <w:t>satisfied the lower</w:t>
      </w:r>
      <w:r>
        <w:rPr>
          <w:rFonts w:ascii="Cambria" w:hAnsi="Cambria" w:eastAsia="Cambria" w:cs="Cambria"/>
          <w:color w:val="000000" w:themeColor="text1"/>
        </w:rPr>
        <w:t>-</w:t>
      </w:r>
      <w:r w:rsidR="00FD4BB4">
        <w:rPr>
          <w:rFonts w:ascii="Cambria" w:hAnsi="Cambria" w:eastAsia="Cambria" w:cs="Cambria"/>
          <w:color w:val="000000" w:themeColor="text1"/>
        </w:rPr>
        <w:t>division GE requirement if the</w:t>
      </w:r>
      <w:r>
        <w:rPr>
          <w:rFonts w:ascii="Cambria" w:hAnsi="Cambria" w:eastAsia="Cambria" w:cs="Cambria"/>
          <w:color w:val="000000" w:themeColor="text1"/>
        </w:rPr>
        <w:t xml:space="preserve">y complete the </w:t>
      </w:r>
      <w:proofErr w:type="spellStart"/>
      <w:r w:rsidR="00FD4BB4">
        <w:rPr>
          <w:rFonts w:ascii="Cambria" w:hAnsi="Cambria" w:eastAsia="Cambria" w:cs="Cambria"/>
          <w:color w:val="000000" w:themeColor="text1"/>
        </w:rPr>
        <w:t>CalGETC</w:t>
      </w:r>
      <w:proofErr w:type="spellEnd"/>
      <w:r w:rsidR="00FD4BB4">
        <w:rPr>
          <w:rFonts w:ascii="Cambria" w:hAnsi="Cambria" w:eastAsia="Cambria" w:cs="Cambria"/>
          <w:color w:val="000000" w:themeColor="text1"/>
        </w:rPr>
        <w:t xml:space="preserve"> </w:t>
      </w:r>
      <w:r>
        <w:rPr>
          <w:rFonts w:ascii="Cambria" w:hAnsi="Cambria" w:eastAsia="Cambria" w:cs="Cambria"/>
          <w:color w:val="000000" w:themeColor="text1"/>
        </w:rPr>
        <w:t>pattern</w:t>
      </w:r>
      <w:r w:rsidR="00FD4BB4">
        <w:rPr>
          <w:rFonts w:ascii="Cambria" w:hAnsi="Cambria" w:eastAsia="Cambria" w:cs="Cambria"/>
          <w:color w:val="000000" w:themeColor="text1"/>
        </w:rPr>
        <w:t>.</w:t>
      </w:r>
      <w:r w:rsidR="00046295">
        <w:rPr>
          <w:rFonts w:ascii="Cambria" w:hAnsi="Cambria" w:eastAsia="Cambria" w:cs="Cambria"/>
          <w:color w:val="000000" w:themeColor="text1"/>
        </w:rPr>
        <w:t xml:space="preserve"> Cypress </w:t>
      </w:r>
      <w:r>
        <w:rPr>
          <w:rFonts w:ascii="Cambria" w:hAnsi="Cambria" w:eastAsia="Cambria" w:cs="Cambria"/>
          <w:color w:val="000000" w:themeColor="text1"/>
        </w:rPr>
        <w:t>C</w:t>
      </w:r>
      <w:r w:rsidR="00046295">
        <w:rPr>
          <w:rFonts w:ascii="Cambria" w:hAnsi="Cambria" w:eastAsia="Cambria" w:cs="Cambria"/>
          <w:color w:val="000000" w:themeColor="text1"/>
        </w:rPr>
        <w:t xml:space="preserve">ollege has </w:t>
      </w:r>
      <w:r w:rsidR="003955C9">
        <w:rPr>
          <w:rFonts w:ascii="Cambria" w:hAnsi="Cambria" w:eastAsia="Cambria" w:cs="Cambria"/>
          <w:color w:val="000000" w:themeColor="text1"/>
        </w:rPr>
        <w:t>propos</w:t>
      </w:r>
      <w:r>
        <w:rPr>
          <w:rFonts w:ascii="Cambria" w:hAnsi="Cambria" w:eastAsia="Cambria" w:cs="Cambria"/>
          <w:color w:val="000000" w:themeColor="text1"/>
        </w:rPr>
        <w:t>ed</w:t>
      </w:r>
      <w:r w:rsidR="003F3ADD">
        <w:rPr>
          <w:rFonts w:ascii="Cambria" w:hAnsi="Cambria" w:eastAsia="Cambria" w:cs="Cambria"/>
          <w:color w:val="000000" w:themeColor="text1"/>
        </w:rPr>
        <w:t xml:space="preserve"> offering an </w:t>
      </w:r>
      <w:r w:rsidR="003F3ADD">
        <w:rPr>
          <w:rFonts w:ascii="Cambria" w:hAnsi="Cambria" w:eastAsia="Cambria" w:cs="Cambria"/>
          <w:color w:val="000000" w:themeColor="text1"/>
        </w:rPr>
        <w:lastRenderedPageBreak/>
        <w:t xml:space="preserve">alternative pathway: instead of limiting students to </w:t>
      </w:r>
      <w:proofErr w:type="spellStart"/>
      <w:r w:rsidR="003F3ADD">
        <w:rPr>
          <w:rFonts w:ascii="Cambria" w:hAnsi="Cambria" w:eastAsia="Cambria" w:cs="Cambria"/>
          <w:color w:val="000000" w:themeColor="text1"/>
        </w:rPr>
        <w:t>CalGETC</w:t>
      </w:r>
      <w:proofErr w:type="spellEnd"/>
      <w:r w:rsidR="003F3ADD">
        <w:rPr>
          <w:rFonts w:ascii="Cambria" w:hAnsi="Cambria" w:eastAsia="Cambria" w:cs="Cambria"/>
          <w:color w:val="000000" w:themeColor="text1"/>
        </w:rPr>
        <w:t xml:space="preserve"> alone, they could complete a local associate degree along with one or two additional courses to meet the Title V requirements. </w:t>
      </w:r>
    </w:p>
    <w:p w:rsidR="00362B98" w:rsidP="00C61161" w:rsidRDefault="00362B98" w14:paraId="7535CC33" w14:noSpellErr="1" w14:textId="272F1DC6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4C1F9470">
        <w:rPr>
          <w:rFonts w:ascii="Cambria" w:hAnsi="Cambria" w:eastAsia="Cambria" w:cs="Cambria"/>
          <w:color w:val="000000" w:themeColor="text1" w:themeTint="FF" w:themeShade="FF"/>
        </w:rPr>
        <w:t>C</w:t>
      </w:r>
      <w:r w:rsidRPr="1D51DA7D" w:rsidR="00362B98">
        <w:rPr>
          <w:rFonts w:ascii="Cambria" w:hAnsi="Cambria" w:eastAsia="Cambria" w:cs="Cambria"/>
          <w:color w:val="000000" w:themeColor="text1" w:themeTint="FF" w:themeShade="FF"/>
        </w:rPr>
        <w:t>urriculum</w:t>
      </w:r>
      <w:r w:rsidRPr="1D51DA7D" w:rsidR="00362B98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467639BE">
        <w:rPr>
          <w:rFonts w:ascii="Cambria" w:hAnsi="Cambria" w:eastAsia="Cambria" w:cs="Cambria"/>
          <w:color w:val="000000" w:themeColor="text1" w:themeTint="FF" w:themeShade="FF"/>
        </w:rPr>
        <w:t>C</w:t>
      </w:r>
      <w:r w:rsidRPr="1D51DA7D" w:rsidR="00362B98">
        <w:rPr>
          <w:rFonts w:ascii="Cambria" w:hAnsi="Cambria" w:eastAsia="Cambria" w:cs="Cambria"/>
          <w:color w:val="000000" w:themeColor="text1" w:themeTint="FF" w:themeShade="FF"/>
        </w:rPr>
        <w:t xml:space="preserve">ommittee </w:t>
      </w:r>
      <w:r w:rsidRPr="1D51DA7D" w:rsidR="508B8D66">
        <w:rPr>
          <w:rFonts w:ascii="Cambria" w:hAnsi="Cambria" w:eastAsia="Cambria" w:cs="Cambria"/>
          <w:color w:val="000000" w:themeColor="text1" w:themeTint="FF" w:themeShade="FF"/>
        </w:rPr>
        <w:t xml:space="preserve">still needs to </w:t>
      </w:r>
      <w:r w:rsidRPr="1D51DA7D" w:rsidR="00362B98">
        <w:rPr>
          <w:rFonts w:ascii="Cambria" w:hAnsi="Cambria" w:eastAsia="Cambria" w:cs="Cambria"/>
          <w:color w:val="000000" w:themeColor="text1" w:themeTint="FF" w:themeShade="FF"/>
        </w:rPr>
        <w:t>discuss and approve</w:t>
      </w:r>
      <w:r w:rsidRPr="1D51DA7D" w:rsidR="007B62E1">
        <w:rPr>
          <w:rFonts w:ascii="Cambria" w:hAnsi="Cambria" w:eastAsia="Cambria" w:cs="Cambria"/>
          <w:color w:val="000000" w:themeColor="text1" w:themeTint="FF" w:themeShade="FF"/>
        </w:rPr>
        <w:t xml:space="preserve"> and move on to </w:t>
      </w:r>
      <w:r w:rsidRPr="1D51DA7D" w:rsidR="007B62E1">
        <w:rPr>
          <w:rFonts w:ascii="Cambria" w:hAnsi="Cambria" w:eastAsia="Cambria" w:cs="Cambria"/>
          <w:color w:val="000000" w:themeColor="text1" w:themeTint="FF" w:themeShade="FF"/>
        </w:rPr>
        <w:t>Senate</w:t>
      </w:r>
      <w:r w:rsidRPr="1D51DA7D" w:rsidR="007B62E1">
        <w:rPr>
          <w:rFonts w:ascii="Cambria" w:hAnsi="Cambria" w:eastAsia="Cambria" w:cs="Cambria"/>
          <w:color w:val="000000" w:themeColor="text1" w:themeTint="FF" w:themeShade="FF"/>
        </w:rPr>
        <w:t>, etc.</w:t>
      </w:r>
    </w:p>
    <w:p w:rsidR="0020475B" w:rsidP="00C61161" w:rsidRDefault="0020475B" w14:paraId="369FF465" w14:noSpellErr="1" w14:textId="695F5030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20475B">
        <w:rPr>
          <w:rFonts w:ascii="Cambria" w:hAnsi="Cambria" w:eastAsia="Cambria" w:cs="Cambria"/>
          <w:color w:val="000000" w:themeColor="text1" w:themeTint="FF" w:themeShade="FF"/>
        </w:rPr>
        <w:t xml:space="preserve">No official endorsement from </w:t>
      </w:r>
      <w:r w:rsidRPr="1D51DA7D" w:rsidR="12413084">
        <w:rPr>
          <w:rFonts w:ascii="Cambria" w:hAnsi="Cambria" w:eastAsia="Cambria" w:cs="Cambria"/>
          <w:color w:val="000000" w:themeColor="text1" w:themeTint="FF" w:themeShade="FF"/>
        </w:rPr>
        <w:t>C</w:t>
      </w:r>
      <w:r w:rsidRPr="1D51DA7D" w:rsidR="0020475B">
        <w:rPr>
          <w:rFonts w:ascii="Cambria" w:hAnsi="Cambria" w:eastAsia="Cambria" w:cs="Cambria"/>
          <w:color w:val="000000" w:themeColor="text1" w:themeTint="FF" w:themeShade="FF"/>
        </w:rPr>
        <w:t xml:space="preserve">urriculum </w:t>
      </w:r>
      <w:r w:rsidRPr="1D51DA7D" w:rsidR="105409AC">
        <w:rPr>
          <w:rFonts w:ascii="Cambria" w:hAnsi="Cambria" w:eastAsia="Cambria" w:cs="Cambria"/>
          <w:color w:val="000000" w:themeColor="text1" w:themeTint="FF" w:themeShade="FF"/>
        </w:rPr>
        <w:t>C</w:t>
      </w:r>
      <w:r w:rsidRPr="1D51DA7D" w:rsidR="0020475B">
        <w:rPr>
          <w:rFonts w:ascii="Cambria" w:hAnsi="Cambria" w:eastAsia="Cambria" w:cs="Cambria"/>
          <w:color w:val="000000" w:themeColor="text1" w:themeTint="FF" w:themeShade="FF"/>
        </w:rPr>
        <w:t>ommittee</w:t>
      </w:r>
      <w:r w:rsidRPr="1D51DA7D" w:rsidR="2963D675">
        <w:rPr>
          <w:rFonts w:ascii="Cambria" w:hAnsi="Cambria" w:eastAsia="Cambria" w:cs="Cambria"/>
          <w:color w:val="000000" w:themeColor="text1" w:themeTint="FF" w:themeShade="FF"/>
        </w:rPr>
        <w:t>,</w:t>
      </w:r>
      <w:r w:rsidRPr="1D51DA7D" w:rsidR="0020475B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006B7393">
        <w:rPr>
          <w:rFonts w:ascii="Cambria" w:hAnsi="Cambria" w:eastAsia="Cambria" w:cs="Cambria"/>
          <w:color w:val="000000" w:themeColor="text1" w:themeTint="FF" w:themeShade="FF"/>
        </w:rPr>
        <w:t>yet</w:t>
      </w:r>
      <w:r w:rsidRPr="1D51DA7D" w:rsidR="0020475B">
        <w:rPr>
          <w:rFonts w:ascii="Cambria" w:hAnsi="Cambria" w:eastAsia="Cambria" w:cs="Cambria"/>
          <w:color w:val="000000" w:themeColor="text1" w:themeTint="FF" w:themeShade="FF"/>
        </w:rPr>
        <w:t>.</w:t>
      </w:r>
    </w:p>
    <w:p w:rsidR="00D04863" w:rsidP="00C61161" w:rsidRDefault="003849B1" w14:paraId="44B674F5" w14:textId="092BFEA0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3849B1">
        <w:rPr>
          <w:rFonts w:ascii="Cambria" w:hAnsi="Cambria" w:eastAsia="Cambria" w:cs="Cambria"/>
          <w:color w:val="000000" w:themeColor="text1" w:themeTint="FF" w:themeShade="FF"/>
        </w:rPr>
        <w:t xml:space="preserve">Applicable for </w:t>
      </w:r>
      <w:r w:rsidRPr="1D51DA7D" w:rsidR="005E5BCE">
        <w:rPr>
          <w:rFonts w:ascii="Cambria" w:hAnsi="Cambria" w:eastAsia="Cambria" w:cs="Cambria"/>
          <w:color w:val="000000" w:themeColor="text1" w:themeTint="FF" w:themeShade="FF"/>
        </w:rPr>
        <w:t xml:space="preserve">the Drone program but may </w:t>
      </w:r>
      <w:r w:rsidRPr="1D51DA7D" w:rsidR="00B207AC">
        <w:rPr>
          <w:rFonts w:ascii="Cambria" w:hAnsi="Cambria" w:eastAsia="Cambria" w:cs="Cambria"/>
          <w:color w:val="000000" w:themeColor="text1" w:themeTint="FF" w:themeShade="FF"/>
        </w:rPr>
        <w:t>possibly be applicable for other future bachelor’s degree programs.</w:t>
      </w:r>
    </w:p>
    <w:p w:rsidR="005573C2" w:rsidP="00C61161" w:rsidRDefault="005573C2" w14:paraId="0E87D3E0" w14:noSpellErr="1" w14:textId="41E6D4B1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5573C2">
        <w:rPr>
          <w:rFonts w:ascii="Cambria" w:hAnsi="Cambria" w:eastAsia="Cambria" w:cs="Cambria"/>
          <w:color w:val="000000" w:themeColor="text1" w:themeTint="FF" w:themeShade="FF"/>
        </w:rPr>
        <w:t>Phase</w:t>
      </w:r>
      <w:r w:rsidRPr="1D51DA7D" w:rsidR="64A7F124">
        <w:rPr>
          <w:rFonts w:ascii="Cambria" w:hAnsi="Cambria" w:eastAsia="Cambria" w:cs="Cambria"/>
          <w:color w:val="000000" w:themeColor="text1" w:themeTint="FF" w:themeShade="FF"/>
        </w:rPr>
        <w:t>s</w:t>
      </w:r>
      <w:r w:rsidRPr="1D51DA7D" w:rsidR="005573C2">
        <w:rPr>
          <w:rFonts w:ascii="Cambria" w:hAnsi="Cambria" w:eastAsia="Cambria" w:cs="Cambria"/>
          <w:color w:val="000000" w:themeColor="text1" w:themeTint="FF" w:themeShade="FF"/>
        </w:rPr>
        <w:t xml:space="preserve"> 2B and 3 of Common Course numbering </w:t>
      </w:r>
      <w:r w:rsidRPr="1D51DA7D" w:rsidR="006D281E">
        <w:rPr>
          <w:rFonts w:ascii="Cambria" w:hAnsi="Cambria" w:eastAsia="Cambria" w:cs="Cambria"/>
          <w:color w:val="000000" w:themeColor="text1" w:themeTint="FF" w:themeShade="FF"/>
        </w:rPr>
        <w:t>have</w:t>
      </w:r>
      <w:r w:rsidRPr="1D51DA7D" w:rsidR="005573C2">
        <w:rPr>
          <w:rFonts w:ascii="Cambria" w:hAnsi="Cambria" w:eastAsia="Cambria" w:cs="Cambria"/>
          <w:color w:val="000000" w:themeColor="text1" w:themeTint="FF" w:themeShade="FF"/>
        </w:rPr>
        <w:t xml:space="preserve"> an effective date of Fall 2027. </w:t>
      </w:r>
      <w:r w:rsidRPr="1D51DA7D" w:rsidR="0090743F">
        <w:rPr>
          <w:rFonts w:ascii="Cambria" w:hAnsi="Cambria" w:eastAsia="Cambria" w:cs="Cambria"/>
          <w:color w:val="000000" w:themeColor="text1" w:themeTint="FF" w:themeShade="FF"/>
        </w:rPr>
        <w:t xml:space="preserve">Draft templates are available. </w:t>
      </w:r>
      <w:r w:rsidRPr="1D51DA7D" w:rsidR="005573C2">
        <w:rPr>
          <w:rFonts w:ascii="Cambria" w:hAnsi="Cambria" w:eastAsia="Cambria" w:cs="Cambria"/>
          <w:color w:val="000000" w:themeColor="text1" w:themeTint="FF" w:themeShade="FF"/>
        </w:rPr>
        <w:t xml:space="preserve">Faculty input is key to </w:t>
      </w:r>
      <w:r w:rsidRPr="1D51DA7D" w:rsidR="005573C2">
        <w:rPr>
          <w:rFonts w:ascii="Cambria" w:hAnsi="Cambria" w:eastAsia="Cambria" w:cs="Cambria"/>
          <w:color w:val="000000" w:themeColor="text1" w:themeTint="FF" w:themeShade="FF"/>
        </w:rPr>
        <w:t>finalizing</w:t>
      </w:r>
      <w:r w:rsidRPr="1D51DA7D" w:rsidR="005573C2">
        <w:rPr>
          <w:rFonts w:ascii="Cambria" w:hAnsi="Cambria" w:eastAsia="Cambria" w:cs="Cambria"/>
          <w:color w:val="000000" w:themeColor="text1" w:themeTint="FF" w:themeShade="FF"/>
        </w:rPr>
        <w:t xml:space="preserve"> these templates. </w:t>
      </w:r>
    </w:p>
    <w:p w:rsidR="0A04712C" w:rsidP="7FD60FEC" w:rsidRDefault="0A04712C" w14:paraId="29C9DE6C" w14:textId="0344C53E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7FD60FEC">
        <w:rPr>
          <w:rFonts w:ascii="Cambria" w:hAnsi="Cambria" w:eastAsia="Cambria" w:cs="Cambria"/>
          <w:b/>
          <w:bCs/>
          <w:color w:val="000000" w:themeColor="text1"/>
        </w:rPr>
        <w:t xml:space="preserve">Program Mapping Update </w:t>
      </w:r>
      <w:r w:rsidRPr="7FD60FEC">
        <w:rPr>
          <w:rFonts w:ascii="Cambria" w:hAnsi="Cambria" w:eastAsia="Cambria" w:cs="Cambria"/>
          <w:color w:val="000000" w:themeColor="text1"/>
        </w:rPr>
        <w:t>(Magaly)</w:t>
      </w:r>
    </w:p>
    <w:p w:rsidR="000B70C8" w:rsidP="7FD60FEC" w:rsidRDefault="00404463" w14:noSpellErr="1" w14:paraId="7B96EF59" w14:textId="37208098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6A7F2D">
        <w:rPr>
          <w:rFonts w:ascii="Cambria" w:hAnsi="Cambria" w:eastAsia="Cambria" w:cs="Cambria"/>
          <w:color w:val="000000" w:themeColor="text1" w:themeTint="FF" w:themeShade="FF"/>
        </w:rPr>
        <w:t>ADT and certificate maps</w:t>
      </w:r>
      <w:r w:rsidRPr="1D51DA7D" w:rsidR="00052466">
        <w:rPr>
          <w:rFonts w:ascii="Cambria" w:hAnsi="Cambria" w:eastAsia="Cambria" w:cs="Cambria"/>
          <w:color w:val="000000" w:themeColor="text1" w:themeTint="FF" w:themeShade="FF"/>
        </w:rPr>
        <w:t xml:space="preserve"> are still being updated.</w:t>
      </w:r>
      <w:r w:rsidRPr="1D51DA7D" w:rsidR="00216B03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</w:p>
    <w:p w:rsidR="000B70C8" w:rsidP="7FD60FEC" w:rsidRDefault="00404463" w14:paraId="6E46E4C0" w14:textId="6437E5F0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404463">
        <w:rPr>
          <w:rFonts w:ascii="Cambria" w:hAnsi="Cambria" w:eastAsia="Cambria" w:cs="Cambria"/>
          <w:color w:val="000000" w:themeColor="text1" w:themeTint="FF" w:themeShade="FF"/>
        </w:rPr>
        <w:t>AA/AS degree</w:t>
      </w:r>
      <w:r w:rsidRPr="1D51DA7D" w:rsidR="07F3E2C9">
        <w:rPr>
          <w:rFonts w:ascii="Cambria" w:hAnsi="Cambria" w:eastAsia="Cambria" w:cs="Cambria"/>
          <w:color w:val="000000" w:themeColor="text1" w:themeTint="FF" w:themeShade="FF"/>
        </w:rPr>
        <w:t xml:space="preserve"> maps</w:t>
      </w:r>
      <w:r w:rsidRPr="1D51DA7D" w:rsidR="00404463">
        <w:rPr>
          <w:rFonts w:ascii="Cambria" w:hAnsi="Cambria" w:eastAsia="Cambria" w:cs="Cambria"/>
          <w:color w:val="000000" w:themeColor="text1" w:themeTint="FF" w:themeShade="FF"/>
        </w:rPr>
        <w:t xml:space="preserve"> are </w:t>
      </w:r>
      <w:r w:rsidRPr="1D51DA7D" w:rsidR="0CF9C04A">
        <w:rPr>
          <w:rFonts w:ascii="Cambria" w:hAnsi="Cambria" w:eastAsia="Cambria" w:cs="Cambria"/>
          <w:color w:val="000000" w:themeColor="text1" w:themeTint="FF" w:themeShade="FF"/>
        </w:rPr>
        <w:t>being revised based on the local GE patterns</w:t>
      </w:r>
      <w:r w:rsidRPr="1D51DA7D" w:rsidR="00404463">
        <w:rPr>
          <w:rFonts w:ascii="Cambria" w:hAnsi="Cambria" w:eastAsia="Cambria" w:cs="Cambria"/>
          <w:color w:val="000000" w:themeColor="text1" w:themeTint="FF" w:themeShade="FF"/>
        </w:rPr>
        <w:t xml:space="preserve"> after meetings with counselors and division coordinators.</w:t>
      </w: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</w:p>
    <w:p w:rsidR="008747B8" w:rsidP="7FD60FEC" w:rsidRDefault="000B70C8" w14:paraId="1FF677EC" w14:noSpellErr="1" w14:textId="3BDB0879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 xml:space="preserve">Some ADTs are published on program </w:t>
      </w:r>
      <w:r w:rsidRPr="1D51DA7D" w:rsidR="0043292A">
        <w:rPr>
          <w:rFonts w:ascii="Cambria" w:hAnsi="Cambria" w:eastAsia="Cambria" w:cs="Cambria"/>
          <w:color w:val="000000" w:themeColor="text1" w:themeTint="FF" w:themeShade="FF"/>
        </w:rPr>
        <w:t>mapper;</w:t>
      </w: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 xml:space="preserve"> others are still pending</w:t>
      </w:r>
      <w:r w:rsidRPr="1D51DA7D" w:rsidR="00936481">
        <w:rPr>
          <w:rFonts w:ascii="Cambria" w:hAnsi="Cambria" w:eastAsia="Cambria" w:cs="Cambria"/>
          <w:color w:val="000000" w:themeColor="text1" w:themeTint="FF" w:themeShade="FF"/>
        </w:rPr>
        <w:t xml:space="preserve"> updates.</w:t>
      </w:r>
      <w:r w:rsidRPr="1D51DA7D" w:rsidR="22028764">
        <w:rPr>
          <w:rFonts w:ascii="Cambria" w:hAnsi="Cambria" w:eastAsia="Cambria" w:cs="Cambria"/>
          <w:color w:val="000000" w:themeColor="text1" w:themeTint="FF" w:themeShade="FF"/>
        </w:rPr>
        <w:t xml:space="preserve"> All </w:t>
      </w: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 xml:space="preserve">AA/AS degrees are </w:t>
      </w:r>
      <w:r w:rsidRPr="1D51DA7D" w:rsidR="3671CB74">
        <w:rPr>
          <w:rFonts w:ascii="Cambria" w:hAnsi="Cambria" w:eastAsia="Cambria" w:cs="Cambria"/>
          <w:color w:val="000000" w:themeColor="text1" w:themeTint="FF" w:themeShade="FF"/>
        </w:rPr>
        <w:t>currently un</w:t>
      </w: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 xml:space="preserve">published on </w:t>
      </w: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>program mapper</w:t>
      </w:r>
      <w:r w:rsidRPr="1D51DA7D" w:rsidR="3A7F0CD4">
        <w:rPr>
          <w:rFonts w:ascii="Cambria" w:hAnsi="Cambria" w:eastAsia="Cambria" w:cs="Cambria"/>
          <w:color w:val="000000" w:themeColor="text1" w:themeTint="FF" w:themeShade="FF"/>
        </w:rPr>
        <w:t xml:space="preserve"> while changes are pending.</w:t>
      </w:r>
      <w:r w:rsidRPr="1D51DA7D" w:rsidR="000B70C8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00EE0F5B">
        <w:rPr>
          <w:rFonts w:ascii="Cambria" w:hAnsi="Cambria" w:eastAsia="Cambria" w:cs="Cambria"/>
          <w:color w:val="000000" w:themeColor="text1" w:themeTint="FF" w:themeShade="FF"/>
        </w:rPr>
        <w:t>Working on a s</w:t>
      </w:r>
      <w:r w:rsidRPr="1D51DA7D" w:rsidR="0070501A">
        <w:rPr>
          <w:rFonts w:ascii="Cambria" w:hAnsi="Cambria" w:eastAsia="Cambria" w:cs="Cambria"/>
          <w:color w:val="000000" w:themeColor="text1" w:themeTint="FF" w:themeShade="FF"/>
        </w:rPr>
        <w:t>preadsheet to track those that are done and still in progress.</w:t>
      </w:r>
    </w:p>
    <w:p w:rsidRPr="007A45D0" w:rsidR="0090743F" w:rsidP="007A45D0" w:rsidRDefault="000B084D" w14:paraId="6B85646C" w14:textId="10382483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>Adding tile notes to courses with changes not yet reflected in the catalog. E.g. MATH 140 F</w:t>
      </w:r>
      <w:r w:rsidR="00C656D6">
        <w:rPr>
          <w:rFonts w:ascii="Cambria" w:hAnsi="Cambria" w:eastAsia="Cambria" w:cs="Cambria"/>
          <w:color w:val="000000" w:themeColor="text1"/>
        </w:rPr>
        <w:t xml:space="preserve">. Due to ongoing developments related to AB 1705, </w:t>
      </w:r>
      <w:r w:rsidR="00AD4339">
        <w:rPr>
          <w:rFonts w:ascii="Cambria" w:hAnsi="Cambria" w:eastAsia="Cambria" w:cs="Cambria"/>
          <w:color w:val="000000" w:themeColor="text1"/>
        </w:rPr>
        <w:t xml:space="preserve">we’ve been </w:t>
      </w:r>
      <w:r w:rsidR="00AD4339">
        <w:rPr>
          <w:rFonts w:ascii="Cambria" w:hAnsi="Cambria" w:eastAsia="Cambria" w:cs="Cambria"/>
          <w:color w:val="000000" w:themeColor="text1"/>
        </w:rPr>
        <w:lastRenderedPageBreak/>
        <w:t>unable to update the catalog at this time. The situation remains fluid, and a collective decision was made to hold off on catalog revisions until there is more clarity, particular</w:t>
      </w:r>
      <w:r w:rsidR="00BE1A43">
        <w:rPr>
          <w:rFonts w:ascii="Cambria" w:hAnsi="Cambria" w:eastAsia="Cambria" w:cs="Cambria"/>
          <w:color w:val="000000" w:themeColor="text1"/>
        </w:rPr>
        <w:t xml:space="preserve">ly as these changes significantly impact major pathways. </w:t>
      </w:r>
    </w:p>
    <w:p w:rsidR="03DF8E51" w:rsidP="6BA9C8E2" w:rsidRDefault="03DF8E51" w14:paraId="269EA7FE" w14:textId="38EF2396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28496CB8">
        <w:rPr>
          <w:rFonts w:ascii="Cambria" w:hAnsi="Cambria" w:eastAsia="Cambria" w:cs="Cambria"/>
          <w:b/>
          <w:bCs/>
          <w:color w:val="000000" w:themeColor="text1"/>
        </w:rPr>
        <w:t xml:space="preserve">Certificate Program Milestone Tiles </w:t>
      </w:r>
    </w:p>
    <w:p w:rsidRPr="00737DD6" w:rsidR="00737DD6" w:rsidP="00737DD6" w:rsidRDefault="236EC4DC" w14:paraId="2D59940E" w14:noSpellErr="1" w14:textId="66724032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236EC4DC">
        <w:rPr>
          <w:rFonts w:ascii="Cambria" w:hAnsi="Cambria" w:eastAsia="Cambria" w:cs="Cambria"/>
          <w:color w:val="000000" w:themeColor="text1" w:themeTint="FF" w:themeShade="FF"/>
        </w:rPr>
        <w:t>Certificate Application Process update</w:t>
      </w:r>
      <w:r w:rsidRPr="1D51DA7D" w:rsidR="007528DC">
        <w:rPr>
          <w:rFonts w:ascii="Cambria" w:hAnsi="Cambria" w:eastAsia="Cambria" w:cs="Cambria"/>
          <w:color w:val="000000" w:themeColor="text1" w:themeTint="FF" w:themeShade="FF"/>
        </w:rPr>
        <w:t xml:space="preserve">.  </w:t>
      </w:r>
      <w:r w:rsidRPr="1D51DA7D" w:rsidR="009C4D17">
        <w:rPr>
          <w:rFonts w:ascii="Cambria" w:hAnsi="Cambria" w:eastAsia="Cambria" w:cs="Cambria"/>
          <w:color w:val="000000" w:themeColor="text1" w:themeTint="FF" w:themeShade="FF"/>
        </w:rPr>
        <w:t xml:space="preserve">A team of deans and managers have been put together to talk about projects </w:t>
      </w:r>
      <w:r w:rsidRPr="1D51DA7D" w:rsidR="00325055">
        <w:rPr>
          <w:rFonts w:ascii="Cambria" w:hAnsi="Cambria" w:eastAsia="Cambria" w:cs="Cambria"/>
          <w:color w:val="000000" w:themeColor="text1" w:themeTint="FF" w:themeShade="FF"/>
        </w:rPr>
        <w:t xml:space="preserve">to get more students and keep them </w:t>
      </w:r>
      <w:r w:rsidRPr="1D51DA7D" w:rsidR="00660B45">
        <w:rPr>
          <w:rFonts w:ascii="Cambria" w:hAnsi="Cambria" w:eastAsia="Cambria" w:cs="Cambria"/>
          <w:color w:val="000000" w:themeColor="text1" w:themeTint="FF" w:themeShade="FF"/>
        </w:rPr>
        <w:t>on</w:t>
      </w:r>
      <w:r w:rsidRPr="1D51DA7D" w:rsidR="00325055">
        <w:rPr>
          <w:rFonts w:ascii="Cambria" w:hAnsi="Cambria" w:eastAsia="Cambria" w:cs="Cambria"/>
          <w:color w:val="000000" w:themeColor="text1" w:themeTint="FF" w:themeShade="FF"/>
        </w:rPr>
        <w:t xml:space="preserve"> our campus. </w:t>
      </w:r>
      <w:r w:rsidRPr="1D51DA7D" w:rsidR="00AD367D">
        <w:rPr>
          <w:rFonts w:ascii="Cambria" w:hAnsi="Cambria" w:eastAsia="Cambria" w:cs="Cambria"/>
          <w:color w:val="000000" w:themeColor="text1" w:themeTint="FF" w:themeShade="FF"/>
        </w:rPr>
        <w:t xml:space="preserve">Carlos, Albert, and Rena are </w:t>
      </w:r>
      <w:r w:rsidRPr="1D51DA7D" w:rsidR="6A034EEE">
        <w:rPr>
          <w:rFonts w:ascii="Cambria" w:hAnsi="Cambria" w:eastAsia="Cambria" w:cs="Cambria"/>
          <w:color w:val="000000" w:themeColor="text1" w:themeTint="FF" w:themeShade="FF"/>
        </w:rPr>
        <w:t>discussing</w:t>
      </w:r>
      <w:r w:rsidRPr="1D51DA7D" w:rsidR="00AD367D">
        <w:rPr>
          <w:rFonts w:ascii="Cambria" w:hAnsi="Cambria" w:eastAsia="Cambria" w:cs="Cambria"/>
          <w:color w:val="000000" w:themeColor="text1" w:themeTint="FF" w:themeShade="FF"/>
        </w:rPr>
        <w:t xml:space="preserve"> process for certificate applications</w:t>
      </w:r>
      <w:r w:rsidRPr="1D51DA7D" w:rsidR="0086251B">
        <w:rPr>
          <w:rFonts w:ascii="Cambria" w:hAnsi="Cambria" w:eastAsia="Cambria" w:cs="Cambria"/>
          <w:color w:val="000000" w:themeColor="text1" w:themeTint="FF" w:themeShade="FF"/>
        </w:rPr>
        <w:t xml:space="preserve">. </w:t>
      </w:r>
      <w:r w:rsidRPr="1D51DA7D" w:rsidR="001E4980">
        <w:rPr>
          <w:rFonts w:ascii="Cambria" w:hAnsi="Cambria" w:eastAsia="Cambria" w:cs="Cambria"/>
          <w:color w:val="000000" w:themeColor="text1" w:themeTint="FF" w:themeShade="FF"/>
        </w:rPr>
        <w:t>Conversation is ongoing</w:t>
      </w:r>
      <w:r w:rsidRPr="1D51DA7D" w:rsidR="24924C69">
        <w:rPr>
          <w:rFonts w:ascii="Cambria" w:hAnsi="Cambria" w:eastAsia="Cambria" w:cs="Cambria"/>
          <w:color w:val="000000" w:themeColor="text1" w:themeTint="FF" w:themeShade="FF"/>
        </w:rPr>
        <w:t xml:space="preserve">, and we are </w:t>
      </w:r>
      <w:r w:rsidRPr="1D51DA7D" w:rsidR="004F2392">
        <w:rPr>
          <w:rFonts w:ascii="Cambria" w:hAnsi="Cambria" w:eastAsia="Cambria" w:cs="Cambria"/>
          <w:color w:val="000000" w:themeColor="text1" w:themeTint="FF" w:themeShade="FF"/>
        </w:rPr>
        <w:t xml:space="preserve">getting more information on what each division does with their certificate applications. </w:t>
      </w:r>
    </w:p>
    <w:p w:rsidR="1B25D8EE" w:rsidP="7CF289DC" w:rsidRDefault="0C22D6C3" w14:paraId="42D4D845" w14:textId="128F1458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6BA9C8E2">
        <w:rPr>
          <w:rFonts w:ascii="Cambria" w:hAnsi="Cambria" w:eastAsia="Cambria" w:cs="Cambria"/>
          <w:b/>
          <w:bCs/>
          <w:color w:val="000000" w:themeColor="text1"/>
        </w:rPr>
        <w:t>Linking maps with CSUF</w:t>
      </w:r>
      <w:r w:rsidRPr="6BA9C8E2" w:rsidR="71D1A383">
        <w:rPr>
          <w:rFonts w:ascii="Cambria" w:hAnsi="Cambria" w:eastAsia="Cambria" w:cs="Cambria"/>
          <w:b/>
          <w:bCs/>
          <w:color w:val="000000" w:themeColor="text1"/>
        </w:rPr>
        <w:t xml:space="preserve"> and Aspen Transfer Institute</w:t>
      </w:r>
    </w:p>
    <w:p w:rsidR="00D84ADD" w:rsidP="00E2170C" w:rsidRDefault="00014CCE" w14:paraId="18913946" w14:textId="5D009E2B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 xml:space="preserve">CSUF has already mapped their programs and are ready to link maps to the Fullerton College maps. Fullerton </w:t>
      </w:r>
      <w:r w:rsidR="006D281E">
        <w:rPr>
          <w:rFonts w:ascii="Cambria" w:hAnsi="Cambria" w:eastAsia="Cambria" w:cs="Cambria"/>
          <w:color w:val="000000" w:themeColor="text1"/>
        </w:rPr>
        <w:t>College</w:t>
      </w:r>
      <w:r>
        <w:rPr>
          <w:rFonts w:ascii="Cambria" w:hAnsi="Cambria" w:eastAsia="Cambria" w:cs="Cambria"/>
          <w:color w:val="000000" w:themeColor="text1"/>
        </w:rPr>
        <w:t xml:space="preserve"> </w:t>
      </w:r>
      <w:r w:rsidR="00966F65">
        <w:rPr>
          <w:rFonts w:ascii="Cambria" w:hAnsi="Cambria" w:eastAsia="Cambria" w:cs="Cambria"/>
          <w:color w:val="000000" w:themeColor="text1"/>
        </w:rPr>
        <w:t xml:space="preserve">is holding off linking </w:t>
      </w:r>
      <w:r w:rsidR="00D84ADD">
        <w:rPr>
          <w:rFonts w:ascii="Cambria" w:hAnsi="Cambria" w:eastAsia="Cambria" w:cs="Cambria"/>
          <w:color w:val="000000" w:themeColor="text1"/>
        </w:rPr>
        <w:t xml:space="preserve">maps </w:t>
      </w:r>
      <w:r w:rsidR="00966F65">
        <w:rPr>
          <w:rFonts w:ascii="Cambria" w:hAnsi="Cambria" w:eastAsia="Cambria" w:cs="Cambria"/>
          <w:color w:val="000000" w:themeColor="text1"/>
        </w:rPr>
        <w:t xml:space="preserve">until the faculty has had a chance to genuinely meet, collaborate and </w:t>
      </w:r>
      <w:r w:rsidR="00D84ADD">
        <w:rPr>
          <w:rFonts w:ascii="Cambria" w:hAnsi="Cambria" w:eastAsia="Cambria" w:cs="Cambria"/>
          <w:color w:val="000000" w:themeColor="text1"/>
        </w:rPr>
        <w:t>agree upon</w:t>
      </w:r>
      <w:r w:rsidR="005C6DF8">
        <w:rPr>
          <w:rFonts w:ascii="Cambria" w:hAnsi="Cambria" w:eastAsia="Cambria" w:cs="Cambria"/>
          <w:color w:val="000000" w:themeColor="text1"/>
        </w:rPr>
        <w:t xml:space="preserve"> what is in the maps and what courses will be respected once students get into CSUF </w:t>
      </w:r>
      <w:r w:rsidR="00D84ADD">
        <w:rPr>
          <w:rFonts w:ascii="Cambria" w:hAnsi="Cambria" w:eastAsia="Cambria" w:cs="Cambria"/>
          <w:color w:val="000000" w:themeColor="text1"/>
        </w:rPr>
        <w:t xml:space="preserve">and start working on their upper division requirements. </w:t>
      </w:r>
    </w:p>
    <w:p w:rsidR="00E2170C" w:rsidP="00E2170C" w:rsidRDefault="00E2170C" w14:paraId="5EC5DF92" w14:noSpellErr="1" w14:textId="6F213F16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E2170C">
        <w:rPr>
          <w:rFonts w:ascii="Cambria" w:hAnsi="Cambria" w:eastAsia="Cambria" w:cs="Cambria"/>
          <w:color w:val="000000" w:themeColor="text1" w:themeTint="FF" w:themeShade="FF"/>
        </w:rPr>
        <w:t>The team has agreed to</w:t>
      </w:r>
      <w:r w:rsidRPr="1D51DA7D" w:rsidR="00462819">
        <w:rPr>
          <w:rFonts w:ascii="Cambria" w:hAnsi="Cambria" w:eastAsia="Cambria" w:cs="Cambria"/>
          <w:color w:val="000000" w:themeColor="text1" w:themeTint="FF" w:themeShade="FF"/>
        </w:rPr>
        <w:t xml:space="preserve"> focus on two of the most popular majors</w:t>
      </w:r>
      <w:r w:rsidRPr="1D51DA7D" w:rsidR="00FD76BC">
        <w:rPr>
          <w:rFonts w:ascii="Cambria" w:hAnsi="Cambria" w:eastAsia="Cambria" w:cs="Cambria"/>
          <w:color w:val="000000" w:themeColor="text1" w:themeTint="FF" w:themeShade="FF"/>
        </w:rPr>
        <w:t xml:space="preserve"> for transfer to CSUF</w:t>
      </w:r>
      <w:r w:rsidRPr="1D51DA7D" w:rsidR="00462819">
        <w:rPr>
          <w:rFonts w:ascii="Cambria" w:hAnsi="Cambria" w:eastAsia="Cambria" w:cs="Cambria"/>
          <w:color w:val="000000" w:themeColor="text1" w:themeTint="FF" w:themeShade="FF"/>
        </w:rPr>
        <w:t xml:space="preserve"> to start with</w:t>
      </w:r>
      <w:r w:rsidRPr="1D51DA7D" w:rsidR="00BA1025">
        <w:rPr>
          <w:rFonts w:ascii="Cambria" w:hAnsi="Cambria" w:eastAsia="Cambria" w:cs="Cambria"/>
          <w:color w:val="000000" w:themeColor="text1" w:themeTint="FF" w:themeShade="FF"/>
        </w:rPr>
        <w:t xml:space="preserve"> (Business and Psychology)</w:t>
      </w:r>
      <w:r w:rsidRPr="1D51DA7D" w:rsidR="00FD76BC">
        <w:rPr>
          <w:rFonts w:ascii="Cambria" w:hAnsi="Cambria" w:eastAsia="Cambria" w:cs="Cambria"/>
          <w:color w:val="000000" w:themeColor="text1" w:themeTint="FF" w:themeShade="FF"/>
        </w:rPr>
        <w:t xml:space="preserve">. </w:t>
      </w:r>
      <w:r w:rsidRPr="1D51DA7D" w:rsidR="23A5D76A">
        <w:rPr>
          <w:rFonts w:ascii="Cambria" w:hAnsi="Cambria" w:eastAsia="Cambria" w:cs="Cambria"/>
          <w:color w:val="000000" w:themeColor="text1" w:themeTint="FF" w:themeShade="FF"/>
        </w:rPr>
        <w:t>At the l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 xml:space="preserve">ast Institute meeting, 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>faculty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006E6A33">
        <w:rPr>
          <w:rFonts w:ascii="Cambria" w:hAnsi="Cambria" w:eastAsia="Cambria" w:cs="Cambria"/>
          <w:color w:val="000000" w:themeColor="text1" w:themeTint="FF" w:themeShade="FF"/>
        </w:rPr>
        <w:t>of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 xml:space="preserve"> CSUF Business </w:t>
      </w:r>
      <w:r w:rsidRPr="1D51DA7D" w:rsidR="799C37DC">
        <w:rPr>
          <w:rFonts w:ascii="Cambria" w:hAnsi="Cambria" w:eastAsia="Cambria" w:cs="Cambria"/>
          <w:color w:val="000000" w:themeColor="text1" w:themeTint="FF" w:themeShade="FF"/>
        </w:rPr>
        <w:t>p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 xml:space="preserve">rogram and 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>Business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 xml:space="preserve"> faculty </w:t>
      </w:r>
      <w:r w:rsidRPr="1D51DA7D" w:rsidR="006E6A33">
        <w:rPr>
          <w:rFonts w:ascii="Cambria" w:hAnsi="Cambria" w:eastAsia="Cambria" w:cs="Cambria"/>
          <w:color w:val="000000" w:themeColor="text1" w:themeTint="FF" w:themeShade="FF"/>
        </w:rPr>
        <w:t>of</w:t>
      </w:r>
      <w:r w:rsidRPr="1D51DA7D" w:rsidR="00335666">
        <w:rPr>
          <w:rFonts w:ascii="Cambria" w:hAnsi="Cambria" w:eastAsia="Cambria" w:cs="Cambria"/>
          <w:color w:val="000000" w:themeColor="text1" w:themeTint="FF" w:themeShade="FF"/>
        </w:rPr>
        <w:t xml:space="preserve"> Fullerton College</w:t>
      </w:r>
      <w:r w:rsidRPr="1D51DA7D" w:rsidR="009171FB">
        <w:rPr>
          <w:rFonts w:ascii="Cambria" w:hAnsi="Cambria" w:eastAsia="Cambria" w:cs="Cambria"/>
          <w:color w:val="000000" w:themeColor="text1" w:themeTint="FF" w:themeShade="FF"/>
        </w:rPr>
        <w:t xml:space="preserve"> got together and made a lot of progress</w:t>
      </w:r>
      <w:r w:rsidRPr="1D51DA7D" w:rsidR="00990C10">
        <w:rPr>
          <w:rFonts w:ascii="Cambria" w:hAnsi="Cambria" w:eastAsia="Cambria" w:cs="Cambria"/>
          <w:color w:val="000000" w:themeColor="text1" w:themeTint="FF" w:themeShade="FF"/>
        </w:rPr>
        <w:t xml:space="preserve">. </w:t>
      </w:r>
      <w:r w:rsidRPr="1D51DA7D" w:rsidR="409BCFBD">
        <w:rPr>
          <w:rFonts w:ascii="Cambria" w:hAnsi="Cambria" w:eastAsia="Cambria" w:cs="Cambria"/>
          <w:color w:val="000000" w:themeColor="text1" w:themeTint="FF" w:themeShade="FF"/>
        </w:rPr>
        <w:t xml:space="preserve">The </w:t>
      </w:r>
      <w:r w:rsidRPr="1D51DA7D" w:rsidR="00B22818">
        <w:rPr>
          <w:rFonts w:ascii="Cambria" w:hAnsi="Cambria" w:eastAsia="Cambria" w:cs="Cambria"/>
          <w:color w:val="000000" w:themeColor="text1" w:themeTint="FF" w:themeShade="FF"/>
        </w:rPr>
        <w:t xml:space="preserve">Psychology </w:t>
      </w:r>
      <w:r w:rsidRPr="1D51DA7D" w:rsidR="2036311A">
        <w:rPr>
          <w:rFonts w:ascii="Cambria" w:hAnsi="Cambria" w:eastAsia="Cambria" w:cs="Cambria"/>
          <w:color w:val="000000" w:themeColor="text1" w:themeTint="FF" w:themeShade="FF"/>
        </w:rPr>
        <w:t>p</w:t>
      </w:r>
      <w:r w:rsidRPr="1D51DA7D" w:rsidR="00B22818">
        <w:rPr>
          <w:rFonts w:ascii="Cambria" w:hAnsi="Cambria" w:eastAsia="Cambria" w:cs="Cambria"/>
          <w:color w:val="000000" w:themeColor="text1" w:themeTint="FF" w:themeShade="FF"/>
        </w:rPr>
        <w:t xml:space="preserve">rogram </w:t>
      </w:r>
      <w:r w:rsidRPr="1D51DA7D" w:rsidR="47E999F7">
        <w:rPr>
          <w:rFonts w:ascii="Cambria" w:hAnsi="Cambria" w:eastAsia="Cambria" w:cs="Cambria"/>
          <w:color w:val="000000" w:themeColor="text1" w:themeTint="FF" w:themeShade="FF"/>
        </w:rPr>
        <w:t xml:space="preserve">was only represented by </w:t>
      </w:r>
      <w:r w:rsidRPr="1D51DA7D" w:rsidR="47E999F7">
        <w:rPr>
          <w:rFonts w:ascii="Cambria" w:hAnsi="Cambria" w:eastAsia="Cambria" w:cs="Cambria"/>
          <w:color w:val="000000" w:themeColor="text1" w:themeTint="FF" w:themeShade="FF"/>
        </w:rPr>
        <w:t>FC</w:t>
      </w:r>
      <w:r w:rsidRPr="1D51DA7D" w:rsidR="47E999F7">
        <w:rPr>
          <w:rFonts w:ascii="Cambria" w:hAnsi="Cambria" w:eastAsia="Cambria" w:cs="Cambria"/>
          <w:color w:val="000000" w:themeColor="text1" w:themeTint="FF" w:themeShade="FF"/>
        </w:rPr>
        <w:t xml:space="preserve"> so continue</w:t>
      </w:r>
      <w:r w:rsidRPr="1D51DA7D" w:rsidR="6D2E5E08">
        <w:rPr>
          <w:rFonts w:ascii="Cambria" w:hAnsi="Cambria" w:eastAsia="Cambria" w:cs="Cambria"/>
          <w:color w:val="000000" w:themeColor="text1" w:themeTint="FF" w:themeShade="FF"/>
        </w:rPr>
        <w:t xml:space="preserve">d discussion is </w:t>
      </w:r>
      <w:r w:rsidRPr="1D51DA7D" w:rsidR="6D2E5E08">
        <w:rPr>
          <w:rFonts w:ascii="Cambria" w:hAnsi="Cambria" w:eastAsia="Cambria" w:cs="Cambria"/>
          <w:color w:val="000000" w:themeColor="text1" w:themeTint="FF" w:themeShade="FF"/>
        </w:rPr>
        <w:t>needed,</w:t>
      </w:r>
      <w:r w:rsidRPr="1D51DA7D" w:rsidR="6D2E5E08">
        <w:rPr>
          <w:rFonts w:ascii="Cambria" w:hAnsi="Cambria" w:eastAsia="Cambria" w:cs="Cambria"/>
          <w:color w:val="000000" w:themeColor="text1" w:themeTint="FF" w:themeShade="FF"/>
        </w:rPr>
        <w:t xml:space="preserve"> about the</w:t>
      </w:r>
      <w:r w:rsidRPr="1D51DA7D" w:rsidR="006E6A33">
        <w:rPr>
          <w:rFonts w:ascii="Cambria" w:hAnsi="Cambria" w:eastAsia="Cambria" w:cs="Cambria"/>
          <w:color w:val="000000" w:themeColor="text1" w:themeTint="FF" w:themeShade="FF"/>
        </w:rPr>
        <w:t xml:space="preserve"> required math </w:t>
      </w:r>
      <w:r w:rsidRPr="1D51DA7D" w:rsidR="7F547812">
        <w:rPr>
          <w:rFonts w:ascii="Cambria" w:hAnsi="Cambria" w:eastAsia="Cambria" w:cs="Cambria"/>
          <w:color w:val="000000" w:themeColor="text1" w:themeTint="FF" w:themeShade="FF"/>
        </w:rPr>
        <w:t>prerequisite, for example</w:t>
      </w:r>
      <w:r w:rsidRPr="1D51DA7D" w:rsidR="006E6A33">
        <w:rPr>
          <w:rFonts w:ascii="Cambria" w:hAnsi="Cambria" w:eastAsia="Cambria" w:cs="Cambria"/>
          <w:color w:val="000000" w:themeColor="text1" w:themeTint="FF" w:themeShade="FF"/>
        </w:rPr>
        <w:t xml:space="preserve">. </w:t>
      </w:r>
    </w:p>
    <w:p w:rsidRPr="00E2170C" w:rsidR="00404D31" w:rsidP="00E2170C" w:rsidRDefault="00962CDB" w14:paraId="50BDC37B" w14:noSpellErr="1" w14:textId="625CF2EE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39A62DA">
        <w:rPr>
          <w:rFonts w:ascii="Cambria" w:hAnsi="Cambria" w:eastAsia="Cambria" w:cs="Cambria"/>
          <w:color w:val="000000" w:themeColor="text1" w:themeTint="FF" w:themeShade="FF"/>
        </w:rPr>
        <w:t xml:space="preserve">A meeting between Psych department chairs </w:t>
      </w:r>
      <w:r w:rsidRPr="1D51DA7D" w:rsidR="00404D31">
        <w:rPr>
          <w:rFonts w:ascii="Cambria" w:hAnsi="Cambria" w:eastAsia="Cambria" w:cs="Cambria"/>
          <w:color w:val="000000" w:themeColor="text1" w:themeTint="FF" w:themeShade="FF"/>
        </w:rPr>
        <w:t>outside of the monthly Aspen Institute meetings</w:t>
      </w:r>
      <w:r w:rsidRPr="1D51DA7D" w:rsidR="00962CDB">
        <w:rPr>
          <w:rFonts w:ascii="Cambria" w:hAnsi="Cambria" w:eastAsia="Cambria" w:cs="Cambria"/>
          <w:color w:val="000000" w:themeColor="text1" w:themeTint="FF" w:themeShade="FF"/>
        </w:rPr>
        <w:t xml:space="preserve"> is being </w:t>
      </w:r>
      <w:r w:rsidRPr="1D51DA7D" w:rsidR="238E804C">
        <w:rPr>
          <w:rFonts w:ascii="Cambria" w:hAnsi="Cambria" w:eastAsia="Cambria" w:cs="Cambria"/>
          <w:color w:val="000000" w:themeColor="text1" w:themeTint="FF" w:themeShade="FF"/>
        </w:rPr>
        <w:t>discussed</w:t>
      </w:r>
      <w:r w:rsidRPr="1D51DA7D" w:rsidR="00962CDB">
        <w:rPr>
          <w:rFonts w:ascii="Cambria" w:hAnsi="Cambria" w:eastAsia="Cambria" w:cs="Cambria"/>
          <w:color w:val="000000" w:themeColor="text1" w:themeTint="FF" w:themeShade="FF"/>
        </w:rPr>
        <w:t>.</w:t>
      </w:r>
    </w:p>
    <w:p w:rsidR="54401522" w:rsidP="7FD60FEC" w:rsidRDefault="54401522" w14:paraId="6A02AAF2" w14:textId="01C2FE5F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28496CB8">
        <w:rPr>
          <w:rFonts w:ascii="Cambria" w:hAnsi="Cambria" w:eastAsia="Cambria" w:cs="Cambria"/>
          <w:b/>
          <w:bCs/>
          <w:color w:val="000000" w:themeColor="text1"/>
        </w:rPr>
        <w:lastRenderedPageBreak/>
        <w:t>Program Mapper and Students</w:t>
      </w:r>
    </w:p>
    <w:p w:rsidR="7E69370F" w:rsidP="7A8751D8" w:rsidRDefault="7E69370F" w14:paraId="4E3006C9" w14:noSpellErr="1" w14:textId="6DDA93FC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7E69370F">
        <w:rPr>
          <w:rFonts w:ascii="Cambria" w:hAnsi="Cambria" w:eastAsia="Cambria" w:cs="Cambria"/>
          <w:color w:val="000000" w:themeColor="text1" w:themeTint="FF" w:themeShade="FF"/>
        </w:rPr>
        <w:t xml:space="preserve">Student Advocates </w:t>
      </w:r>
      <w:r w:rsidRPr="1D51DA7D" w:rsidR="006034ED">
        <w:rPr>
          <w:rFonts w:ascii="Cambria" w:hAnsi="Cambria" w:eastAsia="Cambria" w:cs="Cambria"/>
          <w:color w:val="000000" w:themeColor="text1" w:themeTint="FF" w:themeShade="FF"/>
        </w:rPr>
        <w:t xml:space="preserve">have been moved to the Library and Learning Resource Division. </w:t>
      </w:r>
      <w:r w:rsidRPr="1D51DA7D" w:rsidR="0070756B">
        <w:rPr>
          <w:rFonts w:ascii="Cambria" w:hAnsi="Cambria" w:eastAsia="Cambria" w:cs="Cambria"/>
          <w:color w:val="000000" w:themeColor="text1" w:themeTint="FF" w:themeShade="FF"/>
        </w:rPr>
        <w:t xml:space="preserve">Dani </w:t>
      </w:r>
      <w:r w:rsidRPr="1D51DA7D" w:rsidR="009D01EB">
        <w:rPr>
          <w:rFonts w:ascii="Cambria" w:hAnsi="Cambria" w:eastAsia="Cambria" w:cs="Cambria"/>
          <w:color w:val="000000" w:themeColor="text1" w:themeTint="FF" w:themeShade="FF"/>
        </w:rPr>
        <w:t xml:space="preserve">is the Dean </w:t>
      </w:r>
      <w:r w:rsidRPr="1D51DA7D" w:rsidR="0070756B">
        <w:rPr>
          <w:rFonts w:ascii="Cambria" w:hAnsi="Cambria" w:eastAsia="Cambria" w:cs="Cambria"/>
          <w:color w:val="000000" w:themeColor="text1" w:themeTint="FF" w:themeShade="FF"/>
        </w:rPr>
        <w:t>overseeing the program</w:t>
      </w:r>
      <w:r w:rsidRPr="1D51DA7D" w:rsidR="7CD83757">
        <w:rPr>
          <w:rFonts w:ascii="Cambria" w:hAnsi="Cambria" w:eastAsia="Cambria" w:cs="Cambria"/>
          <w:color w:val="000000" w:themeColor="text1" w:themeTint="FF" w:themeShade="FF"/>
        </w:rPr>
        <w:t>, f</w:t>
      </w:r>
      <w:r w:rsidRPr="1D51DA7D" w:rsidR="009D01EB">
        <w:rPr>
          <w:rFonts w:ascii="Cambria" w:hAnsi="Cambria" w:eastAsia="Cambria" w:cs="Cambria"/>
          <w:color w:val="000000" w:themeColor="text1" w:themeTint="FF" w:themeShade="FF"/>
        </w:rPr>
        <w:t xml:space="preserve">ostering collaboration between the Guided Pathways, FYE, and </w:t>
      </w:r>
      <w:r w:rsidRPr="1D51DA7D" w:rsidR="00C5215E">
        <w:rPr>
          <w:rFonts w:ascii="Cambria" w:hAnsi="Cambria" w:eastAsia="Cambria" w:cs="Cambria"/>
          <w:color w:val="000000" w:themeColor="text1" w:themeTint="FF" w:themeShade="FF"/>
        </w:rPr>
        <w:t>Student Success Advocates (SSA).</w:t>
      </w:r>
    </w:p>
    <w:p w:rsidR="00725F4D" w:rsidP="003F24CE" w:rsidRDefault="00725F4D" w14:noSpellErr="1" w14:paraId="48B95E46" w14:textId="33ACBDAE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C5215E">
        <w:rPr>
          <w:rFonts w:ascii="Cambria" w:hAnsi="Cambria" w:eastAsia="Cambria" w:cs="Cambria"/>
          <w:color w:val="000000" w:themeColor="text1" w:themeTint="FF" w:themeShade="FF"/>
        </w:rPr>
        <w:t xml:space="preserve">How </w:t>
      </w:r>
      <w:r w:rsidRPr="1D51DA7D" w:rsidR="6E8B706C">
        <w:rPr>
          <w:rFonts w:ascii="Cambria" w:hAnsi="Cambria" w:eastAsia="Cambria" w:cs="Cambria"/>
          <w:color w:val="000000" w:themeColor="text1" w:themeTint="FF" w:themeShade="FF"/>
        </w:rPr>
        <w:t>migh</w:t>
      </w:r>
      <w:r w:rsidRPr="1D51DA7D" w:rsidR="00C5215E">
        <w:rPr>
          <w:rFonts w:ascii="Cambria" w:hAnsi="Cambria" w:eastAsia="Cambria" w:cs="Cambria"/>
          <w:color w:val="000000" w:themeColor="text1" w:themeTint="FF" w:themeShade="FF"/>
        </w:rPr>
        <w:t>t SSA</w:t>
      </w:r>
      <w:r w:rsidRPr="1D51DA7D" w:rsidR="3E74504B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67210F9C">
        <w:rPr>
          <w:rFonts w:ascii="Cambria" w:hAnsi="Cambria" w:eastAsia="Cambria" w:cs="Cambria"/>
          <w:color w:val="000000" w:themeColor="text1" w:themeTint="FF" w:themeShade="FF"/>
        </w:rPr>
        <w:t xml:space="preserve">appropriately </w:t>
      </w:r>
      <w:r w:rsidRPr="1D51DA7D" w:rsidR="3E74504B">
        <w:rPr>
          <w:rFonts w:ascii="Cambria" w:hAnsi="Cambria" w:eastAsia="Cambria" w:cs="Cambria"/>
          <w:color w:val="000000" w:themeColor="text1" w:themeTint="FF" w:themeShade="FF"/>
        </w:rPr>
        <w:t xml:space="preserve">reference </w:t>
      </w:r>
      <w:r w:rsidRPr="1D51DA7D" w:rsidR="5B864E70">
        <w:rPr>
          <w:rFonts w:ascii="Cambria" w:hAnsi="Cambria" w:eastAsia="Cambria" w:cs="Cambria"/>
          <w:color w:val="000000" w:themeColor="text1" w:themeTint="FF" w:themeShade="FF"/>
        </w:rPr>
        <w:t xml:space="preserve">Program Mapper </w:t>
      </w:r>
      <w:r w:rsidRPr="1D51DA7D" w:rsidR="3E74504B">
        <w:rPr>
          <w:rFonts w:ascii="Cambria" w:hAnsi="Cambria" w:eastAsia="Cambria" w:cs="Cambria"/>
          <w:color w:val="000000" w:themeColor="text1" w:themeTint="FF" w:themeShade="FF"/>
        </w:rPr>
        <w:t>to supp</w:t>
      </w:r>
      <w:r w:rsidRPr="1D51DA7D" w:rsidR="3E74504B">
        <w:rPr>
          <w:rFonts w:ascii="Cambria" w:hAnsi="Cambria" w:eastAsia="Cambria" w:cs="Cambria"/>
          <w:color w:val="000000" w:themeColor="text1" w:themeTint="FF" w:themeShade="FF"/>
        </w:rPr>
        <w:t>ort students?</w:t>
      </w:r>
      <w:r w:rsidRPr="1D51DA7D" w:rsidR="003F24CE">
        <w:rPr>
          <w:rFonts w:ascii="Cambria" w:hAnsi="Cambria" w:eastAsia="Cambria" w:cs="Cambria"/>
          <w:color w:val="000000" w:themeColor="text1" w:themeTint="FF" w:themeShade="FF"/>
        </w:rPr>
        <w:t xml:space="preserve"> How can we</w:t>
      </w:r>
      <w:r w:rsidRPr="1D51DA7D" w:rsidR="05CB5634">
        <w:rPr>
          <w:rFonts w:ascii="Cambria" w:hAnsi="Cambria" w:eastAsia="Cambria" w:cs="Cambria"/>
          <w:color w:val="000000" w:themeColor="text1" w:themeTint="FF" w:themeShade="FF"/>
        </w:rPr>
        <w:t xml:space="preserve"> help familiarize them with</w:t>
      </w:r>
      <w:r w:rsidRPr="1D51DA7D" w:rsidR="003F24CE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003F24CE">
        <w:rPr>
          <w:rFonts w:ascii="Cambria" w:hAnsi="Cambria" w:eastAsia="Cambria" w:cs="Cambria"/>
          <w:color w:val="000000" w:themeColor="text1" w:themeTint="FF" w:themeShade="FF"/>
        </w:rPr>
        <w:t>Program Mapper</w:t>
      </w:r>
      <w:r w:rsidRPr="1D51DA7D" w:rsidR="79CF5B68">
        <w:rPr>
          <w:rFonts w:ascii="Cambria" w:hAnsi="Cambria" w:eastAsia="Cambria" w:cs="Cambria"/>
          <w:color w:val="000000" w:themeColor="text1" w:themeTint="FF" w:themeShade="FF"/>
        </w:rPr>
        <w:t>.</w:t>
      </w:r>
    </w:p>
    <w:p w:rsidR="00725F4D" w:rsidP="003F24CE" w:rsidRDefault="00725F4D" w14:paraId="1E6F81F0" w14:textId="3BFB7758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725F4D">
        <w:rPr>
          <w:rFonts w:ascii="Cambria" w:hAnsi="Cambria" w:eastAsia="Cambria" w:cs="Cambria"/>
          <w:color w:val="000000" w:themeColor="text1" w:themeTint="FF" w:themeShade="FF"/>
        </w:rPr>
        <w:t xml:space="preserve">Having students </w:t>
      </w:r>
      <w:r w:rsidRPr="1D51DA7D" w:rsidR="00DA5E4A">
        <w:rPr>
          <w:rFonts w:ascii="Cambria" w:hAnsi="Cambria" w:eastAsia="Cambria" w:cs="Cambria"/>
          <w:color w:val="000000" w:themeColor="text1" w:themeTint="FF" w:themeShade="FF"/>
        </w:rPr>
        <w:t xml:space="preserve">watch a video of how to use Program Mapper and what </w:t>
      </w:r>
      <w:r w:rsidRPr="1D51DA7D" w:rsidR="00CD2503">
        <w:rPr>
          <w:rFonts w:ascii="Cambria" w:hAnsi="Cambria" w:eastAsia="Cambria" w:cs="Cambria"/>
          <w:color w:val="000000" w:themeColor="text1" w:themeTint="FF" w:themeShade="FF"/>
        </w:rPr>
        <w:t>it’s</w:t>
      </w:r>
      <w:r w:rsidRPr="1D51DA7D" w:rsidR="00DA5E4A">
        <w:rPr>
          <w:rFonts w:ascii="Cambria" w:hAnsi="Cambria" w:eastAsia="Cambria" w:cs="Cambria"/>
          <w:color w:val="000000" w:themeColor="text1" w:themeTint="FF" w:themeShade="FF"/>
        </w:rPr>
        <w:t xml:space="preserve"> for. </w:t>
      </w:r>
      <w:r w:rsidRPr="1D51DA7D" w:rsidR="004E4063">
        <w:rPr>
          <w:rFonts w:ascii="Cambria" w:hAnsi="Cambria" w:eastAsia="Cambria" w:cs="Cambria"/>
          <w:color w:val="000000" w:themeColor="text1" w:themeTint="FF" w:themeShade="FF"/>
        </w:rPr>
        <w:t xml:space="preserve">Counseling </w:t>
      </w:r>
      <w:r w:rsidRPr="1D51DA7D" w:rsidR="004E4063">
        <w:rPr>
          <w:rFonts w:ascii="Cambria" w:hAnsi="Cambria" w:eastAsia="Cambria" w:cs="Cambria"/>
          <w:color w:val="000000" w:themeColor="text1" w:themeTint="FF" w:themeShade="FF"/>
        </w:rPr>
        <w:t>indicated</w:t>
      </w:r>
      <w:r w:rsidRPr="1D51DA7D" w:rsidR="004E4063">
        <w:rPr>
          <w:rFonts w:ascii="Cambria" w:hAnsi="Cambria" w:eastAsia="Cambria" w:cs="Cambria"/>
          <w:color w:val="000000" w:themeColor="text1" w:themeTint="FF" w:themeShade="FF"/>
        </w:rPr>
        <w:t xml:space="preserve"> that it can be used as a tool but </w:t>
      </w:r>
      <w:r w:rsidRPr="1D51DA7D" w:rsidR="74C1DAEA">
        <w:rPr>
          <w:rFonts w:ascii="Cambria" w:hAnsi="Cambria" w:eastAsia="Cambria" w:cs="Cambria"/>
          <w:color w:val="000000" w:themeColor="text1" w:themeTint="FF" w:themeShade="FF"/>
        </w:rPr>
        <w:t xml:space="preserve">should be </w:t>
      </w:r>
      <w:r w:rsidRPr="1D51DA7D" w:rsidR="004E4063">
        <w:rPr>
          <w:rFonts w:ascii="Cambria" w:hAnsi="Cambria" w:eastAsia="Cambria" w:cs="Cambria"/>
          <w:color w:val="000000" w:themeColor="text1" w:themeTint="FF" w:themeShade="FF"/>
        </w:rPr>
        <w:t>us</w:t>
      </w:r>
      <w:r w:rsidRPr="1D51DA7D" w:rsidR="004E4063">
        <w:rPr>
          <w:rFonts w:ascii="Cambria" w:hAnsi="Cambria" w:eastAsia="Cambria" w:cs="Cambria"/>
          <w:color w:val="000000" w:themeColor="text1" w:themeTint="FF" w:themeShade="FF"/>
        </w:rPr>
        <w:t>e</w:t>
      </w:r>
      <w:r w:rsidRPr="1D51DA7D" w:rsidR="5337A760">
        <w:rPr>
          <w:rFonts w:ascii="Cambria" w:hAnsi="Cambria" w:eastAsia="Cambria" w:cs="Cambria"/>
          <w:color w:val="000000" w:themeColor="text1" w:themeTint="FF" w:themeShade="FF"/>
        </w:rPr>
        <w:t>d</w:t>
      </w:r>
      <w:r w:rsidRPr="1D51DA7D" w:rsidR="004E4063">
        <w:rPr>
          <w:rFonts w:ascii="Cambria" w:hAnsi="Cambria" w:eastAsia="Cambria" w:cs="Cambria"/>
          <w:color w:val="000000" w:themeColor="text1" w:themeTint="FF" w:themeShade="FF"/>
        </w:rPr>
        <w:t xml:space="preserve"> with caution</w:t>
      </w:r>
      <w:r w:rsidRPr="1D51DA7D" w:rsidR="00CD2503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15AA5423">
        <w:rPr>
          <w:rFonts w:ascii="Cambria" w:hAnsi="Cambria" w:eastAsia="Cambria" w:cs="Cambria"/>
          <w:color w:val="000000" w:themeColor="text1" w:themeTint="FF" w:themeShade="FF"/>
        </w:rPr>
        <w:t>and that SSAs</w:t>
      </w:r>
      <w:r w:rsidRPr="1D51DA7D" w:rsidR="00CD2503">
        <w:rPr>
          <w:rFonts w:ascii="Cambria" w:hAnsi="Cambria" w:eastAsia="Cambria" w:cs="Cambria"/>
          <w:color w:val="000000" w:themeColor="text1" w:themeTint="FF" w:themeShade="FF"/>
        </w:rPr>
        <w:t xml:space="preserve"> need to </w:t>
      </w:r>
      <w:r w:rsidRPr="1D51DA7D" w:rsidR="00CD2503">
        <w:rPr>
          <w:rFonts w:ascii="Cambria" w:hAnsi="Cambria" w:eastAsia="Cambria" w:cs="Cambria"/>
          <w:color w:val="000000" w:themeColor="text1" w:themeTint="FF" w:themeShade="FF"/>
        </w:rPr>
        <w:t>indicate</w:t>
      </w:r>
      <w:r w:rsidRPr="1D51DA7D" w:rsidR="00CD2503">
        <w:rPr>
          <w:rFonts w:ascii="Cambria" w:hAnsi="Cambria" w:eastAsia="Cambria" w:cs="Cambria"/>
          <w:color w:val="000000" w:themeColor="text1" w:themeTint="FF" w:themeShade="FF"/>
        </w:rPr>
        <w:t xml:space="preserve"> that seeing a counselor </w:t>
      </w:r>
      <w:r w:rsidRPr="1D51DA7D" w:rsidR="00F62B9C">
        <w:rPr>
          <w:rFonts w:ascii="Cambria" w:hAnsi="Cambria" w:eastAsia="Cambria" w:cs="Cambria"/>
          <w:color w:val="000000" w:themeColor="text1" w:themeTint="FF" w:themeShade="FF"/>
        </w:rPr>
        <w:t xml:space="preserve">is still important. </w:t>
      </w:r>
      <w:r w:rsidRPr="1D51DA7D" w:rsidR="00FF20D8">
        <w:rPr>
          <w:rFonts w:ascii="Cambria" w:hAnsi="Cambria" w:eastAsia="Cambria" w:cs="Cambria"/>
          <w:color w:val="000000" w:themeColor="text1" w:themeTint="FF" w:themeShade="FF"/>
        </w:rPr>
        <w:t>Used as a preliminary / exploratory tool</w:t>
      </w:r>
      <w:r w:rsidRPr="1D51DA7D" w:rsidR="000E2BB7">
        <w:rPr>
          <w:rFonts w:ascii="Cambria" w:hAnsi="Cambria" w:eastAsia="Cambria" w:cs="Cambria"/>
          <w:color w:val="000000" w:themeColor="text1" w:themeTint="FF" w:themeShade="FF"/>
        </w:rPr>
        <w:t xml:space="preserve"> but not in exchange for counseling sessions.</w:t>
      </w:r>
    </w:p>
    <w:p w:rsidR="000E2BB7" w:rsidP="003F24CE" w:rsidRDefault="000E2BB7" w14:paraId="00CE744D" w14:textId="5A48A9F0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 xml:space="preserve">Program </w:t>
      </w:r>
      <w:r w:rsidR="00106C5B">
        <w:rPr>
          <w:rFonts w:ascii="Cambria" w:hAnsi="Cambria" w:eastAsia="Cambria" w:cs="Cambria"/>
          <w:color w:val="000000" w:themeColor="text1"/>
        </w:rPr>
        <w:t>Mapper has good content on the pages such as careers, salaries</w:t>
      </w:r>
      <w:r w:rsidR="00864C0F">
        <w:rPr>
          <w:rFonts w:ascii="Cambria" w:hAnsi="Cambria" w:eastAsia="Cambria" w:cs="Cambria"/>
          <w:color w:val="000000" w:themeColor="text1"/>
        </w:rPr>
        <w:t>, and what</w:t>
      </w:r>
      <w:r w:rsidR="00106C5B">
        <w:rPr>
          <w:rFonts w:ascii="Cambria" w:hAnsi="Cambria" w:eastAsia="Cambria" w:cs="Cambria"/>
          <w:color w:val="000000" w:themeColor="text1"/>
        </w:rPr>
        <w:t xml:space="preserve"> to expect in terms of courses for that specific major. </w:t>
      </w:r>
      <w:r w:rsidR="00252F47">
        <w:rPr>
          <w:rFonts w:ascii="Cambria" w:hAnsi="Cambria" w:eastAsia="Cambria" w:cs="Cambria"/>
          <w:color w:val="000000" w:themeColor="text1"/>
        </w:rPr>
        <w:t xml:space="preserve">Highlight </w:t>
      </w:r>
      <w:r w:rsidR="009A236D">
        <w:rPr>
          <w:rFonts w:ascii="Cambria" w:hAnsi="Cambria" w:eastAsia="Cambria" w:cs="Cambria"/>
          <w:color w:val="000000" w:themeColor="text1"/>
        </w:rPr>
        <w:t xml:space="preserve">the values of the tool. </w:t>
      </w:r>
    </w:p>
    <w:p w:rsidRPr="003F24CE" w:rsidR="0080191B" w:rsidP="003F24CE" w:rsidRDefault="002F08B8" w14:paraId="2455469B" w14:noSpellErr="1" w14:textId="1031D8AA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1D51DA7D" w:rsidR="002F08B8">
        <w:rPr>
          <w:rFonts w:ascii="Cambria" w:hAnsi="Cambria" w:eastAsia="Cambria" w:cs="Cambria"/>
          <w:color w:val="000000" w:themeColor="text1" w:themeTint="FF" w:themeShade="FF"/>
        </w:rPr>
        <w:t xml:space="preserve">Video for introduction to </w:t>
      </w:r>
      <w:r w:rsidRPr="1D51DA7D" w:rsidR="0D686E87">
        <w:rPr>
          <w:rFonts w:ascii="Cambria" w:hAnsi="Cambria" w:eastAsia="Cambria" w:cs="Cambria"/>
          <w:color w:val="000000" w:themeColor="text1" w:themeTint="FF" w:themeShade="FF"/>
        </w:rPr>
        <w:t>P</w:t>
      </w:r>
      <w:r w:rsidRPr="1D51DA7D" w:rsidR="002F08B8">
        <w:rPr>
          <w:rFonts w:ascii="Cambria" w:hAnsi="Cambria" w:eastAsia="Cambria" w:cs="Cambria"/>
          <w:color w:val="000000" w:themeColor="text1" w:themeTint="FF" w:themeShade="FF"/>
        </w:rPr>
        <w:t xml:space="preserve">rogram </w:t>
      </w:r>
      <w:r w:rsidRPr="1D51DA7D" w:rsidR="0E3A8FE8">
        <w:rPr>
          <w:rFonts w:ascii="Cambria" w:hAnsi="Cambria" w:eastAsia="Cambria" w:cs="Cambria"/>
          <w:color w:val="000000" w:themeColor="text1" w:themeTint="FF" w:themeShade="FF"/>
        </w:rPr>
        <w:t>Mapper</w:t>
      </w:r>
      <w:r w:rsidRPr="1D51DA7D" w:rsidR="002F08B8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D51DA7D" w:rsidR="44BB8505">
        <w:rPr>
          <w:rFonts w:ascii="Cambria" w:hAnsi="Cambria" w:eastAsia="Cambria" w:cs="Cambria"/>
          <w:color w:val="000000" w:themeColor="text1" w:themeTint="FF" w:themeShade="FF"/>
        </w:rPr>
        <w:t>was already produced</w:t>
      </w:r>
      <w:r w:rsidRPr="1D51DA7D" w:rsidR="00C90B71">
        <w:rPr>
          <w:rFonts w:ascii="Cambria" w:hAnsi="Cambria" w:eastAsia="Cambria" w:cs="Cambria"/>
          <w:color w:val="000000" w:themeColor="text1" w:themeTint="FF" w:themeShade="FF"/>
        </w:rPr>
        <w:t xml:space="preserve">. Will follow up with counseling coordinators to discuss. </w:t>
      </w:r>
      <w:r w:rsidRPr="1D51DA7D" w:rsidR="00C456A6">
        <w:rPr>
          <w:rFonts w:ascii="Cambria" w:hAnsi="Cambria" w:eastAsia="Cambria" w:cs="Cambria"/>
          <w:color w:val="000000" w:themeColor="text1" w:themeTint="FF" w:themeShade="FF"/>
        </w:rPr>
        <w:t xml:space="preserve">Follow up with Deanna to </w:t>
      </w:r>
      <w:r w:rsidRPr="1D51DA7D" w:rsidR="00C456A6">
        <w:rPr>
          <w:rFonts w:ascii="Cambria" w:hAnsi="Cambria" w:eastAsia="Cambria" w:cs="Cambria"/>
          <w:color w:val="000000" w:themeColor="text1" w:themeTint="FF" w:themeShade="FF"/>
        </w:rPr>
        <w:t>locate</w:t>
      </w:r>
      <w:r w:rsidRPr="1D51DA7D" w:rsidR="00C456A6">
        <w:rPr>
          <w:rFonts w:ascii="Cambria" w:hAnsi="Cambria" w:eastAsia="Cambria" w:cs="Cambria"/>
          <w:color w:val="000000" w:themeColor="text1" w:themeTint="FF" w:themeShade="FF"/>
        </w:rPr>
        <w:t xml:space="preserve"> videos.</w:t>
      </w:r>
    </w:p>
    <w:p w:rsidR="55700EC6" w:rsidP="7A8751D8" w:rsidRDefault="55700EC6" w14:paraId="4203E33D" w14:textId="688C318C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7A8751D8">
        <w:rPr>
          <w:rFonts w:ascii="Cambria" w:hAnsi="Cambria" w:eastAsia="Cambria" w:cs="Cambria"/>
          <w:b/>
          <w:bCs/>
          <w:color w:val="000000" w:themeColor="text1"/>
        </w:rPr>
        <w:t xml:space="preserve">College </w:t>
      </w:r>
      <w:r w:rsidRPr="7A8751D8" w:rsidR="3B73C00F">
        <w:rPr>
          <w:rFonts w:ascii="Cambria" w:hAnsi="Cambria" w:eastAsia="Cambria" w:cs="Cambria"/>
          <w:b/>
          <w:bCs/>
          <w:color w:val="000000" w:themeColor="text1"/>
        </w:rPr>
        <w:t>S</w:t>
      </w:r>
      <w:r w:rsidRPr="7A8751D8">
        <w:rPr>
          <w:rFonts w:ascii="Cambria" w:hAnsi="Cambria" w:eastAsia="Cambria" w:cs="Cambria"/>
          <w:b/>
          <w:bCs/>
          <w:color w:val="000000" w:themeColor="text1"/>
        </w:rPr>
        <w:t xml:space="preserve">cheduler </w:t>
      </w:r>
      <w:r w:rsidRPr="7A8751D8" w:rsidR="1951C6FB">
        <w:rPr>
          <w:rFonts w:ascii="Cambria" w:hAnsi="Cambria" w:eastAsia="Cambria" w:cs="Cambria"/>
          <w:b/>
          <w:bCs/>
          <w:color w:val="000000" w:themeColor="text1"/>
        </w:rPr>
        <w:t>Going Away</w:t>
      </w:r>
    </w:p>
    <w:p w:rsidR="2EE9E249" w:rsidP="7A8751D8" w:rsidRDefault="2EE9E249" w14:paraId="3E7D349E" w14:textId="4B354904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 w:rsidRPr="7A8751D8">
        <w:rPr>
          <w:rFonts w:ascii="Cambria" w:hAnsi="Cambria" w:eastAsia="Cambria" w:cs="Cambria"/>
          <w:color w:val="000000" w:themeColor="text1"/>
        </w:rPr>
        <w:t>New system</w:t>
      </w:r>
      <w:r w:rsidRPr="7A8751D8" w:rsidR="7D31E0BE">
        <w:rPr>
          <w:rFonts w:ascii="Cambria" w:hAnsi="Cambria" w:eastAsia="Cambria" w:cs="Cambria"/>
          <w:color w:val="000000" w:themeColor="text1"/>
        </w:rPr>
        <w:t>: Banner Self-service 9 (SSB9)</w:t>
      </w:r>
    </w:p>
    <w:p w:rsidR="009545FB" w:rsidP="7A8751D8" w:rsidRDefault="00D81032" w14:paraId="3A7C976B" w14:textId="43AF430E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 xml:space="preserve">Additional </w:t>
      </w:r>
      <w:r w:rsidR="000F1B61">
        <w:rPr>
          <w:rFonts w:ascii="Cambria" w:hAnsi="Cambria" w:eastAsia="Cambria" w:cs="Cambria"/>
          <w:color w:val="000000" w:themeColor="text1"/>
        </w:rPr>
        <w:t>feature</w:t>
      </w:r>
      <w:r w:rsidR="00607B52">
        <w:rPr>
          <w:rFonts w:ascii="Cambria" w:hAnsi="Cambria" w:eastAsia="Cambria" w:cs="Cambria"/>
          <w:color w:val="000000" w:themeColor="text1"/>
        </w:rPr>
        <w:t>s have</w:t>
      </w:r>
      <w:r w:rsidR="000F1B61">
        <w:rPr>
          <w:rFonts w:ascii="Cambria" w:hAnsi="Cambria" w:eastAsia="Cambria" w:cs="Cambria"/>
          <w:color w:val="000000" w:themeColor="text1"/>
        </w:rPr>
        <w:t xml:space="preserve"> potential for helping student</w:t>
      </w:r>
      <w:r w:rsidR="00607B52">
        <w:rPr>
          <w:rFonts w:ascii="Cambria" w:hAnsi="Cambria" w:eastAsia="Cambria" w:cs="Cambria"/>
          <w:color w:val="000000" w:themeColor="text1"/>
        </w:rPr>
        <w:t>s</w:t>
      </w:r>
      <w:r w:rsidR="00C43998">
        <w:rPr>
          <w:rFonts w:ascii="Cambria" w:hAnsi="Cambria" w:eastAsia="Cambria" w:cs="Cambria"/>
          <w:color w:val="000000" w:themeColor="text1"/>
        </w:rPr>
        <w:t xml:space="preserve"> with tracking and taking courses and </w:t>
      </w:r>
      <w:r w:rsidR="006D281E">
        <w:rPr>
          <w:rFonts w:ascii="Cambria" w:hAnsi="Cambria" w:eastAsia="Cambria" w:cs="Cambria"/>
          <w:color w:val="000000" w:themeColor="text1"/>
        </w:rPr>
        <w:t>creating</w:t>
      </w:r>
      <w:r w:rsidR="00C43998">
        <w:rPr>
          <w:rFonts w:ascii="Cambria" w:hAnsi="Cambria" w:eastAsia="Cambria" w:cs="Cambria"/>
          <w:color w:val="000000" w:themeColor="text1"/>
        </w:rPr>
        <w:t xml:space="preserve"> their ED plans. There is also potential for integration </w:t>
      </w:r>
      <w:r w:rsidR="00552EDD">
        <w:rPr>
          <w:rFonts w:ascii="Cambria" w:hAnsi="Cambria" w:eastAsia="Cambria" w:cs="Cambria"/>
          <w:color w:val="000000" w:themeColor="text1"/>
        </w:rPr>
        <w:t xml:space="preserve">with </w:t>
      </w:r>
      <w:r w:rsidR="00656722">
        <w:rPr>
          <w:rFonts w:ascii="Cambria" w:hAnsi="Cambria" w:eastAsia="Cambria" w:cs="Cambria"/>
          <w:color w:val="000000" w:themeColor="text1"/>
        </w:rPr>
        <w:t>Program Mapper</w:t>
      </w:r>
      <w:r w:rsidR="00552EDD">
        <w:rPr>
          <w:rFonts w:ascii="Cambria" w:hAnsi="Cambria" w:eastAsia="Cambria" w:cs="Cambria"/>
          <w:color w:val="000000" w:themeColor="text1"/>
        </w:rPr>
        <w:t>.</w:t>
      </w:r>
    </w:p>
    <w:p w:rsidR="00656722" w:rsidP="7A8751D8" w:rsidRDefault="00F03D44" w14:paraId="22424407" w14:textId="052F8B17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lastRenderedPageBreak/>
        <w:t xml:space="preserve">The District Tech meeting confirmed that SSB9 is being rolled out now, ahead of the originally planned Spring launch. However, the CSU/IGETC option buttons are not </w:t>
      </w:r>
      <w:r w:rsidR="00073615">
        <w:rPr>
          <w:rFonts w:ascii="Cambria" w:hAnsi="Cambria" w:eastAsia="Cambria" w:cs="Cambria"/>
          <w:color w:val="000000" w:themeColor="text1"/>
        </w:rPr>
        <w:t>going to be published on the Fullerton site yet. We need to first ensure that SSB9 is correctly pulling appropriate courses and that all program information is fully updated.</w:t>
      </w:r>
    </w:p>
    <w:p w:rsidR="00ED2A89" w:rsidP="7A8751D8" w:rsidRDefault="00ED2A89" w14:paraId="618457F1" w14:textId="1971319B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 xml:space="preserve">As of now, students can </w:t>
      </w:r>
      <w:r w:rsidR="006D281E">
        <w:rPr>
          <w:rFonts w:ascii="Cambria" w:hAnsi="Cambria" w:eastAsia="Cambria" w:cs="Cambria"/>
          <w:color w:val="000000" w:themeColor="text1"/>
        </w:rPr>
        <w:t>search for</w:t>
      </w:r>
      <w:r>
        <w:rPr>
          <w:rFonts w:ascii="Cambria" w:hAnsi="Cambria" w:eastAsia="Cambria" w:cs="Cambria"/>
          <w:color w:val="000000" w:themeColor="text1"/>
        </w:rPr>
        <w:t xml:space="preserve"> classes on SSB9 but will have to register for the course at a different site. Soft launch </w:t>
      </w:r>
      <w:r w:rsidR="00272104">
        <w:rPr>
          <w:rFonts w:ascii="Cambria" w:hAnsi="Cambria" w:eastAsia="Cambria" w:cs="Cambria"/>
          <w:color w:val="000000" w:themeColor="text1"/>
        </w:rPr>
        <w:t xml:space="preserve">of site </w:t>
      </w:r>
      <w:r w:rsidR="00FE31DD">
        <w:rPr>
          <w:rFonts w:ascii="Cambria" w:hAnsi="Cambria" w:eastAsia="Cambria" w:cs="Cambria"/>
          <w:color w:val="000000" w:themeColor="text1"/>
        </w:rPr>
        <w:t>9.22.25</w:t>
      </w:r>
    </w:p>
    <w:p w:rsidR="00567590" w:rsidP="7A8751D8" w:rsidRDefault="00402EBC" w14:paraId="31832A68" w14:textId="1492E0D7">
      <w:pPr>
        <w:pStyle w:val="ListParagraph"/>
        <w:numPr>
          <w:ilvl w:val="1"/>
          <w:numId w:val="1"/>
        </w:numPr>
        <w:spacing w:after="0" w:line="480" w:lineRule="auto"/>
        <w:rPr>
          <w:rFonts w:ascii="Cambria" w:hAnsi="Cambria" w:eastAsia="Cambria" w:cs="Cambria"/>
          <w:color w:val="000000" w:themeColor="text1"/>
        </w:rPr>
      </w:pPr>
      <w:r>
        <w:rPr>
          <w:rFonts w:ascii="Cambria" w:hAnsi="Cambria" w:eastAsia="Cambria" w:cs="Cambria"/>
          <w:color w:val="000000" w:themeColor="text1"/>
        </w:rPr>
        <w:t xml:space="preserve">Filters for CCN, CSUGE, IGETC and </w:t>
      </w:r>
      <w:proofErr w:type="spellStart"/>
      <w:r>
        <w:rPr>
          <w:rFonts w:ascii="Cambria" w:hAnsi="Cambria" w:eastAsia="Cambria" w:cs="Cambria"/>
          <w:color w:val="000000" w:themeColor="text1"/>
        </w:rPr>
        <w:t>CalGETC</w:t>
      </w:r>
      <w:proofErr w:type="spellEnd"/>
      <w:r>
        <w:rPr>
          <w:rFonts w:ascii="Cambria" w:hAnsi="Cambria" w:eastAsia="Cambria" w:cs="Cambria"/>
          <w:color w:val="000000" w:themeColor="text1"/>
        </w:rPr>
        <w:t xml:space="preserve"> will be in place once scheduler goes live.</w:t>
      </w:r>
    </w:p>
    <w:p w:rsidR="6D22BF3F" w:rsidP="7452090F" w:rsidRDefault="6D22BF3F" w14:paraId="1F157ED2" w14:textId="46DA6196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 w:eastAsia="Cambria" w:cs="Cambria"/>
          <w:b/>
          <w:bCs/>
          <w:color w:val="000000" w:themeColor="text1"/>
        </w:rPr>
      </w:pPr>
      <w:r w:rsidRPr="7452090F">
        <w:rPr>
          <w:rFonts w:ascii="Cambria" w:hAnsi="Cambria" w:eastAsia="Cambria" w:cs="Cambria"/>
          <w:b/>
          <w:bCs/>
          <w:color w:val="000000" w:themeColor="text1"/>
        </w:rPr>
        <w:t xml:space="preserve">New Programs – Hornet Pathways Placement </w:t>
      </w:r>
      <w:r w:rsidRPr="7452090F">
        <w:rPr>
          <w:rFonts w:ascii="Cambria" w:hAnsi="Cambria" w:eastAsia="Cambria" w:cs="Cambria"/>
          <w:color w:val="000000" w:themeColor="text1"/>
        </w:rPr>
        <w:t>(Possible placement in italics)</w:t>
      </w:r>
    </w:p>
    <w:p w:rsidRPr="0004504D" w:rsidR="6D22BF3F" w:rsidP="7452090F" w:rsidRDefault="6D22BF3F" w14:paraId="3A374640" w14:textId="2C1A5386">
      <w:pPr>
        <w:pStyle w:val="ListParagraph"/>
        <w:numPr>
          <w:ilvl w:val="1"/>
          <w:numId w:val="1"/>
        </w:numPr>
        <w:spacing w:after="0" w:line="480" w:lineRule="auto"/>
      </w:pPr>
      <w:r w:rsidRPr="7452090F">
        <w:rPr>
          <w:rFonts w:ascii="Cambria" w:hAnsi="Cambria" w:eastAsia="Cambria" w:cs="Cambria"/>
          <w:color w:val="000000" w:themeColor="text1"/>
        </w:rPr>
        <w:t xml:space="preserve">Scoring, Music Production and Sound Design Certificate </w:t>
      </w:r>
      <w:r w:rsidRPr="7452090F">
        <w:rPr>
          <w:rFonts w:ascii="Cambria" w:hAnsi="Cambria" w:eastAsia="Cambria" w:cs="Cambria"/>
          <w:i/>
          <w:iCs/>
          <w:color w:val="000000" w:themeColor="text1"/>
        </w:rPr>
        <w:t>(Visual &amp; Performing Arts, &amp; De</w:t>
      </w:r>
      <w:r w:rsidR="00C456A6">
        <w:rPr>
          <w:rFonts w:ascii="Cambria" w:hAnsi="Cambria" w:eastAsia="Cambria" w:cs="Cambria"/>
          <w:i/>
          <w:iCs/>
          <w:color w:val="000000" w:themeColor="text1"/>
        </w:rPr>
        <w:t xml:space="preserve">sign) - </w:t>
      </w:r>
      <w:r w:rsidRPr="00C456A6" w:rsidR="00C456A6">
        <w:rPr>
          <w:rFonts w:ascii="Cambria" w:hAnsi="Cambria" w:eastAsia="Cambria" w:cs="Cambria"/>
          <w:color w:val="000000" w:themeColor="text1"/>
        </w:rPr>
        <w:t>Approved</w:t>
      </w:r>
    </w:p>
    <w:p w:rsidRPr="00A32B57" w:rsidR="007030D1" w:rsidP="007030D1" w:rsidRDefault="0004504D" w14:paraId="76902757" w14:textId="3FDE5D23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</w:rPr>
      </w:pPr>
      <w:r w:rsidRPr="00491B4B">
        <w:rPr>
          <w:b/>
          <w:bCs/>
        </w:rPr>
        <w:t xml:space="preserve">Grant </w:t>
      </w:r>
      <w:r w:rsidRPr="00A32B57" w:rsidR="00491B4B">
        <w:t>(Jenn)</w:t>
      </w:r>
    </w:p>
    <w:p w:rsidRPr="00E54F7E" w:rsidR="291D84A4" w:rsidP="00E54F7E" w:rsidRDefault="008B6334" w14:paraId="09B1DD7C" w14:textId="01440079">
      <w:pPr>
        <w:pStyle w:val="ListParagraph"/>
        <w:numPr>
          <w:ilvl w:val="1"/>
          <w:numId w:val="1"/>
        </w:numPr>
        <w:spacing w:after="0" w:line="480" w:lineRule="auto"/>
        <w:rPr>
          <w:b/>
          <w:bCs/>
        </w:rPr>
      </w:pPr>
      <w:r>
        <w:t xml:space="preserve">Lisa King at the district is assisting with getting the paperwork done for the </w:t>
      </w:r>
      <w:r w:rsidR="008219B6">
        <w:t>$60,000 grant.</w:t>
      </w:r>
    </w:p>
    <w:sectPr w:rsidRPr="00E54F7E" w:rsidR="291D84A4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558" w:rsidRDefault="00A42558" w14:paraId="15A7FA3E" w14:textId="77777777">
      <w:pPr>
        <w:spacing w:after="0" w:line="240" w:lineRule="auto"/>
      </w:pPr>
      <w:r>
        <w:separator/>
      </w:r>
    </w:p>
  </w:endnote>
  <w:endnote w:type="continuationSeparator" w:id="0">
    <w:p w:rsidR="00A42558" w:rsidRDefault="00A42558" w14:paraId="445AF1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5092F2" w:rsidTr="5E5092F2" w14:paraId="033EDB25" w14:textId="77777777">
      <w:trPr>
        <w:trHeight w:val="300"/>
      </w:trPr>
      <w:tc>
        <w:tcPr>
          <w:tcW w:w="3120" w:type="dxa"/>
        </w:tcPr>
        <w:p w:rsidR="5E5092F2" w:rsidP="5E5092F2" w:rsidRDefault="5E5092F2" w14:paraId="449E9065" w14:textId="1A9CCDBB">
          <w:pPr>
            <w:pStyle w:val="Header"/>
            <w:ind w:left="-115"/>
          </w:pPr>
        </w:p>
      </w:tc>
      <w:tc>
        <w:tcPr>
          <w:tcW w:w="3120" w:type="dxa"/>
        </w:tcPr>
        <w:p w:rsidR="5E5092F2" w:rsidP="5E5092F2" w:rsidRDefault="5E5092F2" w14:paraId="6F3062B5" w14:textId="6FE5AA5F">
          <w:pPr>
            <w:pStyle w:val="Header"/>
            <w:jc w:val="center"/>
          </w:pPr>
        </w:p>
      </w:tc>
      <w:tc>
        <w:tcPr>
          <w:tcW w:w="3120" w:type="dxa"/>
        </w:tcPr>
        <w:p w:rsidR="5E5092F2" w:rsidP="5E5092F2" w:rsidRDefault="5E5092F2" w14:paraId="08A8F8C8" w14:textId="3A23956D">
          <w:pPr>
            <w:pStyle w:val="Header"/>
            <w:ind w:right="-115"/>
            <w:jc w:val="right"/>
          </w:pPr>
        </w:p>
      </w:tc>
    </w:tr>
  </w:tbl>
  <w:p w:rsidR="5E5092F2" w:rsidP="5E5092F2" w:rsidRDefault="5E5092F2" w14:paraId="7C08611D" w14:textId="77DA8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558" w:rsidRDefault="00A42558" w14:paraId="49011644" w14:textId="77777777">
      <w:pPr>
        <w:spacing w:after="0" w:line="240" w:lineRule="auto"/>
      </w:pPr>
      <w:r>
        <w:separator/>
      </w:r>
    </w:p>
  </w:footnote>
  <w:footnote w:type="continuationSeparator" w:id="0">
    <w:p w:rsidR="00A42558" w:rsidRDefault="00A42558" w14:paraId="65F7FA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5092F2" w:rsidTr="5E5092F2" w14:paraId="558BBB1B" w14:textId="77777777">
      <w:trPr>
        <w:trHeight w:val="300"/>
      </w:trPr>
      <w:tc>
        <w:tcPr>
          <w:tcW w:w="3120" w:type="dxa"/>
        </w:tcPr>
        <w:p w:rsidR="5E5092F2" w:rsidP="5E5092F2" w:rsidRDefault="5E5092F2" w14:paraId="1CD07324" w14:textId="082F3083">
          <w:pPr>
            <w:pStyle w:val="Header"/>
            <w:ind w:left="-115"/>
          </w:pPr>
        </w:p>
      </w:tc>
      <w:tc>
        <w:tcPr>
          <w:tcW w:w="3120" w:type="dxa"/>
        </w:tcPr>
        <w:p w:rsidR="5E5092F2" w:rsidP="5E5092F2" w:rsidRDefault="5E5092F2" w14:paraId="605C33B5" w14:textId="2475C6EE">
          <w:pPr>
            <w:pStyle w:val="Header"/>
            <w:jc w:val="center"/>
          </w:pPr>
        </w:p>
      </w:tc>
      <w:tc>
        <w:tcPr>
          <w:tcW w:w="3120" w:type="dxa"/>
        </w:tcPr>
        <w:p w:rsidR="5E5092F2" w:rsidP="5E5092F2" w:rsidRDefault="5E5092F2" w14:paraId="1C7A7273" w14:textId="1B26EA0D">
          <w:pPr>
            <w:pStyle w:val="Header"/>
            <w:ind w:right="-115"/>
            <w:jc w:val="right"/>
          </w:pPr>
        </w:p>
      </w:tc>
    </w:tr>
  </w:tbl>
  <w:p w:rsidR="5E5092F2" w:rsidP="5E5092F2" w:rsidRDefault="5E5092F2" w14:paraId="71B2AC25" w14:textId="64EB9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3F5E"/>
    <w:multiLevelType w:val="hybridMultilevel"/>
    <w:tmpl w:val="473885D2"/>
    <w:lvl w:ilvl="0" w:tplc="49C20A34">
      <w:start w:val="3"/>
      <w:numFmt w:val="decimal"/>
      <w:lvlText w:val="%1)"/>
      <w:lvlJc w:val="left"/>
      <w:pPr>
        <w:ind w:left="720" w:hanging="360"/>
      </w:pPr>
      <w:rPr>
        <w:rFonts w:hint="default" w:ascii="Cambria,Calibri" w:hAnsi="Cambria,Calibri"/>
      </w:rPr>
    </w:lvl>
    <w:lvl w:ilvl="1" w:tplc="EFAC327C">
      <w:start w:val="1"/>
      <w:numFmt w:val="lowerLetter"/>
      <w:lvlText w:val="%2."/>
      <w:lvlJc w:val="left"/>
      <w:pPr>
        <w:ind w:left="1440" w:hanging="360"/>
      </w:pPr>
    </w:lvl>
    <w:lvl w:ilvl="2" w:tplc="41688762">
      <w:start w:val="1"/>
      <w:numFmt w:val="lowerRoman"/>
      <w:lvlText w:val="%3."/>
      <w:lvlJc w:val="right"/>
      <w:pPr>
        <w:ind w:left="2160" w:hanging="180"/>
      </w:pPr>
    </w:lvl>
    <w:lvl w:ilvl="3" w:tplc="62BC1A14">
      <w:start w:val="1"/>
      <w:numFmt w:val="decimal"/>
      <w:lvlText w:val="%4."/>
      <w:lvlJc w:val="left"/>
      <w:pPr>
        <w:ind w:left="2880" w:hanging="360"/>
      </w:pPr>
    </w:lvl>
    <w:lvl w:ilvl="4" w:tplc="F942E2A6">
      <w:start w:val="1"/>
      <w:numFmt w:val="lowerLetter"/>
      <w:lvlText w:val="%5."/>
      <w:lvlJc w:val="left"/>
      <w:pPr>
        <w:ind w:left="3600" w:hanging="360"/>
      </w:pPr>
    </w:lvl>
    <w:lvl w:ilvl="5" w:tplc="97F65CA8">
      <w:start w:val="1"/>
      <w:numFmt w:val="lowerRoman"/>
      <w:lvlText w:val="%6."/>
      <w:lvlJc w:val="right"/>
      <w:pPr>
        <w:ind w:left="4320" w:hanging="180"/>
      </w:pPr>
    </w:lvl>
    <w:lvl w:ilvl="6" w:tplc="342017D2">
      <w:start w:val="1"/>
      <w:numFmt w:val="decimal"/>
      <w:lvlText w:val="%7."/>
      <w:lvlJc w:val="left"/>
      <w:pPr>
        <w:ind w:left="5040" w:hanging="360"/>
      </w:pPr>
    </w:lvl>
    <w:lvl w:ilvl="7" w:tplc="4FEEB5A0">
      <w:start w:val="1"/>
      <w:numFmt w:val="lowerLetter"/>
      <w:lvlText w:val="%8."/>
      <w:lvlJc w:val="left"/>
      <w:pPr>
        <w:ind w:left="5760" w:hanging="360"/>
      </w:pPr>
    </w:lvl>
    <w:lvl w:ilvl="8" w:tplc="3ADC82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7648A"/>
    <w:multiLevelType w:val="hybridMultilevel"/>
    <w:tmpl w:val="D9948A24"/>
    <w:lvl w:ilvl="0" w:tplc="0B503802">
      <w:start w:val="1"/>
      <w:numFmt w:val="decimal"/>
      <w:lvlText w:val="%1)"/>
      <w:lvlJc w:val="left"/>
      <w:pPr>
        <w:ind w:left="2520" w:hanging="360"/>
      </w:pPr>
    </w:lvl>
    <w:lvl w:ilvl="1" w:tplc="2B8C001A">
      <w:start w:val="1"/>
      <w:numFmt w:val="lowerLetter"/>
      <w:lvlText w:val="%2."/>
      <w:lvlJc w:val="left"/>
      <w:pPr>
        <w:ind w:left="3240" w:hanging="360"/>
      </w:pPr>
    </w:lvl>
    <w:lvl w:ilvl="2" w:tplc="4574DFDC">
      <w:start w:val="1"/>
      <w:numFmt w:val="lowerRoman"/>
      <w:lvlText w:val="%3."/>
      <w:lvlJc w:val="right"/>
      <w:pPr>
        <w:ind w:left="3960" w:hanging="180"/>
      </w:pPr>
    </w:lvl>
    <w:lvl w:ilvl="3" w:tplc="75B40208">
      <w:start w:val="1"/>
      <w:numFmt w:val="decimal"/>
      <w:lvlText w:val="%4."/>
      <w:lvlJc w:val="left"/>
      <w:pPr>
        <w:ind w:left="4680" w:hanging="360"/>
      </w:pPr>
    </w:lvl>
    <w:lvl w:ilvl="4" w:tplc="3A5434EE">
      <w:start w:val="1"/>
      <w:numFmt w:val="lowerLetter"/>
      <w:lvlText w:val="%5."/>
      <w:lvlJc w:val="left"/>
      <w:pPr>
        <w:ind w:left="5400" w:hanging="360"/>
      </w:pPr>
    </w:lvl>
    <w:lvl w:ilvl="5" w:tplc="E7180D08">
      <w:start w:val="1"/>
      <w:numFmt w:val="lowerRoman"/>
      <w:lvlText w:val="%6."/>
      <w:lvlJc w:val="right"/>
      <w:pPr>
        <w:ind w:left="6120" w:hanging="180"/>
      </w:pPr>
    </w:lvl>
    <w:lvl w:ilvl="6" w:tplc="5DC81E74">
      <w:start w:val="1"/>
      <w:numFmt w:val="decimal"/>
      <w:lvlText w:val="%7."/>
      <w:lvlJc w:val="left"/>
      <w:pPr>
        <w:ind w:left="6840" w:hanging="360"/>
      </w:pPr>
    </w:lvl>
    <w:lvl w:ilvl="7" w:tplc="C3729B6E">
      <w:start w:val="1"/>
      <w:numFmt w:val="lowerLetter"/>
      <w:lvlText w:val="%8."/>
      <w:lvlJc w:val="left"/>
      <w:pPr>
        <w:ind w:left="7560" w:hanging="360"/>
      </w:pPr>
    </w:lvl>
    <w:lvl w:ilvl="8" w:tplc="762608FC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8D7ED3A"/>
    <w:multiLevelType w:val="hybridMultilevel"/>
    <w:tmpl w:val="38D6E06E"/>
    <w:lvl w:ilvl="0" w:tplc="2CDEB2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9D08C33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A9AD510">
      <w:start w:val="1"/>
      <w:numFmt w:val="lowerRoman"/>
      <w:lvlText w:val="%3."/>
      <w:lvlJc w:val="right"/>
      <w:pPr>
        <w:ind w:left="2160" w:hanging="180"/>
      </w:pPr>
    </w:lvl>
    <w:lvl w:ilvl="3" w:tplc="3E12C636">
      <w:start w:val="1"/>
      <w:numFmt w:val="decimal"/>
      <w:lvlText w:val="%4."/>
      <w:lvlJc w:val="left"/>
      <w:pPr>
        <w:ind w:left="2880" w:hanging="360"/>
      </w:pPr>
    </w:lvl>
    <w:lvl w:ilvl="4" w:tplc="7C4E4716">
      <w:start w:val="1"/>
      <w:numFmt w:val="lowerLetter"/>
      <w:lvlText w:val="%5."/>
      <w:lvlJc w:val="left"/>
      <w:pPr>
        <w:ind w:left="3600" w:hanging="360"/>
      </w:pPr>
    </w:lvl>
    <w:lvl w:ilvl="5" w:tplc="7F5EA4C4">
      <w:start w:val="1"/>
      <w:numFmt w:val="lowerRoman"/>
      <w:lvlText w:val="%6."/>
      <w:lvlJc w:val="right"/>
      <w:pPr>
        <w:ind w:left="4320" w:hanging="180"/>
      </w:pPr>
    </w:lvl>
    <w:lvl w:ilvl="6" w:tplc="7FECEE2C">
      <w:start w:val="1"/>
      <w:numFmt w:val="decimal"/>
      <w:lvlText w:val="%7."/>
      <w:lvlJc w:val="left"/>
      <w:pPr>
        <w:ind w:left="5040" w:hanging="360"/>
      </w:pPr>
    </w:lvl>
    <w:lvl w:ilvl="7" w:tplc="B7C242FE">
      <w:start w:val="1"/>
      <w:numFmt w:val="lowerLetter"/>
      <w:lvlText w:val="%8."/>
      <w:lvlJc w:val="left"/>
      <w:pPr>
        <w:ind w:left="5760" w:hanging="360"/>
      </w:pPr>
    </w:lvl>
    <w:lvl w:ilvl="8" w:tplc="73061A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1294"/>
    <w:multiLevelType w:val="hybridMultilevel"/>
    <w:tmpl w:val="863E6EE6"/>
    <w:lvl w:ilvl="0" w:tplc="C860B5D6">
      <w:start w:val="2"/>
      <w:numFmt w:val="decimal"/>
      <w:lvlText w:val="%1)"/>
      <w:lvlJc w:val="left"/>
      <w:pPr>
        <w:ind w:left="720" w:hanging="360"/>
      </w:pPr>
      <w:rPr>
        <w:rFonts w:hint="default" w:ascii="Cambria,Calibri" w:hAnsi="Cambria,Calibri"/>
      </w:rPr>
    </w:lvl>
    <w:lvl w:ilvl="1" w:tplc="5044B592">
      <w:start w:val="1"/>
      <w:numFmt w:val="lowerLetter"/>
      <w:lvlText w:val="%2."/>
      <w:lvlJc w:val="left"/>
      <w:pPr>
        <w:ind w:left="1440" w:hanging="360"/>
      </w:pPr>
    </w:lvl>
    <w:lvl w:ilvl="2" w:tplc="26E8D74E">
      <w:start w:val="1"/>
      <w:numFmt w:val="lowerRoman"/>
      <w:lvlText w:val="%3."/>
      <w:lvlJc w:val="right"/>
      <w:pPr>
        <w:ind w:left="2160" w:hanging="180"/>
      </w:pPr>
    </w:lvl>
    <w:lvl w:ilvl="3" w:tplc="6E2AD878">
      <w:start w:val="1"/>
      <w:numFmt w:val="decimal"/>
      <w:lvlText w:val="%4."/>
      <w:lvlJc w:val="left"/>
      <w:pPr>
        <w:ind w:left="2880" w:hanging="360"/>
      </w:pPr>
    </w:lvl>
    <w:lvl w:ilvl="4" w:tplc="001EB898">
      <w:start w:val="1"/>
      <w:numFmt w:val="lowerLetter"/>
      <w:lvlText w:val="%5."/>
      <w:lvlJc w:val="left"/>
      <w:pPr>
        <w:ind w:left="3600" w:hanging="360"/>
      </w:pPr>
    </w:lvl>
    <w:lvl w:ilvl="5" w:tplc="577CB116">
      <w:start w:val="1"/>
      <w:numFmt w:val="lowerRoman"/>
      <w:lvlText w:val="%6."/>
      <w:lvlJc w:val="right"/>
      <w:pPr>
        <w:ind w:left="4320" w:hanging="180"/>
      </w:pPr>
    </w:lvl>
    <w:lvl w:ilvl="6" w:tplc="1F72A628">
      <w:start w:val="1"/>
      <w:numFmt w:val="decimal"/>
      <w:lvlText w:val="%7."/>
      <w:lvlJc w:val="left"/>
      <w:pPr>
        <w:ind w:left="5040" w:hanging="360"/>
      </w:pPr>
    </w:lvl>
    <w:lvl w:ilvl="7" w:tplc="D6921754">
      <w:start w:val="1"/>
      <w:numFmt w:val="lowerLetter"/>
      <w:lvlText w:val="%8."/>
      <w:lvlJc w:val="left"/>
      <w:pPr>
        <w:ind w:left="5760" w:hanging="360"/>
      </w:pPr>
    </w:lvl>
    <w:lvl w:ilvl="8" w:tplc="59E297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4F813"/>
    <w:multiLevelType w:val="hybridMultilevel"/>
    <w:tmpl w:val="D902E51A"/>
    <w:lvl w:ilvl="0" w:tplc="C6287564">
      <w:start w:val="1"/>
      <w:numFmt w:val="decimal"/>
      <w:lvlText w:val="%1)"/>
      <w:lvlJc w:val="left"/>
      <w:pPr>
        <w:ind w:left="720" w:hanging="360"/>
      </w:pPr>
      <w:rPr>
        <w:rFonts w:hint="default" w:ascii="Cambria,Calibri" w:hAnsi="Cambria,Calibri"/>
      </w:rPr>
    </w:lvl>
    <w:lvl w:ilvl="1" w:tplc="1F78AB78">
      <w:start w:val="1"/>
      <w:numFmt w:val="lowerLetter"/>
      <w:lvlText w:val="%2."/>
      <w:lvlJc w:val="left"/>
      <w:pPr>
        <w:ind w:left="1440" w:hanging="360"/>
      </w:pPr>
    </w:lvl>
    <w:lvl w:ilvl="2" w:tplc="AE021D5E">
      <w:start w:val="1"/>
      <w:numFmt w:val="lowerRoman"/>
      <w:lvlText w:val="%3."/>
      <w:lvlJc w:val="right"/>
      <w:pPr>
        <w:ind w:left="2160" w:hanging="180"/>
      </w:pPr>
    </w:lvl>
    <w:lvl w:ilvl="3" w:tplc="F6DAB424">
      <w:start w:val="1"/>
      <w:numFmt w:val="decimal"/>
      <w:lvlText w:val="%4."/>
      <w:lvlJc w:val="left"/>
      <w:pPr>
        <w:ind w:left="2880" w:hanging="360"/>
      </w:pPr>
    </w:lvl>
    <w:lvl w:ilvl="4" w:tplc="7A300EB2">
      <w:start w:val="1"/>
      <w:numFmt w:val="lowerLetter"/>
      <w:lvlText w:val="%5."/>
      <w:lvlJc w:val="left"/>
      <w:pPr>
        <w:ind w:left="3600" w:hanging="360"/>
      </w:pPr>
    </w:lvl>
    <w:lvl w:ilvl="5" w:tplc="2AB4990A">
      <w:start w:val="1"/>
      <w:numFmt w:val="lowerRoman"/>
      <w:lvlText w:val="%6."/>
      <w:lvlJc w:val="right"/>
      <w:pPr>
        <w:ind w:left="4320" w:hanging="180"/>
      </w:pPr>
    </w:lvl>
    <w:lvl w:ilvl="6" w:tplc="7D742FEE">
      <w:start w:val="1"/>
      <w:numFmt w:val="decimal"/>
      <w:lvlText w:val="%7."/>
      <w:lvlJc w:val="left"/>
      <w:pPr>
        <w:ind w:left="5040" w:hanging="360"/>
      </w:pPr>
    </w:lvl>
    <w:lvl w:ilvl="7" w:tplc="2580143C">
      <w:start w:val="1"/>
      <w:numFmt w:val="lowerLetter"/>
      <w:lvlText w:val="%8."/>
      <w:lvlJc w:val="left"/>
      <w:pPr>
        <w:ind w:left="5760" w:hanging="360"/>
      </w:pPr>
    </w:lvl>
    <w:lvl w:ilvl="8" w:tplc="A922F2CC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49886">
    <w:abstractNumId w:val="2"/>
  </w:num>
  <w:num w:numId="2" w16cid:durableId="642276933">
    <w:abstractNumId w:val="1"/>
  </w:num>
  <w:num w:numId="3" w16cid:durableId="2024815025">
    <w:abstractNumId w:val="0"/>
  </w:num>
  <w:num w:numId="4" w16cid:durableId="525097824">
    <w:abstractNumId w:val="3"/>
  </w:num>
  <w:num w:numId="5" w16cid:durableId="84463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0A405"/>
    <w:rsid w:val="00002D0F"/>
    <w:rsid w:val="00014CCE"/>
    <w:rsid w:val="0004504D"/>
    <w:rsid w:val="00046295"/>
    <w:rsid w:val="00052466"/>
    <w:rsid w:val="0005446D"/>
    <w:rsid w:val="00054736"/>
    <w:rsid w:val="00073615"/>
    <w:rsid w:val="000752E2"/>
    <w:rsid w:val="000776C2"/>
    <w:rsid w:val="000B084D"/>
    <w:rsid w:val="000B70C8"/>
    <w:rsid w:val="000E2BB7"/>
    <w:rsid w:val="000F1B61"/>
    <w:rsid w:val="00102966"/>
    <w:rsid w:val="00104E1A"/>
    <w:rsid w:val="00106C5B"/>
    <w:rsid w:val="00134A85"/>
    <w:rsid w:val="001560EC"/>
    <w:rsid w:val="00161699"/>
    <w:rsid w:val="00167806"/>
    <w:rsid w:val="00185BEE"/>
    <w:rsid w:val="001A4170"/>
    <w:rsid w:val="001E4980"/>
    <w:rsid w:val="0020475B"/>
    <w:rsid w:val="00216B03"/>
    <w:rsid w:val="00222D2B"/>
    <w:rsid w:val="00252F47"/>
    <w:rsid w:val="00272104"/>
    <w:rsid w:val="0027507C"/>
    <w:rsid w:val="00295961"/>
    <w:rsid w:val="002F08B8"/>
    <w:rsid w:val="002F3CC6"/>
    <w:rsid w:val="00301A7F"/>
    <w:rsid w:val="00325055"/>
    <w:rsid w:val="00335666"/>
    <w:rsid w:val="00362B98"/>
    <w:rsid w:val="003700BC"/>
    <w:rsid w:val="003754F7"/>
    <w:rsid w:val="003849B1"/>
    <w:rsid w:val="00393553"/>
    <w:rsid w:val="003955C9"/>
    <w:rsid w:val="003E1BF8"/>
    <w:rsid w:val="003F24CE"/>
    <w:rsid w:val="003F30C5"/>
    <w:rsid w:val="003F3ADD"/>
    <w:rsid w:val="00402EBC"/>
    <w:rsid w:val="00404463"/>
    <w:rsid w:val="00404D31"/>
    <w:rsid w:val="00426AF9"/>
    <w:rsid w:val="0043292A"/>
    <w:rsid w:val="0044315E"/>
    <w:rsid w:val="00443BC7"/>
    <w:rsid w:val="0045362E"/>
    <w:rsid w:val="00462819"/>
    <w:rsid w:val="00491B4B"/>
    <w:rsid w:val="004B55CA"/>
    <w:rsid w:val="004C5824"/>
    <w:rsid w:val="004E4063"/>
    <w:rsid w:val="004F0FE4"/>
    <w:rsid w:val="004F2392"/>
    <w:rsid w:val="00511160"/>
    <w:rsid w:val="00552EDD"/>
    <w:rsid w:val="005573C2"/>
    <w:rsid w:val="00557D78"/>
    <w:rsid w:val="0056063E"/>
    <w:rsid w:val="00567590"/>
    <w:rsid w:val="00587C68"/>
    <w:rsid w:val="005C6DF8"/>
    <w:rsid w:val="005E4F43"/>
    <w:rsid w:val="005E5BCE"/>
    <w:rsid w:val="005F52A3"/>
    <w:rsid w:val="006034ED"/>
    <w:rsid w:val="00607B52"/>
    <w:rsid w:val="00656722"/>
    <w:rsid w:val="00660B45"/>
    <w:rsid w:val="00684750"/>
    <w:rsid w:val="006A4089"/>
    <w:rsid w:val="006A7F2D"/>
    <w:rsid w:val="006B7393"/>
    <w:rsid w:val="006D281E"/>
    <w:rsid w:val="006E6A33"/>
    <w:rsid w:val="00701A05"/>
    <w:rsid w:val="007030D1"/>
    <w:rsid w:val="0070501A"/>
    <w:rsid w:val="0070756B"/>
    <w:rsid w:val="00725F4D"/>
    <w:rsid w:val="00737DD6"/>
    <w:rsid w:val="007452B5"/>
    <w:rsid w:val="0074F247"/>
    <w:rsid w:val="0075166B"/>
    <w:rsid w:val="007528DC"/>
    <w:rsid w:val="00787CF5"/>
    <w:rsid w:val="007958BD"/>
    <w:rsid w:val="007A1DAA"/>
    <w:rsid w:val="007A45D0"/>
    <w:rsid w:val="007B0149"/>
    <w:rsid w:val="007B62E1"/>
    <w:rsid w:val="0080191B"/>
    <w:rsid w:val="0081427B"/>
    <w:rsid w:val="00815FFC"/>
    <w:rsid w:val="008219B6"/>
    <w:rsid w:val="0086251B"/>
    <w:rsid w:val="00864C0F"/>
    <w:rsid w:val="008747B8"/>
    <w:rsid w:val="008934DC"/>
    <w:rsid w:val="008B6334"/>
    <w:rsid w:val="008D6664"/>
    <w:rsid w:val="008E56FF"/>
    <w:rsid w:val="0090743F"/>
    <w:rsid w:val="009171FB"/>
    <w:rsid w:val="00936481"/>
    <w:rsid w:val="00943F21"/>
    <w:rsid w:val="009545FB"/>
    <w:rsid w:val="00962CDB"/>
    <w:rsid w:val="00966F65"/>
    <w:rsid w:val="0097013D"/>
    <w:rsid w:val="00990263"/>
    <w:rsid w:val="00990C10"/>
    <w:rsid w:val="00992C61"/>
    <w:rsid w:val="009A236D"/>
    <w:rsid w:val="009A3CDB"/>
    <w:rsid w:val="009C4D17"/>
    <w:rsid w:val="009D01EB"/>
    <w:rsid w:val="00A07E61"/>
    <w:rsid w:val="00A1698F"/>
    <w:rsid w:val="00A20DE2"/>
    <w:rsid w:val="00A3222C"/>
    <w:rsid w:val="00A32B57"/>
    <w:rsid w:val="00A42558"/>
    <w:rsid w:val="00A65C17"/>
    <w:rsid w:val="00A7658B"/>
    <w:rsid w:val="00A92963"/>
    <w:rsid w:val="00AD04D6"/>
    <w:rsid w:val="00AD367D"/>
    <w:rsid w:val="00AD4339"/>
    <w:rsid w:val="00B207AC"/>
    <w:rsid w:val="00B22818"/>
    <w:rsid w:val="00B5507D"/>
    <w:rsid w:val="00B67570"/>
    <w:rsid w:val="00B7404A"/>
    <w:rsid w:val="00B80373"/>
    <w:rsid w:val="00B94DFB"/>
    <w:rsid w:val="00BA1025"/>
    <w:rsid w:val="00BE1A43"/>
    <w:rsid w:val="00C210B1"/>
    <w:rsid w:val="00C3315F"/>
    <w:rsid w:val="00C43998"/>
    <w:rsid w:val="00C456A6"/>
    <w:rsid w:val="00C47CE2"/>
    <w:rsid w:val="00C5215E"/>
    <w:rsid w:val="00C53C7D"/>
    <w:rsid w:val="00C61161"/>
    <w:rsid w:val="00C656D6"/>
    <w:rsid w:val="00C90B71"/>
    <w:rsid w:val="00CD2503"/>
    <w:rsid w:val="00CE10FF"/>
    <w:rsid w:val="00CE40F9"/>
    <w:rsid w:val="00CF1355"/>
    <w:rsid w:val="00D04863"/>
    <w:rsid w:val="00D21950"/>
    <w:rsid w:val="00D81032"/>
    <w:rsid w:val="00D84ADD"/>
    <w:rsid w:val="00D9625E"/>
    <w:rsid w:val="00DA5E4A"/>
    <w:rsid w:val="00DB4662"/>
    <w:rsid w:val="00DC3A08"/>
    <w:rsid w:val="00DF13AF"/>
    <w:rsid w:val="00E2170C"/>
    <w:rsid w:val="00E54F7E"/>
    <w:rsid w:val="00E57FAF"/>
    <w:rsid w:val="00E937F7"/>
    <w:rsid w:val="00ED2A89"/>
    <w:rsid w:val="00EE0F5B"/>
    <w:rsid w:val="00EE14D6"/>
    <w:rsid w:val="00F03D44"/>
    <w:rsid w:val="00F62B9C"/>
    <w:rsid w:val="00F90314"/>
    <w:rsid w:val="00FA7DC7"/>
    <w:rsid w:val="00FD2AFA"/>
    <w:rsid w:val="00FD4BB4"/>
    <w:rsid w:val="00FD76BC"/>
    <w:rsid w:val="00FE31DD"/>
    <w:rsid w:val="00FF20D8"/>
    <w:rsid w:val="0158F37B"/>
    <w:rsid w:val="01881C7A"/>
    <w:rsid w:val="01ACE3F2"/>
    <w:rsid w:val="020533C7"/>
    <w:rsid w:val="021D8DCF"/>
    <w:rsid w:val="022E99B2"/>
    <w:rsid w:val="02C538E5"/>
    <w:rsid w:val="02CDFFB6"/>
    <w:rsid w:val="0379383B"/>
    <w:rsid w:val="039A62DA"/>
    <w:rsid w:val="03D082F7"/>
    <w:rsid w:val="03DF8E51"/>
    <w:rsid w:val="03E6BBD2"/>
    <w:rsid w:val="043336EC"/>
    <w:rsid w:val="044B2DF0"/>
    <w:rsid w:val="0485F661"/>
    <w:rsid w:val="04D30072"/>
    <w:rsid w:val="04E08E71"/>
    <w:rsid w:val="052BA3DE"/>
    <w:rsid w:val="054BCAD4"/>
    <w:rsid w:val="0599A05A"/>
    <w:rsid w:val="05B434E5"/>
    <w:rsid w:val="05CB5634"/>
    <w:rsid w:val="05DF76D0"/>
    <w:rsid w:val="062599EC"/>
    <w:rsid w:val="065DB1D3"/>
    <w:rsid w:val="066DB92B"/>
    <w:rsid w:val="0689A84C"/>
    <w:rsid w:val="06B85A97"/>
    <w:rsid w:val="06DC1645"/>
    <w:rsid w:val="0723D17F"/>
    <w:rsid w:val="0733A440"/>
    <w:rsid w:val="073FDF8B"/>
    <w:rsid w:val="0795B4E2"/>
    <w:rsid w:val="07B915F4"/>
    <w:rsid w:val="07CFC644"/>
    <w:rsid w:val="07D5CCEC"/>
    <w:rsid w:val="07F2D40A"/>
    <w:rsid w:val="07F3E2C9"/>
    <w:rsid w:val="084F9A1C"/>
    <w:rsid w:val="0855215B"/>
    <w:rsid w:val="0874EC73"/>
    <w:rsid w:val="087DA1A5"/>
    <w:rsid w:val="09032E74"/>
    <w:rsid w:val="092CBEDA"/>
    <w:rsid w:val="094DBD17"/>
    <w:rsid w:val="09C7332B"/>
    <w:rsid w:val="0A04712C"/>
    <w:rsid w:val="0A43C8C0"/>
    <w:rsid w:val="0A5ECA76"/>
    <w:rsid w:val="0A848E21"/>
    <w:rsid w:val="0AE6E754"/>
    <w:rsid w:val="0B406A7B"/>
    <w:rsid w:val="0B45C8FE"/>
    <w:rsid w:val="0B66AE0D"/>
    <w:rsid w:val="0BD08546"/>
    <w:rsid w:val="0BEEF19E"/>
    <w:rsid w:val="0C22D6C3"/>
    <w:rsid w:val="0C735B6B"/>
    <w:rsid w:val="0C7C1580"/>
    <w:rsid w:val="0C917116"/>
    <w:rsid w:val="0CB98FB5"/>
    <w:rsid w:val="0CF9C04A"/>
    <w:rsid w:val="0CFE6843"/>
    <w:rsid w:val="0D367519"/>
    <w:rsid w:val="0D449FDA"/>
    <w:rsid w:val="0D686E87"/>
    <w:rsid w:val="0D705489"/>
    <w:rsid w:val="0D8B8EB1"/>
    <w:rsid w:val="0DDAEE81"/>
    <w:rsid w:val="0DFC992D"/>
    <w:rsid w:val="0E139A82"/>
    <w:rsid w:val="0E3A8FE8"/>
    <w:rsid w:val="0E5B43DA"/>
    <w:rsid w:val="0E8FF9C4"/>
    <w:rsid w:val="0F23164C"/>
    <w:rsid w:val="0F452E4A"/>
    <w:rsid w:val="0F57A3C3"/>
    <w:rsid w:val="0F57A41E"/>
    <w:rsid w:val="1024DC5D"/>
    <w:rsid w:val="105409AC"/>
    <w:rsid w:val="1147894D"/>
    <w:rsid w:val="118E652B"/>
    <w:rsid w:val="11E230C1"/>
    <w:rsid w:val="12413084"/>
    <w:rsid w:val="1247D9B0"/>
    <w:rsid w:val="12DC8DE7"/>
    <w:rsid w:val="134D5CE6"/>
    <w:rsid w:val="13AAD6F6"/>
    <w:rsid w:val="13EA4570"/>
    <w:rsid w:val="13F70880"/>
    <w:rsid w:val="142E08B1"/>
    <w:rsid w:val="143C9AB1"/>
    <w:rsid w:val="1485C5E0"/>
    <w:rsid w:val="14E4A0A9"/>
    <w:rsid w:val="14E819BC"/>
    <w:rsid w:val="14F09BB5"/>
    <w:rsid w:val="153039AB"/>
    <w:rsid w:val="15A27FDC"/>
    <w:rsid w:val="15A6D691"/>
    <w:rsid w:val="15AA5423"/>
    <w:rsid w:val="15B626C6"/>
    <w:rsid w:val="15CA3647"/>
    <w:rsid w:val="160347C8"/>
    <w:rsid w:val="1612F2DE"/>
    <w:rsid w:val="162135CE"/>
    <w:rsid w:val="16213980"/>
    <w:rsid w:val="175BCE0D"/>
    <w:rsid w:val="17A192C8"/>
    <w:rsid w:val="17C67F13"/>
    <w:rsid w:val="18AF10C3"/>
    <w:rsid w:val="18E69C14"/>
    <w:rsid w:val="1902FC1C"/>
    <w:rsid w:val="191CB5FA"/>
    <w:rsid w:val="1951C6FB"/>
    <w:rsid w:val="19BEB9BD"/>
    <w:rsid w:val="1A0CB7A2"/>
    <w:rsid w:val="1A32B7AC"/>
    <w:rsid w:val="1A398EFA"/>
    <w:rsid w:val="1AAF5D70"/>
    <w:rsid w:val="1AD51D0E"/>
    <w:rsid w:val="1B25D8EE"/>
    <w:rsid w:val="1B7C6391"/>
    <w:rsid w:val="1BC74484"/>
    <w:rsid w:val="1BCC0E32"/>
    <w:rsid w:val="1BE9928B"/>
    <w:rsid w:val="1BF99295"/>
    <w:rsid w:val="1C49CEC9"/>
    <w:rsid w:val="1C9FA8B6"/>
    <w:rsid w:val="1D07D027"/>
    <w:rsid w:val="1D423833"/>
    <w:rsid w:val="1D51DA7D"/>
    <w:rsid w:val="1E6CC95F"/>
    <w:rsid w:val="1E8F1B7A"/>
    <w:rsid w:val="1EBA8D3A"/>
    <w:rsid w:val="1F406365"/>
    <w:rsid w:val="1F8F0502"/>
    <w:rsid w:val="1FA2560F"/>
    <w:rsid w:val="1FA2E40F"/>
    <w:rsid w:val="1FE107ED"/>
    <w:rsid w:val="1FE218A5"/>
    <w:rsid w:val="202618DF"/>
    <w:rsid w:val="2036311A"/>
    <w:rsid w:val="206BBB95"/>
    <w:rsid w:val="20BF1E75"/>
    <w:rsid w:val="2169623F"/>
    <w:rsid w:val="21C81894"/>
    <w:rsid w:val="21EA7C1D"/>
    <w:rsid w:val="22028764"/>
    <w:rsid w:val="224D7AD2"/>
    <w:rsid w:val="2252523F"/>
    <w:rsid w:val="227A74B8"/>
    <w:rsid w:val="22D57440"/>
    <w:rsid w:val="236EC4DC"/>
    <w:rsid w:val="238E804C"/>
    <w:rsid w:val="23A5D76A"/>
    <w:rsid w:val="23C86596"/>
    <w:rsid w:val="2416C118"/>
    <w:rsid w:val="2427396F"/>
    <w:rsid w:val="245F9EC1"/>
    <w:rsid w:val="2474347B"/>
    <w:rsid w:val="24924C69"/>
    <w:rsid w:val="24C0A405"/>
    <w:rsid w:val="24E2ED02"/>
    <w:rsid w:val="25150896"/>
    <w:rsid w:val="251AF41D"/>
    <w:rsid w:val="25363020"/>
    <w:rsid w:val="254ED98F"/>
    <w:rsid w:val="257186B0"/>
    <w:rsid w:val="2576FF1D"/>
    <w:rsid w:val="257E2A47"/>
    <w:rsid w:val="259F9BB8"/>
    <w:rsid w:val="25EF3B02"/>
    <w:rsid w:val="262D63D5"/>
    <w:rsid w:val="2655FE1F"/>
    <w:rsid w:val="26E894E3"/>
    <w:rsid w:val="26F1F093"/>
    <w:rsid w:val="275D3F0F"/>
    <w:rsid w:val="2771FEB8"/>
    <w:rsid w:val="2782C478"/>
    <w:rsid w:val="27A1E395"/>
    <w:rsid w:val="27B51BFC"/>
    <w:rsid w:val="27DD82CB"/>
    <w:rsid w:val="27E5D11E"/>
    <w:rsid w:val="28071FAE"/>
    <w:rsid w:val="281BADD9"/>
    <w:rsid w:val="28496CB8"/>
    <w:rsid w:val="2866E5D6"/>
    <w:rsid w:val="289B8160"/>
    <w:rsid w:val="2903311F"/>
    <w:rsid w:val="291D84A4"/>
    <w:rsid w:val="2962EB09"/>
    <w:rsid w:val="2963D675"/>
    <w:rsid w:val="2A1359ED"/>
    <w:rsid w:val="2AD0DC16"/>
    <w:rsid w:val="2B4F485A"/>
    <w:rsid w:val="2B708328"/>
    <w:rsid w:val="2BA4712C"/>
    <w:rsid w:val="2C5ADBC4"/>
    <w:rsid w:val="2C636F4A"/>
    <w:rsid w:val="2C78F052"/>
    <w:rsid w:val="2C88B604"/>
    <w:rsid w:val="2CE5D526"/>
    <w:rsid w:val="2D77B014"/>
    <w:rsid w:val="2D9F9BD2"/>
    <w:rsid w:val="2E377CE3"/>
    <w:rsid w:val="2E3D0368"/>
    <w:rsid w:val="2E634E8D"/>
    <w:rsid w:val="2E8818AC"/>
    <w:rsid w:val="2E9AA6C5"/>
    <w:rsid w:val="2EE1F743"/>
    <w:rsid w:val="2EE9E249"/>
    <w:rsid w:val="2EF586E6"/>
    <w:rsid w:val="2F091B99"/>
    <w:rsid w:val="2F2240D0"/>
    <w:rsid w:val="2F4473BE"/>
    <w:rsid w:val="2FB4ACDD"/>
    <w:rsid w:val="2FC36C7E"/>
    <w:rsid w:val="2FD37385"/>
    <w:rsid w:val="3043A484"/>
    <w:rsid w:val="3059CCE5"/>
    <w:rsid w:val="30A603F3"/>
    <w:rsid w:val="31433832"/>
    <w:rsid w:val="31639BD0"/>
    <w:rsid w:val="317C227A"/>
    <w:rsid w:val="321A9844"/>
    <w:rsid w:val="322392B0"/>
    <w:rsid w:val="3228023A"/>
    <w:rsid w:val="323C233B"/>
    <w:rsid w:val="328AB155"/>
    <w:rsid w:val="32CDBB57"/>
    <w:rsid w:val="32EFD4BA"/>
    <w:rsid w:val="33227498"/>
    <w:rsid w:val="335740A2"/>
    <w:rsid w:val="33986C0D"/>
    <w:rsid w:val="33C4C389"/>
    <w:rsid w:val="342D5BF8"/>
    <w:rsid w:val="343F2628"/>
    <w:rsid w:val="344EBC43"/>
    <w:rsid w:val="351CB548"/>
    <w:rsid w:val="356BDC32"/>
    <w:rsid w:val="356D66DD"/>
    <w:rsid w:val="3587A6DB"/>
    <w:rsid w:val="359E6E3A"/>
    <w:rsid w:val="35FC65E2"/>
    <w:rsid w:val="36093715"/>
    <w:rsid w:val="36332D56"/>
    <w:rsid w:val="3671CB74"/>
    <w:rsid w:val="36A0A111"/>
    <w:rsid w:val="37134C80"/>
    <w:rsid w:val="372693AA"/>
    <w:rsid w:val="3736D94A"/>
    <w:rsid w:val="3738FB95"/>
    <w:rsid w:val="374B2C77"/>
    <w:rsid w:val="3777D2D0"/>
    <w:rsid w:val="37E3B530"/>
    <w:rsid w:val="382024F9"/>
    <w:rsid w:val="38ADC1CE"/>
    <w:rsid w:val="38E76614"/>
    <w:rsid w:val="393A62A1"/>
    <w:rsid w:val="393CFB50"/>
    <w:rsid w:val="39570D65"/>
    <w:rsid w:val="398F8596"/>
    <w:rsid w:val="39DC33E1"/>
    <w:rsid w:val="39DD7C1B"/>
    <w:rsid w:val="3A06ACD3"/>
    <w:rsid w:val="3A38C640"/>
    <w:rsid w:val="3A6F9E77"/>
    <w:rsid w:val="3A7F0CD4"/>
    <w:rsid w:val="3AACDE5C"/>
    <w:rsid w:val="3B37D38A"/>
    <w:rsid w:val="3B73C00F"/>
    <w:rsid w:val="3C1E6C96"/>
    <w:rsid w:val="3C8C3A30"/>
    <w:rsid w:val="3CB784EC"/>
    <w:rsid w:val="3CE47981"/>
    <w:rsid w:val="3CF1BD7D"/>
    <w:rsid w:val="3DD75A64"/>
    <w:rsid w:val="3DDCC6D7"/>
    <w:rsid w:val="3DEF7267"/>
    <w:rsid w:val="3E673AF2"/>
    <w:rsid w:val="3E6BBC56"/>
    <w:rsid w:val="3E74504B"/>
    <w:rsid w:val="3E86C83F"/>
    <w:rsid w:val="3EC3D07D"/>
    <w:rsid w:val="3ED1A1EF"/>
    <w:rsid w:val="3FF5290E"/>
    <w:rsid w:val="4030B3E2"/>
    <w:rsid w:val="409BCFBD"/>
    <w:rsid w:val="40CBFAC3"/>
    <w:rsid w:val="40D3C73B"/>
    <w:rsid w:val="41184802"/>
    <w:rsid w:val="413E9EDE"/>
    <w:rsid w:val="41582BEB"/>
    <w:rsid w:val="41B4C7F5"/>
    <w:rsid w:val="41D52B56"/>
    <w:rsid w:val="41E0C7FA"/>
    <w:rsid w:val="42091E41"/>
    <w:rsid w:val="422D369A"/>
    <w:rsid w:val="426912D2"/>
    <w:rsid w:val="42B57AD1"/>
    <w:rsid w:val="431683D9"/>
    <w:rsid w:val="4342DFC0"/>
    <w:rsid w:val="434F8F92"/>
    <w:rsid w:val="436128F1"/>
    <w:rsid w:val="4389984C"/>
    <w:rsid w:val="43C01ABD"/>
    <w:rsid w:val="43E9F475"/>
    <w:rsid w:val="4434E816"/>
    <w:rsid w:val="444231E7"/>
    <w:rsid w:val="447774FB"/>
    <w:rsid w:val="448507CD"/>
    <w:rsid w:val="44969AB9"/>
    <w:rsid w:val="44BB8505"/>
    <w:rsid w:val="44ED22AD"/>
    <w:rsid w:val="44EE5C63"/>
    <w:rsid w:val="4504B79E"/>
    <w:rsid w:val="45261493"/>
    <w:rsid w:val="454501F3"/>
    <w:rsid w:val="45475614"/>
    <w:rsid w:val="45720A20"/>
    <w:rsid w:val="4592E2FE"/>
    <w:rsid w:val="45997928"/>
    <w:rsid w:val="45CDCD8A"/>
    <w:rsid w:val="45CDDEBC"/>
    <w:rsid w:val="45F4D3D0"/>
    <w:rsid w:val="465828CC"/>
    <w:rsid w:val="467639BE"/>
    <w:rsid w:val="468B475C"/>
    <w:rsid w:val="46DFD210"/>
    <w:rsid w:val="47BD3FC2"/>
    <w:rsid w:val="47BD4EF3"/>
    <w:rsid w:val="47E999F7"/>
    <w:rsid w:val="482366B8"/>
    <w:rsid w:val="483214E9"/>
    <w:rsid w:val="484482C3"/>
    <w:rsid w:val="48A0C7A1"/>
    <w:rsid w:val="48D6F5FC"/>
    <w:rsid w:val="491F8200"/>
    <w:rsid w:val="498397BF"/>
    <w:rsid w:val="499FDDA7"/>
    <w:rsid w:val="49C46811"/>
    <w:rsid w:val="49C8BA07"/>
    <w:rsid w:val="4A18BA21"/>
    <w:rsid w:val="4A1B7BC7"/>
    <w:rsid w:val="4A926ACE"/>
    <w:rsid w:val="4AA60E11"/>
    <w:rsid w:val="4B1D45A3"/>
    <w:rsid w:val="4B4174D8"/>
    <w:rsid w:val="4BD9BDEA"/>
    <w:rsid w:val="4BF82046"/>
    <w:rsid w:val="4C1F9470"/>
    <w:rsid w:val="4C3F2F63"/>
    <w:rsid w:val="4C468DE7"/>
    <w:rsid w:val="4C4F61E1"/>
    <w:rsid w:val="4C50B0D1"/>
    <w:rsid w:val="4C8B3B22"/>
    <w:rsid w:val="4CA1CDCF"/>
    <w:rsid w:val="4CD7D6DF"/>
    <w:rsid w:val="4CEC9D6E"/>
    <w:rsid w:val="4D344B50"/>
    <w:rsid w:val="4DC2400F"/>
    <w:rsid w:val="4E1CBB4D"/>
    <w:rsid w:val="4E58A286"/>
    <w:rsid w:val="4E7ADDEA"/>
    <w:rsid w:val="4E9D6692"/>
    <w:rsid w:val="4F35026F"/>
    <w:rsid w:val="4F3E5FCC"/>
    <w:rsid w:val="4F5BC8E5"/>
    <w:rsid w:val="4FA80F85"/>
    <w:rsid w:val="508B8D66"/>
    <w:rsid w:val="5090A3FB"/>
    <w:rsid w:val="50A97C16"/>
    <w:rsid w:val="50F67EDD"/>
    <w:rsid w:val="50FFF6B3"/>
    <w:rsid w:val="518D95F5"/>
    <w:rsid w:val="51EFAA71"/>
    <w:rsid w:val="521B9FC4"/>
    <w:rsid w:val="52455366"/>
    <w:rsid w:val="52609719"/>
    <w:rsid w:val="52650150"/>
    <w:rsid w:val="528221EF"/>
    <w:rsid w:val="52B65789"/>
    <w:rsid w:val="52ED5552"/>
    <w:rsid w:val="5337A760"/>
    <w:rsid w:val="5367FE99"/>
    <w:rsid w:val="537DFB50"/>
    <w:rsid w:val="53DF31E2"/>
    <w:rsid w:val="53FF5CCC"/>
    <w:rsid w:val="5412EC4D"/>
    <w:rsid w:val="54401522"/>
    <w:rsid w:val="54740A11"/>
    <w:rsid w:val="54759D91"/>
    <w:rsid w:val="54777878"/>
    <w:rsid w:val="54B43179"/>
    <w:rsid w:val="54E25B04"/>
    <w:rsid w:val="54FB6335"/>
    <w:rsid w:val="550181F2"/>
    <w:rsid w:val="555CADB7"/>
    <w:rsid w:val="556DB475"/>
    <w:rsid w:val="55700EC6"/>
    <w:rsid w:val="557A377F"/>
    <w:rsid w:val="55E17CC9"/>
    <w:rsid w:val="55E6B83A"/>
    <w:rsid w:val="55F9224F"/>
    <w:rsid w:val="560DA4A2"/>
    <w:rsid w:val="561DFB9E"/>
    <w:rsid w:val="564D7F33"/>
    <w:rsid w:val="5653D938"/>
    <w:rsid w:val="56C0F540"/>
    <w:rsid w:val="56E181D7"/>
    <w:rsid w:val="57356321"/>
    <w:rsid w:val="5741CB34"/>
    <w:rsid w:val="5755D344"/>
    <w:rsid w:val="5797D3B7"/>
    <w:rsid w:val="57E18DA3"/>
    <w:rsid w:val="588FF276"/>
    <w:rsid w:val="58A600F0"/>
    <w:rsid w:val="59381DFD"/>
    <w:rsid w:val="59425A5A"/>
    <w:rsid w:val="597225E7"/>
    <w:rsid w:val="59837093"/>
    <w:rsid w:val="598700C7"/>
    <w:rsid w:val="59ADD714"/>
    <w:rsid w:val="59CA5589"/>
    <w:rsid w:val="5A26D461"/>
    <w:rsid w:val="5A34E700"/>
    <w:rsid w:val="5A3F75B2"/>
    <w:rsid w:val="5A50227C"/>
    <w:rsid w:val="5AFCC2C4"/>
    <w:rsid w:val="5B3FBBD4"/>
    <w:rsid w:val="5B5F62D1"/>
    <w:rsid w:val="5B63E2A7"/>
    <w:rsid w:val="5B864E70"/>
    <w:rsid w:val="5BB5CD3D"/>
    <w:rsid w:val="5C3BC584"/>
    <w:rsid w:val="5C597994"/>
    <w:rsid w:val="5C6AA9F9"/>
    <w:rsid w:val="5C7927AE"/>
    <w:rsid w:val="5CAA14F3"/>
    <w:rsid w:val="5CC828F4"/>
    <w:rsid w:val="5CD9CC8D"/>
    <w:rsid w:val="5D229637"/>
    <w:rsid w:val="5D242D7B"/>
    <w:rsid w:val="5D91FBEB"/>
    <w:rsid w:val="5E05650B"/>
    <w:rsid w:val="5E0863A1"/>
    <w:rsid w:val="5E5092F2"/>
    <w:rsid w:val="5E85486B"/>
    <w:rsid w:val="5E86C32C"/>
    <w:rsid w:val="5EBD03A5"/>
    <w:rsid w:val="5EF7106A"/>
    <w:rsid w:val="5F29C057"/>
    <w:rsid w:val="5FA01A55"/>
    <w:rsid w:val="5FB33921"/>
    <w:rsid w:val="601612B0"/>
    <w:rsid w:val="60A03C07"/>
    <w:rsid w:val="60B6DB43"/>
    <w:rsid w:val="60D33E58"/>
    <w:rsid w:val="60DC64E1"/>
    <w:rsid w:val="60FEFE16"/>
    <w:rsid w:val="6160A072"/>
    <w:rsid w:val="61B6F3C3"/>
    <w:rsid w:val="61D5D293"/>
    <w:rsid w:val="61D6F583"/>
    <w:rsid w:val="62EA6FA2"/>
    <w:rsid w:val="63109187"/>
    <w:rsid w:val="636660B6"/>
    <w:rsid w:val="637C033C"/>
    <w:rsid w:val="638F8A25"/>
    <w:rsid w:val="639316F1"/>
    <w:rsid w:val="63A2E670"/>
    <w:rsid w:val="6409DEB3"/>
    <w:rsid w:val="641FDCB4"/>
    <w:rsid w:val="644ADFFD"/>
    <w:rsid w:val="64589AA0"/>
    <w:rsid w:val="64A0CEFD"/>
    <w:rsid w:val="64A7F124"/>
    <w:rsid w:val="64A979F0"/>
    <w:rsid w:val="64F29B38"/>
    <w:rsid w:val="6568CA48"/>
    <w:rsid w:val="6572B164"/>
    <w:rsid w:val="65BFEA7B"/>
    <w:rsid w:val="66DD3360"/>
    <w:rsid w:val="66F6A23A"/>
    <w:rsid w:val="67210F9C"/>
    <w:rsid w:val="67247B60"/>
    <w:rsid w:val="676A0FD4"/>
    <w:rsid w:val="676E5F87"/>
    <w:rsid w:val="6772F22E"/>
    <w:rsid w:val="677A612F"/>
    <w:rsid w:val="679BE819"/>
    <w:rsid w:val="67F529E9"/>
    <w:rsid w:val="6812EFC1"/>
    <w:rsid w:val="68858017"/>
    <w:rsid w:val="68B829D4"/>
    <w:rsid w:val="68E26C7F"/>
    <w:rsid w:val="692CC5E3"/>
    <w:rsid w:val="6942EAB7"/>
    <w:rsid w:val="69F78E82"/>
    <w:rsid w:val="69FBC8A2"/>
    <w:rsid w:val="6A034EEE"/>
    <w:rsid w:val="6A63313D"/>
    <w:rsid w:val="6A7D3276"/>
    <w:rsid w:val="6AED929B"/>
    <w:rsid w:val="6B019A64"/>
    <w:rsid w:val="6BA9C8E2"/>
    <w:rsid w:val="6BD539EC"/>
    <w:rsid w:val="6C17AC7E"/>
    <w:rsid w:val="6C62545F"/>
    <w:rsid w:val="6C6325D1"/>
    <w:rsid w:val="6C83AB6F"/>
    <w:rsid w:val="6C98CE4E"/>
    <w:rsid w:val="6CA5336F"/>
    <w:rsid w:val="6D04FB97"/>
    <w:rsid w:val="6D22BF3F"/>
    <w:rsid w:val="6D2E5E08"/>
    <w:rsid w:val="6D2FAB3C"/>
    <w:rsid w:val="6D794132"/>
    <w:rsid w:val="6D9C3534"/>
    <w:rsid w:val="6DF47CEE"/>
    <w:rsid w:val="6DF87A80"/>
    <w:rsid w:val="6E6BCE11"/>
    <w:rsid w:val="6E6D3CDB"/>
    <w:rsid w:val="6E8B706C"/>
    <w:rsid w:val="6EEEBBA9"/>
    <w:rsid w:val="6F018927"/>
    <w:rsid w:val="6F1CB609"/>
    <w:rsid w:val="6F871D34"/>
    <w:rsid w:val="6FA239EB"/>
    <w:rsid w:val="6FFF65EB"/>
    <w:rsid w:val="70164BCF"/>
    <w:rsid w:val="707E742E"/>
    <w:rsid w:val="7084DA8F"/>
    <w:rsid w:val="70B9AD99"/>
    <w:rsid w:val="70C61B76"/>
    <w:rsid w:val="70F4F032"/>
    <w:rsid w:val="710B1016"/>
    <w:rsid w:val="71AF3573"/>
    <w:rsid w:val="71B39D5C"/>
    <w:rsid w:val="71D1A383"/>
    <w:rsid w:val="71DC45D5"/>
    <w:rsid w:val="71E960C9"/>
    <w:rsid w:val="7221E2E0"/>
    <w:rsid w:val="7223BF0E"/>
    <w:rsid w:val="73863DBF"/>
    <w:rsid w:val="7452090F"/>
    <w:rsid w:val="74C1DAEA"/>
    <w:rsid w:val="74F0CB13"/>
    <w:rsid w:val="75D9FA5D"/>
    <w:rsid w:val="76FD3996"/>
    <w:rsid w:val="77179DDB"/>
    <w:rsid w:val="7722F4BF"/>
    <w:rsid w:val="7736C9E3"/>
    <w:rsid w:val="773E934A"/>
    <w:rsid w:val="7780A1EA"/>
    <w:rsid w:val="77D85C3F"/>
    <w:rsid w:val="781BCE81"/>
    <w:rsid w:val="78ADA6F7"/>
    <w:rsid w:val="78B75885"/>
    <w:rsid w:val="796A805E"/>
    <w:rsid w:val="797A5262"/>
    <w:rsid w:val="79955196"/>
    <w:rsid w:val="799AA181"/>
    <w:rsid w:val="799C37DC"/>
    <w:rsid w:val="79CF5B68"/>
    <w:rsid w:val="7A42AC02"/>
    <w:rsid w:val="7A7923E8"/>
    <w:rsid w:val="7A8751D8"/>
    <w:rsid w:val="7A89BF3E"/>
    <w:rsid w:val="7A97CF7C"/>
    <w:rsid w:val="7A9C2060"/>
    <w:rsid w:val="7B6AE99F"/>
    <w:rsid w:val="7BBF9949"/>
    <w:rsid w:val="7BD403AE"/>
    <w:rsid w:val="7C5FBBEC"/>
    <w:rsid w:val="7C96040F"/>
    <w:rsid w:val="7CD83757"/>
    <w:rsid w:val="7CF289DC"/>
    <w:rsid w:val="7CF4EFC5"/>
    <w:rsid w:val="7CFABC04"/>
    <w:rsid w:val="7D008972"/>
    <w:rsid w:val="7D0A061B"/>
    <w:rsid w:val="7D31E0BE"/>
    <w:rsid w:val="7D5DE26C"/>
    <w:rsid w:val="7D7006B6"/>
    <w:rsid w:val="7DA09CC4"/>
    <w:rsid w:val="7DD0B4CC"/>
    <w:rsid w:val="7DF88394"/>
    <w:rsid w:val="7E332C6C"/>
    <w:rsid w:val="7E4CA615"/>
    <w:rsid w:val="7E598E39"/>
    <w:rsid w:val="7E69370F"/>
    <w:rsid w:val="7E91A85A"/>
    <w:rsid w:val="7F3A7F30"/>
    <w:rsid w:val="7F547812"/>
    <w:rsid w:val="7F5FD981"/>
    <w:rsid w:val="7FD6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A405"/>
  <w15:chartTrackingRefBased/>
  <w15:docId w15:val="{BA59FEF6-EBBC-4D71-A676-A13331D6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b0891-2d74-4e20-a1b9-6bae663561ad" xsi:nil="true"/>
    <lcf76f155ced4ddcb4097134ff3c332f xmlns="59d20776-2a70-43cc-8cc9-6dacc291f6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2C8DC6162EE43935C1B564409926A" ma:contentTypeVersion="18" ma:contentTypeDescription="Create a new document." ma:contentTypeScope="" ma:versionID="9e08cc8b659eba8888302691547c316a">
  <xsd:schema xmlns:xsd="http://www.w3.org/2001/XMLSchema" xmlns:xs="http://www.w3.org/2001/XMLSchema" xmlns:p="http://schemas.microsoft.com/office/2006/metadata/properties" xmlns:ns2="59d20776-2a70-43cc-8cc9-6dacc291f677" xmlns:ns3="f98b0891-2d74-4e20-a1b9-6bae663561ad" targetNamespace="http://schemas.microsoft.com/office/2006/metadata/properties" ma:root="true" ma:fieldsID="84f2657de1f615fdb3fd354da9c9f06b" ns2:_="" ns3:_="">
    <xsd:import namespace="59d20776-2a70-43cc-8cc9-6dacc291f677"/>
    <xsd:import namespace="f98b0891-2d74-4e20-a1b9-6bae66356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20776-2a70-43cc-8cc9-6dacc291f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b0891-2d74-4e20-a1b9-6bae6635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8a62a-9814-4f8b-9aff-7fc6987b57fe}" ma:internalName="TaxCatchAll" ma:showField="CatchAllData" ma:web="f98b0891-2d74-4e20-a1b9-6bae66356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E395F-C27B-4654-9968-BAE4FA125247}">
  <ds:schemaRefs>
    <ds:schemaRef ds:uri="http://schemas.microsoft.com/office/2006/metadata/properties"/>
    <ds:schemaRef ds:uri="http://schemas.microsoft.com/office/infopath/2007/PartnerControls"/>
    <ds:schemaRef ds:uri="f98b0891-2d74-4e20-a1b9-6bae663561ad"/>
    <ds:schemaRef ds:uri="59d20776-2a70-43cc-8cc9-6dacc291f677"/>
  </ds:schemaRefs>
</ds:datastoreItem>
</file>

<file path=customXml/itemProps2.xml><?xml version="1.0" encoding="utf-8"?>
<ds:datastoreItem xmlns:ds="http://schemas.openxmlformats.org/officeDocument/2006/customXml" ds:itemID="{3E45A911-CF9B-4F4F-93E0-ED4DBBC6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20776-2a70-43cc-8cc9-6dacc291f677"/>
    <ds:schemaRef ds:uri="f98b0891-2d74-4e20-a1b9-6bae66356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E72EB-EE31-41A0-9A73-EDC76E5ACD6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Bianca Gladen</dc:creator>
  <keywords/>
  <dc:description/>
  <lastModifiedBy>Jeanne Costello</lastModifiedBy>
  <revision>189</revision>
  <dcterms:created xsi:type="dcterms:W3CDTF">2025-03-18T17:13:00.0000000Z</dcterms:created>
  <dcterms:modified xsi:type="dcterms:W3CDTF">2025-10-22T18:37:47.3503526Z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0x0101006C62C8DC6162EE43935C1B564409926A</vt:lpwstr>
  </property>
  <property fmtid="{D5CDD505-2E9C-101B-9397-08002B2CF9AE}" pid="3" name="MediaServiceImageTags">
    <vt:lpwstr/>
  </property>
</Properties>
</file>