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D6664" w:rsidP="4F5BC8E5" w:rsidRDefault="45F4D3D0" w14:paraId="32F87FD5" w14:textId="55528412">
      <w:pPr>
        <w:spacing w:after="0" w:line="240" w:lineRule="auto"/>
        <w:jc w:val="center"/>
        <w:rPr>
          <w:rFonts w:ascii="Calibri" w:hAnsi="Calibri" w:eastAsia="Calibri" w:cs="Calibri"/>
          <w:color w:val="000000" w:themeColor="text1"/>
          <w:sz w:val="22"/>
          <w:szCs w:val="22"/>
        </w:rPr>
      </w:pPr>
      <w:r>
        <w:rPr>
          <w:noProof/>
        </w:rPr>
        <w:drawing>
          <wp:inline distT="0" distB="0" distL="0" distR="0" wp14:anchorId="7CA96C0A" wp14:editId="1F7CFD3F">
            <wp:extent cx="3371850" cy="923925"/>
            <wp:effectExtent l="0" t="0" r="0" b="0"/>
            <wp:docPr id="956400318" name="Picture 956400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71850" cy="923925"/>
                    </a:xfrm>
                    <a:prstGeom prst="rect">
                      <a:avLst/>
                    </a:prstGeom>
                  </pic:spPr>
                </pic:pic>
              </a:graphicData>
            </a:graphic>
          </wp:inline>
        </w:drawing>
      </w:r>
    </w:p>
    <w:p w:rsidR="008D6664" w:rsidP="4F5BC8E5" w:rsidRDefault="45F4D3D0" w14:paraId="2A524D9F" w14:textId="2DB0C04D">
      <w:pPr>
        <w:pStyle w:val="NoSpacing"/>
        <w:jc w:val="center"/>
        <w:rPr>
          <w:rFonts w:ascii="Arial Narrow" w:hAnsi="Arial Narrow" w:eastAsia="Arial Narrow" w:cs="Arial Narrow"/>
          <w:color w:val="0070C0"/>
          <w:sz w:val="36"/>
          <w:szCs w:val="36"/>
        </w:rPr>
      </w:pPr>
      <w:r w:rsidRPr="4F5BC8E5">
        <w:rPr>
          <w:rFonts w:ascii="Arial Narrow" w:hAnsi="Arial Narrow" w:eastAsia="Arial Narrow" w:cs="Arial Narrow"/>
          <w:color w:val="0070C0"/>
          <w:sz w:val="36"/>
          <w:szCs w:val="36"/>
        </w:rPr>
        <w:t xml:space="preserve">Program Mapping Advisory Taskforce </w:t>
      </w:r>
      <w:r w:rsidR="002539D3">
        <w:rPr>
          <w:rFonts w:ascii="Arial Narrow" w:hAnsi="Arial Narrow" w:eastAsia="Arial Narrow" w:cs="Arial Narrow"/>
          <w:color w:val="0070C0"/>
          <w:sz w:val="36"/>
          <w:szCs w:val="36"/>
        </w:rPr>
        <w:t>Notes</w:t>
      </w:r>
    </w:p>
    <w:p w:rsidR="008D6664" w:rsidP="372693AA" w:rsidRDefault="1A7FC933" w14:paraId="74CA48D7" w14:textId="7B1A579E">
      <w:pPr>
        <w:pStyle w:val="NoSpacing"/>
        <w:jc w:val="center"/>
        <w:rPr>
          <w:rFonts w:ascii="Arial Narrow" w:hAnsi="Arial Narrow" w:eastAsia="Arial Narrow" w:cs="Arial Narrow"/>
          <w:color w:val="000000" w:themeColor="text1"/>
          <w:sz w:val="28"/>
          <w:szCs w:val="28"/>
        </w:rPr>
      </w:pPr>
      <w:r w:rsidRPr="44AEF7ED">
        <w:rPr>
          <w:rFonts w:ascii="Arial Narrow" w:hAnsi="Arial Narrow" w:eastAsia="Arial Narrow" w:cs="Arial Narrow"/>
          <w:color w:val="000000" w:themeColor="text1"/>
          <w:sz w:val="28"/>
          <w:szCs w:val="28"/>
        </w:rPr>
        <w:t>October 27</w:t>
      </w:r>
      <w:r w:rsidRPr="44AEF7ED" w:rsidR="6EEEBBA9">
        <w:rPr>
          <w:rFonts w:ascii="Arial Narrow" w:hAnsi="Arial Narrow" w:eastAsia="Arial Narrow" w:cs="Arial Narrow"/>
          <w:color w:val="000000" w:themeColor="text1"/>
          <w:sz w:val="28"/>
          <w:szCs w:val="28"/>
        </w:rPr>
        <w:t>, 202</w:t>
      </w:r>
      <w:r w:rsidRPr="44AEF7ED" w:rsidR="2E3D0368">
        <w:rPr>
          <w:rFonts w:ascii="Arial Narrow" w:hAnsi="Arial Narrow" w:eastAsia="Arial Narrow" w:cs="Arial Narrow"/>
          <w:color w:val="000000" w:themeColor="text1"/>
          <w:sz w:val="28"/>
          <w:szCs w:val="28"/>
        </w:rPr>
        <w:t>5</w:t>
      </w:r>
      <w:r w:rsidRPr="44AEF7ED" w:rsidR="6EEEBBA9">
        <w:rPr>
          <w:rFonts w:ascii="Arial Narrow" w:hAnsi="Arial Narrow" w:eastAsia="Arial Narrow" w:cs="Arial Narrow"/>
          <w:color w:val="000000" w:themeColor="text1"/>
          <w:sz w:val="28"/>
          <w:szCs w:val="28"/>
        </w:rPr>
        <w:t xml:space="preserve"> (1pm-3pm)</w:t>
      </w:r>
      <w:r w:rsidRPr="44AEF7ED" w:rsidR="0379383B">
        <w:rPr>
          <w:rFonts w:ascii="Arial Narrow" w:hAnsi="Arial Narrow" w:eastAsia="Arial Narrow" w:cs="Arial Narrow"/>
          <w:color w:val="000000" w:themeColor="text1"/>
          <w:sz w:val="28"/>
          <w:szCs w:val="28"/>
        </w:rPr>
        <w:t xml:space="preserve">  </w:t>
      </w:r>
    </w:p>
    <w:p w:rsidR="008D6664" w:rsidP="4F5BC8E5" w:rsidRDefault="45F4D3D0" w14:paraId="0B1E85B0" w14:textId="3D399416">
      <w:pPr>
        <w:spacing w:after="0" w:line="276" w:lineRule="auto"/>
        <w:jc w:val="center"/>
        <w:rPr>
          <w:rFonts w:ascii="Arial Narrow" w:hAnsi="Arial Narrow" w:eastAsia="Arial Narrow" w:cs="Arial Narrow"/>
          <w:color w:val="000000" w:themeColor="text1"/>
        </w:rPr>
      </w:pPr>
      <w:r w:rsidRPr="0874EC73">
        <w:rPr>
          <w:rFonts w:ascii="Arial Narrow" w:hAnsi="Arial Narrow" w:eastAsia="Arial Narrow" w:cs="Arial Narrow"/>
          <w:color w:val="000000" w:themeColor="text1"/>
        </w:rPr>
        <w:t>Zoom:</w:t>
      </w:r>
    </w:p>
    <w:p w:rsidR="084F9A1C" w:rsidP="0874EC73" w:rsidRDefault="084F9A1C" w14:paraId="427733C9" w14:textId="15F6E756">
      <w:pPr>
        <w:widowControl w:val="0"/>
        <w:spacing w:after="0" w:line="276" w:lineRule="auto"/>
        <w:jc w:val="center"/>
        <w:rPr>
          <w:rFonts w:ascii="Arial Narrow" w:hAnsi="Arial Narrow" w:eastAsia="Arial Narrow" w:cs="Arial Narrow"/>
          <w:color w:val="000000" w:themeColor="text1"/>
        </w:rPr>
      </w:pPr>
      <w:r w:rsidRPr="0874EC73">
        <w:rPr>
          <w:rFonts w:ascii="Arial Narrow" w:hAnsi="Arial Narrow" w:eastAsia="Arial Narrow" w:cs="Arial Narrow"/>
        </w:rPr>
        <w:t>https://fullcoll-edu.zoom.us/j/83321707460?pwd=Bi2ZY8Ns3nFAUbAi6lDtAeCTtIiOHf.1</w:t>
      </w:r>
    </w:p>
    <w:p w:rsidR="008D6664" w:rsidP="7CF289DC" w:rsidRDefault="008D6664" w14:paraId="6A6F2572" w14:textId="241879E2">
      <w:pPr>
        <w:widowControl w:val="0"/>
        <w:spacing w:after="0" w:line="276" w:lineRule="auto"/>
        <w:jc w:val="center"/>
        <w:rPr>
          <w:rFonts w:ascii="Arial Narrow" w:hAnsi="Arial Narrow" w:eastAsia="Arial Narrow" w:cs="Arial Narrow"/>
          <w:color w:val="000000" w:themeColor="text1"/>
        </w:rPr>
      </w:pPr>
    </w:p>
    <w:p w:rsidR="008D6664" w:rsidP="7CF289DC" w:rsidRDefault="45F4D3D0" w14:paraId="1654B1B7" w14:textId="2093A356">
      <w:pPr>
        <w:widowControl w:val="0"/>
        <w:spacing w:after="0" w:line="240" w:lineRule="auto"/>
        <w:rPr>
          <w:rFonts w:ascii="Calibri Light" w:hAnsi="Calibri Light" w:eastAsia="Calibri Light" w:cs="Calibri Light"/>
          <w:color w:val="000000" w:themeColor="text1"/>
          <w:sz w:val="22"/>
          <w:szCs w:val="22"/>
        </w:rPr>
      </w:pPr>
      <w:r w:rsidRPr="7CF289DC">
        <w:rPr>
          <w:rFonts w:ascii="Calibri Light" w:hAnsi="Calibri Light" w:eastAsia="Calibri Light" w:cs="Calibri Light"/>
          <w:b/>
          <w:bCs/>
          <w:i/>
          <w:iCs/>
          <w:color w:val="000000" w:themeColor="text1"/>
          <w:sz w:val="22"/>
          <w:szCs w:val="22"/>
        </w:rPr>
        <w:t>Voting Members:</w:t>
      </w:r>
    </w:p>
    <w:p w:rsidR="008D6664" w:rsidP="4F5BC8E5" w:rsidRDefault="143C9AB1" w14:paraId="0D5E816E" w14:textId="57C27FCD">
      <w:pPr>
        <w:widowControl w:val="0"/>
        <w:spacing w:after="0" w:line="240" w:lineRule="auto"/>
        <w:ind w:firstLine="720"/>
        <w:rPr>
          <w:rFonts w:ascii="Calibri Light" w:hAnsi="Calibri Light" w:eastAsia="Calibri Light" w:cs="Calibri Light"/>
          <w:color w:val="000000" w:themeColor="text1"/>
          <w:sz w:val="22"/>
          <w:szCs w:val="22"/>
        </w:rPr>
      </w:pPr>
      <w:r w:rsidRPr="7CF289DC">
        <w:rPr>
          <w:rFonts w:ascii="Calibri" w:hAnsi="Calibri" w:eastAsia="Calibri" w:cs="Calibri"/>
          <w:b/>
          <w:bCs/>
          <w:i/>
          <w:iCs/>
          <w:color w:val="000000" w:themeColor="text1"/>
          <w:sz w:val="22"/>
          <w:szCs w:val="22"/>
        </w:rPr>
        <w:t>Guided Pathways Faculty Coordinator, Committee Chair:</w:t>
      </w:r>
      <w:r w:rsidRPr="7CF289DC" w:rsidR="45F4D3D0">
        <w:rPr>
          <w:rFonts w:ascii="Calibri Light" w:hAnsi="Calibri Light" w:eastAsia="Calibri Light" w:cs="Calibri Light"/>
          <w:b/>
          <w:bCs/>
          <w:i/>
          <w:iCs/>
          <w:color w:val="000000" w:themeColor="text1"/>
          <w:sz w:val="22"/>
          <w:szCs w:val="22"/>
        </w:rPr>
        <w:t xml:space="preserve"> </w:t>
      </w:r>
      <w:r w:rsidRPr="7CF289DC" w:rsidR="45F4D3D0">
        <w:rPr>
          <w:rFonts w:ascii="Calibri Light" w:hAnsi="Calibri Light" w:eastAsia="Calibri Light" w:cs="Calibri Light"/>
          <w:color w:val="000000" w:themeColor="text1"/>
          <w:sz w:val="22"/>
          <w:szCs w:val="22"/>
        </w:rPr>
        <w:t>Jeanne Costello(F)</w:t>
      </w:r>
    </w:p>
    <w:p w:rsidR="008D6664" w:rsidP="0BD08546" w:rsidRDefault="45F4D3D0" w14:paraId="1B06B409" w14:textId="46EC2899">
      <w:pPr>
        <w:widowControl w:val="0"/>
        <w:spacing w:after="0" w:line="240" w:lineRule="auto"/>
        <w:ind w:firstLine="720"/>
        <w:rPr>
          <w:rFonts w:ascii="Calibri Light" w:hAnsi="Calibri Light" w:eastAsia="Calibri Light" w:cs="Calibri Light"/>
          <w:color w:val="000000" w:themeColor="text1"/>
          <w:sz w:val="22"/>
          <w:szCs w:val="22"/>
        </w:rPr>
      </w:pPr>
      <w:r w:rsidRPr="7A8751D8">
        <w:rPr>
          <w:rFonts w:ascii="Calibri" w:hAnsi="Calibri" w:eastAsia="Calibri" w:cs="Calibri"/>
          <w:b/>
          <w:bCs/>
          <w:i/>
          <w:iCs/>
          <w:color w:val="000000" w:themeColor="text1"/>
          <w:sz w:val="22"/>
          <w:szCs w:val="22"/>
        </w:rPr>
        <w:t>2 Faculty Representative</w:t>
      </w:r>
      <w:r w:rsidRPr="7A8751D8">
        <w:rPr>
          <w:rFonts w:ascii="Calibri Light" w:hAnsi="Calibri Light" w:eastAsia="Calibri Light" w:cs="Calibri Light"/>
          <w:b/>
          <w:bCs/>
          <w:i/>
          <w:iCs/>
          <w:color w:val="000000" w:themeColor="text1"/>
          <w:sz w:val="22"/>
          <w:szCs w:val="22"/>
        </w:rPr>
        <w:t>s:</w:t>
      </w:r>
      <w:r w:rsidRPr="7A8751D8" w:rsidR="393A62A1">
        <w:rPr>
          <w:rFonts w:ascii="Calibri Light" w:hAnsi="Calibri Light" w:eastAsia="Calibri Light" w:cs="Calibri Light"/>
          <w:color w:val="000000" w:themeColor="text1"/>
          <w:sz w:val="22"/>
          <w:szCs w:val="22"/>
        </w:rPr>
        <w:t xml:space="preserve"> </w:t>
      </w:r>
      <w:r w:rsidRPr="7A8751D8" w:rsidR="251AF41D">
        <w:rPr>
          <w:rFonts w:ascii="Calibri Light" w:hAnsi="Calibri Light" w:eastAsia="Calibri Light" w:cs="Calibri Light"/>
          <w:color w:val="000000" w:themeColor="text1"/>
          <w:sz w:val="22"/>
          <w:szCs w:val="22"/>
        </w:rPr>
        <w:t>Alissa Matus</w:t>
      </w:r>
      <w:r w:rsidRPr="7A8751D8" w:rsidR="393A62A1">
        <w:rPr>
          <w:rFonts w:ascii="Calibri Light" w:hAnsi="Calibri Light" w:eastAsia="Calibri Light" w:cs="Calibri Light"/>
          <w:color w:val="000000" w:themeColor="text1"/>
          <w:sz w:val="22"/>
          <w:szCs w:val="22"/>
        </w:rPr>
        <w:t xml:space="preserve"> (F)</w:t>
      </w:r>
      <w:r w:rsidRPr="7A8751D8" w:rsidR="7E91A85A">
        <w:rPr>
          <w:rFonts w:ascii="Calibri Light" w:hAnsi="Calibri Light" w:eastAsia="Calibri Light" w:cs="Calibri Light"/>
          <w:color w:val="000000" w:themeColor="text1"/>
          <w:sz w:val="22"/>
          <w:szCs w:val="22"/>
        </w:rPr>
        <w:t xml:space="preserve">, </w:t>
      </w:r>
      <w:r w:rsidRPr="7A8751D8" w:rsidR="2B708328">
        <w:rPr>
          <w:rFonts w:ascii="Calibri Light" w:hAnsi="Calibri Light" w:eastAsia="Calibri Light" w:cs="Calibri Light"/>
          <w:color w:val="000000" w:themeColor="text1"/>
          <w:sz w:val="22"/>
          <w:szCs w:val="22"/>
        </w:rPr>
        <w:t>Kim Vandervort (F)</w:t>
      </w:r>
    </w:p>
    <w:p w:rsidR="008D6664" w:rsidP="70C61B76" w:rsidRDefault="45F4D3D0" w14:paraId="1780A477" w14:textId="00C01A1F">
      <w:pPr>
        <w:widowControl w:val="0"/>
        <w:spacing w:after="0" w:line="240" w:lineRule="auto"/>
        <w:ind w:firstLine="720"/>
        <w:rPr>
          <w:rFonts w:ascii="Calibri Light" w:hAnsi="Calibri Light" w:eastAsia="Calibri Light" w:cs="Calibri Light"/>
          <w:color w:val="000000" w:themeColor="text1"/>
          <w:sz w:val="22"/>
          <w:szCs w:val="22"/>
        </w:rPr>
      </w:pPr>
      <w:r w:rsidRPr="70C61B76">
        <w:rPr>
          <w:rFonts w:ascii="Calibri" w:hAnsi="Calibri" w:eastAsia="Calibri" w:cs="Calibri"/>
          <w:b/>
          <w:bCs/>
          <w:i/>
          <w:iCs/>
          <w:color w:val="000000" w:themeColor="text1"/>
          <w:sz w:val="22"/>
          <w:szCs w:val="22"/>
        </w:rPr>
        <w:t xml:space="preserve">2 Counseling Representatives: </w:t>
      </w:r>
      <w:r w:rsidRPr="70C61B76" w:rsidR="43C01ABD">
        <w:rPr>
          <w:rFonts w:ascii="Calibri Light" w:hAnsi="Calibri Light" w:eastAsia="Calibri Light" w:cs="Calibri Light"/>
          <w:color w:val="000000" w:themeColor="text1"/>
          <w:sz w:val="22"/>
          <w:szCs w:val="22"/>
        </w:rPr>
        <w:t>Elisa Latourelle (F</w:t>
      </w:r>
      <w:r w:rsidRPr="70C61B76">
        <w:rPr>
          <w:rFonts w:ascii="Calibri Light" w:hAnsi="Calibri Light" w:eastAsia="Calibri Light" w:cs="Calibri Light"/>
          <w:color w:val="000000" w:themeColor="text1"/>
          <w:sz w:val="22"/>
          <w:szCs w:val="22"/>
        </w:rPr>
        <w:t>), Ana Tovar (F)</w:t>
      </w:r>
    </w:p>
    <w:p w:rsidR="008D6664" w:rsidP="1BC74484" w:rsidRDefault="6EEEBBA9" w14:paraId="019D7431" w14:textId="3CE30B28">
      <w:pPr>
        <w:widowControl w:val="0"/>
        <w:spacing w:after="0" w:line="240" w:lineRule="auto"/>
        <w:ind w:firstLine="720"/>
        <w:rPr>
          <w:rFonts w:ascii="Calibri" w:hAnsi="Calibri" w:eastAsia="Calibri" w:cs="Calibri"/>
          <w:color w:val="000000" w:themeColor="text1"/>
          <w:sz w:val="22"/>
          <w:szCs w:val="22"/>
        </w:rPr>
      </w:pPr>
      <w:r w:rsidRPr="7A8751D8">
        <w:rPr>
          <w:rFonts w:ascii="Calibri" w:hAnsi="Calibri" w:eastAsia="Calibri" w:cs="Calibri"/>
          <w:b/>
          <w:bCs/>
          <w:i/>
          <w:iCs/>
          <w:color w:val="000000" w:themeColor="text1"/>
          <w:sz w:val="22"/>
          <w:szCs w:val="22"/>
        </w:rPr>
        <w:t>1 Curriculum Committee Representative:</w:t>
      </w:r>
      <w:r w:rsidRPr="7A8751D8">
        <w:rPr>
          <w:rFonts w:ascii="Calibri" w:hAnsi="Calibri" w:eastAsia="Calibri" w:cs="Calibri"/>
          <w:color w:val="000000" w:themeColor="text1"/>
          <w:sz w:val="22"/>
          <w:szCs w:val="22"/>
        </w:rPr>
        <w:t xml:space="preserve"> </w:t>
      </w:r>
      <w:r w:rsidRPr="7A8751D8">
        <w:rPr>
          <w:color w:val="000000" w:themeColor="text1"/>
          <w:sz w:val="22"/>
          <w:szCs w:val="22"/>
        </w:rPr>
        <w:t xml:space="preserve"> </w:t>
      </w:r>
      <w:r w:rsidRPr="7A8751D8">
        <w:rPr>
          <w:rFonts w:ascii="Calibri Light" w:hAnsi="Calibri Light" w:eastAsia="Calibri Light" w:cs="Calibri Light"/>
          <w:color w:val="000000" w:themeColor="text1"/>
          <w:sz w:val="22"/>
          <w:szCs w:val="22"/>
        </w:rPr>
        <w:t>John Ison (</w:t>
      </w:r>
      <w:r w:rsidRPr="7A8751D8" w:rsidR="521B9FC4">
        <w:rPr>
          <w:rFonts w:ascii="Calibri Light" w:hAnsi="Calibri Light" w:eastAsia="Calibri Light" w:cs="Calibri Light"/>
          <w:color w:val="000000" w:themeColor="text1"/>
          <w:sz w:val="22"/>
          <w:szCs w:val="22"/>
        </w:rPr>
        <w:t>F)</w:t>
      </w:r>
    </w:p>
    <w:p w:rsidR="008D6664" w:rsidP="4F5BC8E5" w:rsidRDefault="45F4D3D0" w14:paraId="03079E50" w14:textId="678AE01A">
      <w:pPr>
        <w:widowControl w:val="0"/>
        <w:spacing w:after="0" w:line="240" w:lineRule="auto"/>
        <w:ind w:firstLine="720"/>
        <w:rPr>
          <w:rFonts w:ascii="Calibri Light" w:hAnsi="Calibri Light" w:eastAsia="Calibri Light" w:cs="Calibri Light"/>
          <w:color w:val="000000" w:themeColor="text1"/>
          <w:sz w:val="22"/>
          <w:szCs w:val="22"/>
        </w:rPr>
      </w:pPr>
      <w:r w:rsidRPr="7A8751D8">
        <w:rPr>
          <w:rFonts w:ascii="Calibri" w:hAnsi="Calibri" w:eastAsia="Calibri" w:cs="Calibri"/>
          <w:b/>
          <w:bCs/>
          <w:i/>
          <w:iCs/>
          <w:color w:val="000000" w:themeColor="text1"/>
          <w:sz w:val="22"/>
          <w:szCs w:val="22"/>
        </w:rPr>
        <w:t>2 Associated Student Representatives:</w:t>
      </w:r>
      <w:r w:rsidRPr="7A8751D8">
        <w:rPr>
          <w:rFonts w:ascii="Calibri Light" w:hAnsi="Calibri Light" w:eastAsia="Calibri Light" w:cs="Calibri Light"/>
          <w:color w:val="000000" w:themeColor="text1"/>
          <w:sz w:val="22"/>
          <w:szCs w:val="22"/>
        </w:rPr>
        <w:t xml:space="preserve"> </w:t>
      </w:r>
      <w:r w:rsidRPr="7A8751D8" w:rsidR="3738FB95">
        <w:rPr>
          <w:rFonts w:ascii="Calibri Light" w:hAnsi="Calibri Light" w:eastAsia="Calibri Light" w:cs="Calibri Light"/>
          <w:color w:val="000000" w:themeColor="text1"/>
          <w:sz w:val="22"/>
          <w:szCs w:val="22"/>
        </w:rPr>
        <w:t>(none)</w:t>
      </w:r>
      <w:r w:rsidRPr="7A8751D8">
        <w:rPr>
          <w:rFonts w:ascii="Calibri Light" w:hAnsi="Calibri Light" w:eastAsia="Calibri Light" w:cs="Calibri Light"/>
          <w:color w:val="000000" w:themeColor="text1"/>
          <w:sz w:val="22"/>
          <w:szCs w:val="22"/>
        </w:rPr>
        <w:t xml:space="preserve"> </w:t>
      </w:r>
    </w:p>
    <w:p w:rsidR="008D6664" w:rsidP="4F5BC8E5" w:rsidRDefault="45F4D3D0" w14:paraId="2DC022BD" w14:textId="75175F6C">
      <w:pPr>
        <w:widowControl w:val="0"/>
        <w:spacing w:after="0" w:line="240" w:lineRule="auto"/>
        <w:rPr>
          <w:rFonts w:ascii="Calibri Light" w:hAnsi="Calibri Light" w:eastAsia="Calibri Light" w:cs="Calibri Light"/>
          <w:color w:val="000000" w:themeColor="text1"/>
          <w:sz w:val="22"/>
          <w:szCs w:val="22"/>
        </w:rPr>
      </w:pPr>
      <w:r w:rsidRPr="3AACDE5C">
        <w:rPr>
          <w:rFonts w:ascii="Calibri Light" w:hAnsi="Calibri Light" w:eastAsia="Calibri Light" w:cs="Calibri Light"/>
          <w:b/>
          <w:bCs/>
          <w:i/>
          <w:iCs/>
          <w:color w:val="000000" w:themeColor="text1"/>
          <w:sz w:val="22"/>
          <w:szCs w:val="22"/>
        </w:rPr>
        <w:t>Resource Members:</w:t>
      </w:r>
      <w:r w:rsidRPr="3AACDE5C">
        <w:rPr>
          <w:rFonts w:ascii="Calibri Light" w:hAnsi="Calibri Light" w:eastAsia="Calibri Light" w:cs="Calibri Light"/>
          <w:color w:val="000000" w:themeColor="text1"/>
          <w:sz w:val="22"/>
          <w:szCs w:val="22"/>
        </w:rPr>
        <w:t xml:space="preserve"> </w:t>
      </w:r>
    </w:p>
    <w:p w:rsidR="46DFD210" w:rsidP="7A8751D8" w:rsidRDefault="46DFD210" w14:paraId="0F55B448" w14:textId="1708C281">
      <w:pPr>
        <w:widowControl w:val="0"/>
        <w:spacing w:after="0" w:line="240" w:lineRule="auto"/>
        <w:ind w:firstLine="720"/>
        <w:rPr>
          <w:rFonts w:ascii="Calibri" w:hAnsi="Calibri" w:eastAsia="Calibri" w:cs="Calibri"/>
          <w:b/>
          <w:bCs/>
          <w:i/>
          <w:iCs/>
          <w:sz w:val="22"/>
          <w:szCs w:val="22"/>
        </w:rPr>
      </w:pPr>
      <w:r w:rsidRPr="7A8751D8">
        <w:rPr>
          <w:rFonts w:ascii="Calibri" w:hAnsi="Calibri" w:eastAsia="Calibri" w:cs="Calibri"/>
          <w:b/>
          <w:bCs/>
          <w:i/>
          <w:iCs/>
          <w:sz w:val="22"/>
          <w:szCs w:val="22"/>
        </w:rPr>
        <w:t>Guided Pathways Director:</w:t>
      </w:r>
      <w:r w:rsidRPr="7A8751D8">
        <w:rPr>
          <w:rFonts w:ascii="Calibri Light" w:hAnsi="Calibri Light" w:eastAsia="Calibri Light" w:cs="Calibri Light"/>
          <w:b/>
          <w:bCs/>
          <w:i/>
          <w:iCs/>
          <w:sz w:val="22"/>
          <w:szCs w:val="22"/>
        </w:rPr>
        <w:t xml:space="preserve"> </w:t>
      </w:r>
      <w:r w:rsidRPr="7A8751D8">
        <w:rPr>
          <w:rFonts w:ascii="Calibri Light" w:hAnsi="Calibri Light" w:eastAsia="Calibri Light" w:cs="Calibri Light"/>
          <w:color w:val="000000" w:themeColor="text1"/>
          <w:sz w:val="22"/>
          <w:szCs w:val="22"/>
        </w:rPr>
        <w:t>Jennifer Merchant (M)</w:t>
      </w:r>
    </w:p>
    <w:p w:rsidR="008D6664" w:rsidP="3AACDE5C" w:rsidRDefault="45F4D3D0" w14:paraId="3800F923" w14:textId="41BEB940">
      <w:pPr>
        <w:widowControl w:val="0"/>
        <w:spacing w:after="0" w:line="240" w:lineRule="auto"/>
        <w:ind w:firstLine="720"/>
        <w:rPr>
          <w:rFonts w:ascii="Calibri Light" w:hAnsi="Calibri Light" w:eastAsia="Calibri Light" w:cs="Calibri Light"/>
          <w:color w:val="000000" w:themeColor="text1"/>
          <w:sz w:val="22"/>
          <w:szCs w:val="22"/>
        </w:rPr>
      </w:pPr>
      <w:r w:rsidRPr="3AACDE5C">
        <w:rPr>
          <w:rFonts w:ascii="Calibri" w:hAnsi="Calibri" w:eastAsia="Calibri" w:cs="Calibri"/>
          <w:b/>
          <w:bCs/>
          <w:i/>
          <w:iCs/>
          <w:sz w:val="22"/>
          <w:szCs w:val="22"/>
        </w:rPr>
        <w:t xml:space="preserve">Articulation Officer: </w:t>
      </w:r>
      <w:r w:rsidRPr="3AACDE5C">
        <w:rPr>
          <w:rFonts w:ascii="Calibri Light" w:hAnsi="Calibri Light" w:eastAsia="Calibri Light" w:cs="Calibri Light"/>
          <w:sz w:val="22"/>
          <w:szCs w:val="22"/>
        </w:rPr>
        <w:t>Scott Lee (F)</w:t>
      </w:r>
    </w:p>
    <w:p w:rsidR="008D6664" w:rsidP="4F5BC8E5" w:rsidRDefault="45F4D3D0" w14:paraId="73054A6A" w14:textId="1781C15D">
      <w:pPr>
        <w:widowControl w:val="0"/>
        <w:spacing w:after="0" w:line="240" w:lineRule="auto"/>
        <w:ind w:firstLine="720"/>
        <w:rPr>
          <w:rFonts w:ascii="Calibri Light" w:hAnsi="Calibri Light" w:eastAsia="Calibri Light" w:cs="Calibri Light"/>
          <w:color w:val="000000" w:themeColor="text1"/>
          <w:sz w:val="22"/>
          <w:szCs w:val="22"/>
        </w:rPr>
      </w:pPr>
      <w:r w:rsidRPr="4F5BC8E5">
        <w:rPr>
          <w:rFonts w:ascii="Calibri" w:hAnsi="Calibri" w:eastAsia="Calibri" w:cs="Calibri"/>
          <w:b/>
          <w:bCs/>
          <w:i/>
          <w:iCs/>
          <w:color w:val="000000" w:themeColor="text1"/>
          <w:sz w:val="22"/>
          <w:szCs w:val="22"/>
        </w:rPr>
        <w:t>VP of Instruction</w:t>
      </w:r>
      <w:r w:rsidRPr="4F5BC8E5">
        <w:rPr>
          <w:rFonts w:ascii="Calibri Light" w:hAnsi="Calibri Light" w:eastAsia="Calibri Light" w:cs="Calibri Light"/>
          <w:color w:val="000000" w:themeColor="text1"/>
          <w:sz w:val="22"/>
          <w:szCs w:val="22"/>
        </w:rPr>
        <w:t>: José Ramón Núñez (M)</w:t>
      </w:r>
    </w:p>
    <w:p w:rsidR="008D6664" w:rsidP="5653D938" w:rsidRDefault="45F4D3D0" w14:paraId="5A8131ED" w14:textId="74EF9D70">
      <w:pPr>
        <w:widowControl w:val="0"/>
        <w:spacing w:after="0" w:line="240" w:lineRule="auto"/>
        <w:ind w:firstLine="720"/>
        <w:rPr>
          <w:rFonts w:ascii="Calibri Light" w:hAnsi="Calibri Light" w:eastAsia="Calibri Light" w:cs="Calibri Light"/>
          <w:color w:val="000000" w:themeColor="text1"/>
          <w:sz w:val="22"/>
          <w:szCs w:val="22"/>
        </w:rPr>
      </w:pPr>
      <w:r w:rsidRPr="7CF289DC">
        <w:rPr>
          <w:rFonts w:ascii="Calibri" w:hAnsi="Calibri" w:eastAsia="Calibri" w:cs="Calibri"/>
          <w:b/>
          <w:bCs/>
          <w:i/>
          <w:iCs/>
          <w:color w:val="000000" w:themeColor="text1"/>
          <w:sz w:val="22"/>
          <w:szCs w:val="22"/>
        </w:rPr>
        <w:t>2 Classified Representatives</w:t>
      </w:r>
      <w:r w:rsidRPr="7CF289DC">
        <w:rPr>
          <w:rFonts w:ascii="Calibri Light" w:hAnsi="Calibri Light" w:eastAsia="Calibri Light" w:cs="Calibri Light"/>
          <w:color w:val="000000" w:themeColor="text1"/>
          <w:sz w:val="22"/>
          <w:szCs w:val="22"/>
        </w:rPr>
        <w:t>:</w:t>
      </w:r>
      <w:r w:rsidRPr="7CF289DC" w:rsidR="36332D56">
        <w:rPr>
          <w:rFonts w:ascii="Calibri Light" w:hAnsi="Calibri Light" w:eastAsia="Calibri Light" w:cs="Calibri Light"/>
          <w:color w:val="000000" w:themeColor="text1"/>
          <w:sz w:val="22"/>
          <w:szCs w:val="22"/>
        </w:rPr>
        <w:t xml:space="preserve"> </w:t>
      </w:r>
      <w:r w:rsidRPr="7CF289DC" w:rsidR="50A97C16">
        <w:rPr>
          <w:rFonts w:ascii="Calibri Light" w:hAnsi="Calibri Light" w:eastAsia="Calibri Light" w:cs="Calibri Light"/>
          <w:color w:val="000000" w:themeColor="text1"/>
          <w:sz w:val="22"/>
          <w:szCs w:val="22"/>
        </w:rPr>
        <w:t>Bianca Gladen (C)</w:t>
      </w:r>
      <w:r w:rsidRPr="7CF289DC" w:rsidR="2782C478">
        <w:rPr>
          <w:rFonts w:ascii="Calibri Light" w:hAnsi="Calibri Light" w:eastAsia="Calibri Light" w:cs="Calibri Light"/>
          <w:color w:val="000000" w:themeColor="text1"/>
          <w:sz w:val="22"/>
          <w:szCs w:val="22"/>
        </w:rPr>
        <w:t>, Heather Treminio</w:t>
      </w:r>
      <w:r w:rsidRPr="7CF289DC" w:rsidR="7F3A7F30">
        <w:rPr>
          <w:rFonts w:ascii="Calibri Light" w:hAnsi="Calibri Light" w:eastAsia="Calibri Light" w:cs="Calibri Light"/>
          <w:color w:val="000000" w:themeColor="text1"/>
          <w:sz w:val="22"/>
          <w:szCs w:val="22"/>
        </w:rPr>
        <w:t xml:space="preserve"> (C)</w:t>
      </w:r>
    </w:p>
    <w:p w:rsidR="008D6664" w:rsidP="4F5BC8E5" w:rsidRDefault="008D6664" w14:paraId="28661076" w14:textId="60F4AA2E">
      <w:pPr>
        <w:widowControl w:val="0"/>
        <w:spacing w:after="0" w:line="240" w:lineRule="auto"/>
        <w:rPr>
          <w:rFonts w:ascii="Calibri Light" w:hAnsi="Calibri Light" w:eastAsia="Calibri Light" w:cs="Calibri Light"/>
          <w:color w:val="000000" w:themeColor="text1"/>
          <w:sz w:val="22"/>
          <w:szCs w:val="22"/>
        </w:rPr>
      </w:pPr>
    </w:p>
    <w:p w:rsidR="008D6664" w:rsidP="7A8751D8" w:rsidRDefault="45F4D3D0" w14:paraId="7C51D600" w14:textId="44856526">
      <w:pPr>
        <w:widowControl w:val="0"/>
        <w:spacing w:after="0" w:line="240" w:lineRule="auto"/>
        <w:rPr>
          <w:rFonts w:ascii="Calibri Light" w:hAnsi="Calibri Light" w:eastAsia="Calibri Light" w:cs="Calibri Light"/>
          <w:sz w:val="22"/>
          <w:szCs w:val="22"/>
        </w:rPr>
      </w:pPr>
      <w:r w:rsidRPr="7A8751D8">
        <w:rPr>
          <w:rFonts w:ascii="Calibri Light" w:hAnsi="Calibri Light" w:eastAsia="Calibri Light" w:cs="Calibri Light"/>
          <w:b/>
          <w:bCs/>
          <w:i/>
          <w:iCs/>
          <w:color w:val="000000" w:themeColor="text1"/>
          <w:sz w:val="22"/>
          <w:szCs w:val="22"/>
        </w:rPr>
        <w:t>Guests:</w:t>
      </w:r>
      <w:r w:rsidRPr="7A8751D8">
        <w:rPr>
          <w:rFonts w:ascii="Calibri Light" w:hAnsi="Calibri Light" w:eastAsia="Calibri Light" w:cs="Calibri Light"/>
          <w:color w:val="000000" w:themeColor="text1"/>
          <w:sz w:val="22"/>
          <w:szCs w:val="22"/>
        </w:rPr>
        <w:t xml:space="preserve"> </w:t>
      </w:r>
      <w:r w:rsidRPr="7A8751D8" w:rsidR="597225E7">
        <w:rPr>
          <w:rFonts w:ascii="Calibri Light" w:hAnsi="Calibri Light" w:eastAsia="Calibri Light" w:cs="Calibri Light"/>
          <w:sz w:val="22"/>
          <w:szCs w:val="22"/>
        </w:rPr>
        <w:t>Magaly Agredano</w:t>
      </w:r>
      <w:r w:rsidRPr="7A8751D8" w:rsidR="26F1F093">
        <w:rPr>
          <w:rFonts w:ascii="Calibri Light" w:hAnsi="Calibri Light" w:eastAsia="Calibri Light" w:cs="Calibri Light"/>
          <w:sz w:val="22"/>
          <w:szCs w:val="22"/>
        </w:rPr>
        <w:t xml:space="preserve"> (Guided Pathways Special Projects Coordina</w:t>
      </w:r>
      <w:r w:rsidRPr="7A8751D8" w:rsidR="56C0F540">
        <w:rPr>
          <w:rFonts w:ascii="Calibri Light" w:hAnsi="Calibri Light" w:eastAsia="Calibri Light" w:cs="Calibri Light"/>
          <w:sz w:val="22"/>
          <w:szCs w:val="22"/>
        </w:rPr>
        <w:t>tor)</w:t>
      </w:r>
      <w:r w:rsidR="00360B51">
        <w:rPr>
          <w:rFonts w:ascii="Calibri Light" w:hAnsi="Calibri Light" w:eastAsia="Calibri Light" w:cs="Calibri Light"/>
          <w:sz w:val="22"/>
          <w:szCs w:val="22"/>
        </w:rPr>
        <w:t>, Karin Pavelek (F)</w:t>
      </w:r>
      <w:r w:rsidR="004A3BFC">
        <w:rPr>
          <w:rFonts w:ascii="Calibri Light" w:hAnsi="Calibri Light" w:eastAsia="Calibri Light" w:cs="Calibri Light"/>
          <w:sz w:val="22"/>
          <w:szCs w:val="22"/>
        </w:rPr>
        <w:t>, Zach Harless (F)</w:t>
      </w:r>
    </w:p>
    <w:p w:rsidR="008D6664" w:rsidP="7A8751D8" w:rsidRDefault="004C5824" w14:paraId="1A340872" w14:textId="79A5329B">
      <w:pPr>
        <w:widowControl w:val="0"/>
        <w:spacing w:after="0" w:line="240" w:lineRule="auto"/>
        <w:rPr>
          <w:rFonts w:ascii="Calibri Light" w:hAnsi="Calibri Light" w:eastAsia="Calibri Light" w:cs="Calibri Light"/>
          <w:color w:val="000000" w:themeColor="text1"/>
          <w:sz w:val="22"/>
          <w:szCs w:val="22"/>
        </w:rPr>
      </w:pPr>
      <w:r>
        <w:br/>
      </w:r>
      <w:r w:rsidRPr="7A8751D8" w:rsidR="45F4D3D0">
        <w:rPr>
          <w:rFonts w:ascii="Calibri Light" w:hAnsi="Calibri Light" w:eastAsia="Calibri Light" w:cs="Calibri Light"/>
          <w:b/>
          <w:bCs/>
          <w:i/>
          <w:iCs/>
          <w:color w:val="000000" w:themeColor="text1"/>
          <w:sz w:val="22"/>
          <w:szCs w:val="22"/>
        </w:rPr>
        <w:t xml:space="preserve">Recorder: </w:t>
      </w:r>
      <w:r w:rsidRPr="7A8751D8" w:rsidR="06DC1645">
        <w:rPr>
          <w:rFonts w:ascii="Calibri Light" w:hAnsi="Calibri Light" w:eastAsia="Calibri Light" w:cs="Calibri Light"/>
          <w:color w:val="000000" w:themeColor="text1"/>
          <w:sz w:val="22"/>
          <w:szCs w:val="22"/>
        </w:rPr>
        <w:t>Rebekah Lee</w:t>
      </w:r>
      <w:r w:rsidRPr="7A8751D8" w:rsidR="7BBF9949">
        <w:rPr>
          <w:rFonts w:ascii="Calibri Light" w:hAnsi="Calibri Light" w:eastAsia="Calibri Light" w:cs="Calibri Light"/>
          <w:color w:val="000000" w:themeColor="text1"/>
          <w:sz w:val="22"/>
          <w:szCs w:val="22"/>
        </w:rPr>
        <w:t xml:space="preserve"> (C)</w:t>
      </w:r>
    </w:p>
    <w:p w:rsidR="00EF6C59" w:rsidP="7A8751D8" w:rsidRDefault="00EF6C59" w14:paraId="5EACFE02" w14:textId="77777777">
      <w:pPr>
        <w:widowControl w:val="0"/>
        <w:spacing w:after="0" w:line="240" w:lineRule="auto"/>
        <w:rPr>
          <w:rFonts w:ascii="Calibri Light" w:hAnsi="Calibri Light" w:eastAsia="Calibri Light" w:cs="Calibri Light"/>
          <w:color w:val="000000" w:themeColor="text1"/>
          <w:sz w:val="22"/>
          <w:szCs w:val="22"/>
        </w:rPr>
      </w:pPr>
    </w:p>
    <w:p w:rsidRPr="00EF6C59" w:rsidR="00EF6C59" w:rsidP="7A8751D8" w:rsidRDefault="00EF6C59" w14:paraId="764AB5C7" w14:textId="2641E3B6">
      <w:pPr>
        <w:widowControl w:val="0"/>
        <w:spacing w:after="0" w:line="240" w:lineRule="auto"/>
        <w:rPr>
          <w:rFonts w:ascii="Calibri Light" w:hAnsi="Calibri Light" w:eastAsia="Calibri Light" w:cs="Calibri Light"/>
          <w:color w:val="EE0000"/>
          <w:sz w:val="22"/>
          <w:szCs w:val="22"/>
        </w:rPr>
      </w:pPr>
      <w:r w:rsidRPr="00EF6C59">
        <w:rPr>
          <w:rFonts w:ascii="Calibri Light" w:hAnsi="Calibri Light" w:eastAsia="Calibri Light" w:cs="Calibri Light"/>
          <w:b/>
          <w:bCs/>
          <w:i/>
          <w:iCs/>
          <w:color w:val="EE0000"/>
          <w:sz w:val="22"/>
          <w:szCs w:val="22"/>
        </w:rPr>
        <w:t xml:space="preserve">Absent: </w:t>
      </w:r>
      <w:r w:rsidRPr="00EF6C59">
        <w:rPr>
          <w:rFonts w:ascii="Calibri Light" w:hAnsi="Calibri Light" w:eastAsia="Calibri Light" w:cs="Calibri Light"/>
          <w:color w:val="EE0000"/>
          <w:sz w:val="22"/>
          <w:szCs w:val="22"/>
        </w:rPr>
        <w:t>Elisa Latourelle (F), Bianca Gladen (C), Scott Lee (F), Jose Ramon Nunez (M)</w:t>
      </w:r>
      <w:r>
        <w:rPr>
          <w:rFonts w:ascii="Calibri Light" w:hAnsi="Calibri Light" w:eastAsia="Calibri Light" w:cs="Calibri Light"/>
          <w:color w:val="EE0000"/>
          <w:sz w:val="22"/>
          <w:szCs w:val="22"/>
        </w:rPr>
        <w:t>, Alissa Matus (F)</w:t>
      </w:r>
    </w:p>
    <w:p w:rsidR="008D6664" w:rsidP="4F5BC8E5" w:rsidRDefault="008D6664" w14:paraId="651FB25F" w14:textId="3A51A340">
      <w:pPr>
        <w:widowControl w:val="0"/>
        <w:spacing w:after="0" w:line="240" w:lineRule="auto"/>
        <w:rPr>
          <w:rFonts w:ascii="Calibri Light" w:hAnsi="Calibri Light" w:eastAsia="Calibri Light" w:cs="Calibri Light"/>
          <w:color w:val="000000" w:themeColor="text1"/>
          <w:sz w:val="22"/>
          <w:szCs w:val="22"/>
        </w:rPr>
      </w:pPr>
    </w:p>
    <w:p w:rsidR="008D6664" w:rsidP="2252523F" w:rsidRDefault="45F4D3D0" w14:paraId="76BC18C2" w14:textId="5F381D64">
      <w:pPr>
        <w:widowControl w:val="0"/>
        <w:spacing w:after="0" w:line="240" w:lineRule="auto"/>
        <w:rPr>
          <w:rFonts w:ascii="Calibri Light" w:hAnsi="Calibri Light" w:eastAsia="Calibri Light" w:cs="Calibri Light"/>
          <w:color w:val="000000" w:themeColor="text1"/>
          <w:sz w:val="22"/>
          <w:szCs w:val="22"/>
        </w:rPr>
      </w:pPr>
      <w:r w:rsidRPr="2252523F">
        <w:rPr>
          <w:rFonts w:ascii="Calibri Light" w:hAnsi="Calibri Light" w:eastAsia="Calibri Light" w:cs="Calibri Light"/>
          <w:b/>
          <w:bCs/>
          <w:color w:val="000000" w:themeColor="text1"/>
          <w:sz w:val="22"/>
          <w:szCs w:val="22"/>
        </w:rPr>
        <w:t>----------------------------------------------------------------------------------------------------------------------------------------</w:t>
      </w:r>
    </w:p>
    <w:p w:rsidR="008D6664" w:rsidP="4F5BC8E5" w:rsidRDefault="45F4D3D0" w14:paraId="4C6ECCFB" w14:textId="2FD9218B">
      <w:pPr>
        <w:widowControl w:val="0"/>
        <w:spacing w:after="0" w:line="240" w:lineRule="auto"/>
        <w:jc w:val="center"/>
        <w:rPr>
          <w:rFonts w:ascii="Calibri Light" w:hAnsi="Calibri Light" w:eastAsia="Calibri Light" w:cs="Calibri Light"/>
          <w:color w:val="000000" w:themeColor="text1"/>
          <w:sz w:val="22"/>
          <w:szCs w:val="22"/>
        </w:rPr>
      </w:pPr>
      <w:r w:rsidRPr="4F5BC8E5">
        <w:rPr>
          <w:rFonts w:ascii="Calibri Light" w:hAnsi="Calibri Light" w:eastAsia="Calibri Light" w:cs="Calibri Light"/>
          <w:color w:val="000000" w:themeColor="text1"/>
          <w:sz w:val="22"/>
          <w:szCs w:val="22"/>
        </w:rPr>
        <w:t>C = Classified; F = Faculty, M = Manager, S = Student</w:t>
      </w:r>
    </w:p>
    <w:p w:rsidR="008D6664" w:rsidP="2252523F" w:rsidRDefault="45F4D3D0" w14:paraId="22203D73" w14:textId="5E1D6BF2">
      <w:pPr>
        <w:widowControl w:val="0"/>
        <w:spacing w:after="0" w:line="240" w:lineRule="auto"/>
        <w:jc w:val="center"/>
        <w:rPr>
          <w:rFonts w:ascii="Calibri Light" w:hAnsi="Calibri Light" w:eastAsia="Calibri Light" w:cs="Calibri Light"/>
          <w:color w:val="000000" w:themeColor="text1"/>
          <w:sz w:val="22"/>
          <w:szCs w:val="22"/>
        </w:rPr>
      </w:pPr>
      <w:r w:rsidRPr="2252523F">
        <w:rPr>
          <w:rFonts w:ascii="Calibri Light" w:hAnsi="Calibri Light" w:eastAsia="Calibri Light" w:cs="Calibri Light"/>
          <w:b/>
          <w:bCs/>
          <w:color w:val="000000" w:themeColor="text1"/>
          <w:sz w:val="22"/>
          <w:szCs w:val="22"/>
        </w:rPr>
        <w:t>---------------------------------------------------------------------------------------------------------------------------------------</w:t>
      </w:r>
    </w:p>
    <w:p w:rsidR="008D6664" w:rsidP="4F5BC8E5" w:rsidRDefault="008D6664" w14:paraId="495FC47A" w14:textId="5DAEA3ED">
      <w:pPr>
        <w:spacing w:after="0" w:line="240" w:lineRule="auto"/>
        <w:jc w:val="center"/>
        <w:rPr>
          <w:rFonts w:ascii="Arial" w:hAnsi="Arial" w:eastAsia="Arial" w:cs="Arial"/>
          <w:color w:val="000000" w:themeColor="text1"/>
          <w:sz w:val="12"/>
          <w:szCs w:val="12"/>
        </w:rPr>
      </w:pPr>
    </w:p>
    <w:p w:rsidR="24E2ED02" w:rsidP="5653D938" w:rsidRDefault="24E2ED02" w14:paraId="398143B2" w14:textId="0281B6E6">
      <w:pPr>
        <w:pStyle w:val="ListParagraph"/>
        <w:numPr>
          <w:ilvl w:val="0"/>
          <w:numId w:val="2"/>
        </w:numPr>
        <w:spacing w:after="0" w:line="480" w:lineRule="auto"/>
        <w:rPr>
          <w:rFonts w:ascii="Cambria" w:hAnsi="Cambria" w:eastAsia="Cambria" w:cs="Cambria"/>
          <w:b/>
          <w:bCs/>
          <w:color w:val="000000" w:themeColor="text1"/>
        </w:rPr>
      </w:pPr>
      <w:r w:rsidRPr="5653D938">
        <w:rPr>
          <w:rFonts w:ascii="Cambria" w:hAnsi="Cambria" w:eastAsia="Cambria" w:cs="Cambria"/>
          <w:b/>
          <w:bCs/>
          <w:color w:val="000000" w:themeColor="text1"/>
        </w:rPr>
        <w:t xml:space="preserve">Welcome </w:t>
      </w:r>
    </w:p>
    <w:p w:rsidR="27B51BFC" w:rsidP="6BA9C8E2" w:rsidRDefault="1FA2E40F" w14:paraId="089C90D2" w14:textId="3F8AA59A">
      <w:pPr>
        <w:pStyle w:val="ListParagraph"/>
        <w:numPr>
          <w:ilvl w:val="0"/>
          <w:numId w:val="2"/>
        </w:numPr>
        <w:spacing w:after="0" w:line="480" w:lineRule="auto"/>
        <w:rPr>
          <w:rFonts w:ascii="Cambria" w:hAnsi="Cambria" w:eastAsia="Cambria" w:cs="Cambria"/>
          <w:color w:val="000000" w:themeColor="text1"/>
        </w:rPr>
      </w:pPr>
      <w:r w:rsidRPr="44AEF7ED">
        <w:rPr>
          <w:rFonts w:ascii="Cambria" w:hAnsi="Cambria" w:eastAsia="Cambria" w:cs="Cambria"/>
          <w:b/>
          <w:bCs/>
          <w:color w:val="000000" w:themeColor="text1"/>
        </w:rPr>
        <w:t xml:space="preserve">Approval of Previous Meeting </w:t>
      </w:r>
      <w:r w:rsidRPr="44AEF7ED" w:rsidR="1902FC1C">
        <w:rPr>
          <w:rFonts w:ascii="Cambria" w:hAnsi="Cambria" w:eastAsia="Cambria" w:cs="Cambria"/>
          <w:b/>
          <w:bCs/>
          <w:color w:val="000000" w:themeColor="text1"/>
        </w:rPr>
        <w:t>Notes</w:t>
      </w:r>
      <w:r w:rsidR="00EF6C59">
        <w:rPr>
          <w:rFonts w:ascii="Cambria" w:hAnsi="Cambria" w:eastAsia="Cambria" w:cs="Cambria"/>
          <w:b/>
          <w:bCs/>
          <w:color w:val="000000" w:themeColor="text1"/>
        </w:rPr>
        <w:t xml:space="preserve"> - </w:t>
      </w:r>
      <w:r w:rsidRPr="00EF6C59" w:rsidR="00EF6C59">
        <w:rPr>
          <w:rFonts w:ascii="Cambria" w:hAnsi="Cambria" w:eastAsia="Cambria" w:cs="Cambria"/>
          <w:b/>
          <w:bCs/>
          <w:color w:val="EE0000"/>
        </w:rPr>
        <w:t>Approved</w:t>
      </w:r>
    </w:p>
    <w:p w:rsidR="27B51BFC" w:rsidP="6BA9C8E2" w:rsidRDefault="27B51BFC" w14:paraId="50F55038" w14:textId="66F90671">
      <w:pPr>
        <w:pStyle w:val="ListParagraph"/>
        <w:numPr>
          <w:ilvl w:val="0"/>
          <w:numId w:val="2"/>
        </w:numPr>
        <w:spacing w:after="0" w:line="480" w:lineRule="auto"/>
        <w:rPr>
          <w:rFonts w:ascii="Cambria" w:hAnsi="Cambria" w:eastAsia="Cambria" w:cs="Cambria"/>
          <w:color w:val="000000" w:themeColor="text1"/>
        </w:rPr>
      </w:pPr>
      <w:r w:rsidRPr="44AEF7ED">
        <w:rPr>
          <w:rFonts w:ascii="Cambria" w:hAnsi="Cambria" w:eastAsia="Cambria" w:cs="Cambria"/>
          <w:b/>
          <w:bCs/>
          <w:color w:val="000000" w:themeColor="text1"/>
        </w:rPr>
        <w:t xml:space="preserve">Curriculum Updates </w:t>
      </w:r>
      <w:r w:rsidRPr="44AEF7ED">
        <w:rPr>
          <w:rFonts w:ascii="Cambria" w:hAnsi="Cambria" w:eastAsia="Cambria" w:cs="Cambria"/>
          <w:color w:val="000000" w:themeColor="text1"/>
        </w:rPr>
        <w:t>(John)</w:t>
      </w:r>
    </w:p>
    <w:p w:rsidR="00E22D6E" w:rsidP="003F43D3" w:rsidRDefault="1C294B57" w14:paraId="52502322" w14:textId="77777777">
      <w:pPr>
        <w:pStyle w:val="ListParagraph"/>
        <w:numPr>
          <w:ilvl w:val="1"/>
          <w:numId w:val="2"/>
        </w:numPr>
        <w:spacing w:after="0" w:line="480" w:lineRule="auto"/>
        <w:rPr>
          <w:rFonts w:ascii="Cambria, Calibri" w:hAnsi="Cambria, Calibri" w:eastAsia="Cambria, Calibri" w:cs="Cambria, Calibri"/>
          <w:color w:val="242424"/>
        </w:rPr>
      </w:pPr>
      <w:r w:rsidRPr="44AEF7ED">
        <w:rPr>
          <w:rFonts w:ascii="Cambria, Calibri" w:hAnsi="Cambria, Calibri" w:eastAsia="Cambria, Calibri" w:cs="Cambria, Calibri"/>
          <w:color w:val="242424"/>
        </w:rPr>
        <w:t>Lower-division GE pattern for the baccalaureate degree</w:t>
      </w:r>
    </w:p>
    <w:p w:rsidR="00DD4A19" w:rsidP="014A6699" w:rsidRDefault="001972D1" w14:paraId="59D10C95" w14:textId="5A017B05">
      <w:pPr>
        <w:pStyle w:val="ListParagraph"/>
        <w:numPr>
          <w:ilvl w:val="2"/>
          <w:numId w:val="2"/>
        </w:numPr>
        <w:suppressLineNumbers w:val="0"/>
        <w:bidi w:val="0"/>
        <w:spacing w:before="0" w:beforeAutospacing="off" w:after="0" w:afterAutospacing="off" w:line="480" w:lineRule="auto"/>
        <w:ind w:left="2160" w:right="0" w:hanging="180"/>
        <w:jc w:val="left"/>
        <w:rPr>
          <w:rFonts w:ascii="Cambria, Calibri" w:hAnsi="Cambria, Calibri" w:eastAsia="Cambria, Calibri" w:cs="Cambria, Calibri"/>
          <w:color w:val="242424"/>
        </w:rPr>
      </w:pPr>
      <w:r w:rsidRPr="014A6699" w:rsidR="001972D1">
        <w:rPr>
          <w:rFonts w:ascii="Cambria, Calibri" w:hAnsi="Cambria, Calibri" w:eastAsia="Cambria, Calibri" w:cs="Cambria, Calibri"/>
          <w:color w:val="242424"/>
        </w:rPr>
        <w:t xml:space="preserve">Title V – </w:t>
      </w:r>
      <w:r w:rsidRPr="014A6699" w:rsidR="001972D1">
        <w:rPr>
          <w:rFonts w:ascii="Cambria, Calibri" w:hAnsi="Cambria, Calibri" w:eastAsia="Cambria, Calibri" w:cs="Cambria, Calibri"/>
          <w:color w:val="242424"/>
        </w:rPr>
        <w:t>opened</w:t>
      </w:r>
      <w:r w:rsidRPr="014A6699" w:rsidR="001972D1">
        <w:rPr>
          <w:rFonts w:ascii="Cambria, Calibri" w:hAnsi="Cambria, Calibri" w:eastAsia="Cambria, Calibri" w:cs="Cambria, Calibri"/>
          <w:color w:val="242424"/>
        </w:rPr>
        <w:t xml:space="preserve"> possibilities for satisfying lower division, breadth requirements for BA. Title V </w:t>
      </w:r>
      <w:r w:rsidRPr="014A6699" w:rsidR="001972D1">
        <w:rPr>
          <w:rFonts w:ascii="Cambria, Calibri" w:hAnsi="Cambria, Calibri" w:eastAsia="Cambria, Calibri" w:cs="Cambria, Calibri"/>
          <w:color w:val="242424"/>
        </w:rPr>
        <w:t>states</w:t>
      </w:r>
      <w:r w:rsidRPr="014A6699" w:rsidR="001972D1">
        <w:rPr>
          <w:rFonts w:ascii="Cambria, Calibri" w:hAnsi="Cambria, Calibri" w:eastAsia="Cambria, Calibri" w:cs="Cambria, Calibri"/>
          <w:color w:val="242424"/>
        </w:rPr>
        <w:t xml:space="preserve">: if a student completes </w:t>
      </w:r>
      <w:r w:rsidRPr="014A6699" w:rsidR="001972D1">
        <w:rPr>
          <w:rFonts w:ascii="Cambria, Calibri" w:hAnsi="Cambria, Calibri" w:eastAsia="Cambria, Calibri" w:cs="Cambria, Calibri"/>
          <w:color w:val="242424"/>
        </w:rPr>
        <w:t>CalGETC</w:t>
      </w:r>
      <w:r w:rsidRPr="014A6699" w:rsidR="001972D1">
        <w:rPr>
          <w:rFonts w:ascii="Cambria, Calibri" w:hAnsi="Cambria, Calibri" w:eastAsia="Cambria, Calibri" w:cs="Cambria, Calibri"/>
          <w:color w:val="242424"/>
        </w:rPr>
        <w:t xml:space="preserve">, it is </w:t>
      </w:r>
      <w:r w:rsidRPr="014A6699" w:rsidR="001972D1">
        <w:rPr>
          <w:rFonts w:ascii="Cambria, Calibri" w:hAnsi="Cambria, Calibri" w:eastAsia="Cambria, Calibri" w:cs="Cambria, Calibri"/>
          <w:color w:val="242424"/>
        </w:rPr>
        <w:t>determined</w:t>
      </w:r>
      <w:r w:rsidRPr="014A6699" w:rsidR="001972D1">
        <w:rPr>
          <w:rFonts w:ascii="Cambria, Calibri" w:hAnsi="Cambria, Calibri" w:eastAsia="Cambria, Calibri" w:cs="Cambria, Calibri"/>
          <w:color w:val="242424"/>
        </w:rPr>
        <w:t xml:space="preserve"> that they satisfy the lower </w:t>
      </w:r>
      <w:r w:rsidRPr="014A6699" w:rsidR="001972D1">
        <w:rPr>
          <w:rFonts w:ascii="Cambria, Calibri" w:hAnsi="Cambria, Calibri" w:eastAsia="Cambria, Calibri" w:cs="Cambria, Calibri"/>
          <w:color w:val="242424"/>
        </w:rPr>
        <w:t>division</w:t>
      </w:r>
      <w:r w:rsidRPr="014A6699" w:rsidR="001972D1">
        <w:rPr>
          <w:rFonts w:ascii="Cambria, Calibri" w:hAnsi="Cambria, Calibri" w:eastAsia="Cambria, Calibri" w:cs="Cambria, Calibri"/>
          <w:color w:val="242424"/>
        </w:rPr>
        <w:t xml:space="preserve"> GE requirements. </w:t>
      </w:r>
      <w:r w:rsidRPr="014A6699" w:rsidR="001972D1">
        <w:rPr>
          <w:rFonts w:ascii="Cambria, Calibri" w:hAnsi="Cambria, Calibri" w:eastAsia="Cambria, Calibri" w:cs="Cambria, Calibri"/>
          <w:color w:val="242424"/>
        </w:rPr>
        <w:t>Concerns arise as Cypress College would like to have the local GE pattern counted as satisfying the requirement</w:t>
      </w:r>
      <w:r w:rsidRPr="014A6699" w:rsidR="01EE9C9E">
        <w:rPr>
          <w:rFonts w:ascii="Cambria, Calibri" w:hAnsi="Cambria, Calibri" w:eastAsia="Cambria, Calibri" w:cs="Cambria, Calibri"/>
          <w:color w:val="242424"/>
        </w:rPr>
        <w:t>;</w:t>
      </w:r>
      <w:r w:rsidRPr="014A6699" w:rsidR="001972D1">
        <w:rPr>
          <w:rFonts w:ascii="Cambria, Calibri" w:hAnsi="Cambria, Calibri" w:eastAsia="Cambria, Calibri" w:cs="Cambria, Calibri"/>
          <w:color w:val="242424"/>
        </w:rPr>
        <w:t xml:space="preserve"> however, this </w:t>
      </w:r>
      <w:r w:rsidRPr="014A6699" w:rsidR="72014F27">
        <w:rPr>
          <w:rFonts w:ascii="Cambria, Calibri" w:hAnsi="Cambria, Calibri" w:eastAsia="Cambria, Calibri" w:cs="Cambria, Calibri"/>
          <w:color w:val="242424"/>
        </w:rPr>
        <w:t>would cause students to</w:t>
      </w:r>
      <w:r w:rsidRPr="014A6699" w:rsidR="001972D1">
        <w:rPr>
          <w:rFonts w:ascii="Cambria, Calibri" w:hAnsi="Cambria, Calibri" w:eastAsia="Cambria, Calibri" w:cs="Cambria, Calibri"/>
          <w:color w:val="242424"/>
        </w:rPr>
        <w:t xml:space="preserve"> take extra classes to meet the requirements.</w:t>
      </w:r>
      <w:r w:rsidRPr="014A6699" w:rsidR="5DD6321F">
        <w:rPr>
          <w:rFonts w:ascii="Cambria, Calibri" w:hAnsi="Cambria, Calibri" w:eastAsia="Cambria, Calibri" w:cs="Cambria, Calibri"/>
          <w:color w:val="242424"/>
        </w:rPr>
        <w:t xml:space="preserve">  However</w:t>
      </w:r>
      <w:r w:rsidRPr="014A6699" w:rsidR="001972D1">
        <w:rPr>
          <w:rFonts w:ascii="Cambria, Calibri" w:hAnsi="Cambria, Calibri" w:eastAsia="Cambria, Calibri" w:cs="Cambria, Calibri"/>
          <w:color w:val="242424"/>
        </w:rPr>
        <w:t xml:space="preserve">, if </w:t>
      </w:r>
      <w:r w:rsidRPr="014A6699" w:rsidR="00475FD2">
        <w:rPr>
          <w:rFonts w:ascii="Cambria, Calibri" w:hAnsi="Cambria, Calibri" w:eastAsia="Cambria, Calibri" w:cs="Cambria, Calibri"/>
          <w:color w:val="242424"/>
        </w:rPr>
        <w:t>students</w:t>
      </w:r>
      <w:r w:rsidRPr="014A6699" w:rsidR="001972D1">
        <w:rPr>
          <w:rFonts w:ascii="Cambria, Calibri" w:hAnsi="Cambria, Calibri" w:eastAsia="Cambria, Calibri" w:cs="Cambria, Calibri"/>
          <w:color w:val="242424"/>
        </w:rPr>
        <w:t xml:space="preserve"> took </w:t>
      </w:r>
      <w:r w:rsidRPr="014A6699" w:rsidR="001972D1">
        <w:rPr>
          <w:rFonts w:ascii="Cambria, Calibri" w:hAnsi="Cambria, Calibri" w:eastAsia="Cambria, Calibri" w:cs="Cambria, Calibri"/>
          <w:color w:val="242424"/>
        </w:rPr>
        <w:t>CalGETC</w:t>
      </w:r>
      <w:r w:rsidRPr="014A6699" w:rsidR="55341527">
        <w:rPr>
          <w:rFonts w:ascii="Cambria, Calibri" w:hAnsi="Cambria, Calibri" w:eastAsia="Cambria, Calibri" w:cs="Cambria, Calibri"/>
          <w:color w:val="242424"/>
        </w:rPr>
        <w:t>,</w:t>
      </w:r>
      <w:r w:rsidRPr="014A6699" w:rsidR="001972D1">
        <w:rPr>
          <w:rFonts w:ascii="Cambria, Calibri" w:hAnsi="Cambria, Calibri" w:eastAsia="Cambria, Calibri" w:cs="Cambria, Calibri"/>
          <w:color w:val="242424"/>
        </w:rPr>
        <w:t xml:space="preserve"> and if they are continuing </w:t>
      </w:r>
      <w:r w:rsidRPr="014A6699" w:rsidR="00252988">
        <w:rPr>
          <w:rFonts w:ascii="Cambria, Calibri" w:hAnsi="Cambria, Calibri" w:eastAsia="Cambria, Calibri" w:cs="Cambria, Calibri"/>
          <w:color w:val="242424"/>
        </w:rPr>
        <w:t>students,</w:t>
      </w:r>
      <w:r w:rsidRPr="014A6699" w:rsidR="001972D1">
        <w:rPr>
          <w:rFonts w:ascii="Cambria, Calibri" w:hAnsi="Cambria, Calibri" w:eastAsia="Cambria, Calibri" w:cs="Cambria, Calibri"/>
          <w:color w:val="242424"/>
        </w:rPr>
        <w:t xml:space="preserve"> they would be able to satisfy CSU GE or IGETC because catalog rights would allow them to do so.  Cypress College local GE has at least 3 units more. </w:t>
      </w:r>
    </w:p>
    <w:p w:rsidR="00DD4A19" w:rsidP="00DD4A19" w:rsidRDefault="00A27A29" w14:paraId="2095A88B" w14:textId="77777777">
      <w:pPr>
        <w:pStyle w:val="ListParagraph"/>
        <w:numPr>
          <w:ilvl w:val="2"/>
          <w:numId w:val="2"/>
        </w:numPr>
        <w:spacing w:after="0" w:line="480" w:lineRule="auto"/>
        <w:rPr>
          <w:rFonts w:ascii="Cambria, Calibri" w:hAnsi="Cambria, Calibri" w:eastAsia="Cambria, Calibri" w:cs="Cambria, Calibri"/>
          <w:color w:val="242424"/>
        </w:rPr>
      </w:pPr>
      <w:r w:rsidRPr="00DD4A19">
        <w:rPr>
          <w:rFonts w:ascii="Cambria, Calibri" w:hAnsi="Cambria, Calibri" w:eastAsia="Cambria, Calibri" w:cs="Cambria, Calibri"/>
          <w:color w:val="242424"/>
        </w:rPr>
        <w:t>Committee will soon vote to approve</w:t>
      </w:r>
      <w:r w:rsidRPr="00DD4A19" w:rsidR="00940438">
        <w:rPr>
          <w:rFonts w:ascii="Cambria, Calibri" w:hAnsi="Cambria, Calibri" w:eastAsia="Cambria, Calibri" w:cs="Cambria, Calibri"/>
          <w:color w:val="242424"/>
        </w:rPr>
        <w:t xml:space="preserve"> or deny</w:t>
      </w:r>
      <w:r w:rsidRPr="00DD4A19">
        <w:rPr>
          <w:rFonts w:ascii="Cambria, Calibri" w:hAnsi="Cambria, Calibri" w:eastAsia="Cambria, Calibri" w:cs="Cambria, Calibri"/>
          <w:color w:val="242424"/>
        </w:rPr>
        <w:t xml:space="preserve"> the motion </w:t>
      </w:r>
      <w:r w:rsidRPr="00DD4A19" w:rsidR="00996ADB">
        <w:rPr>
          <w:rFonts w:ascii="Cambria, Calibri" w:hAnsi="Cambria, Calibri" w:eastAsia="Cambria, Calibri" w:cs="Cambria, Calibri"/>
          <w:color w:val="242424"/>
        </w:rPr>
        <w:t>of CalGETC for new and continuing students, or CSU GE and IGETC for continuing students.</w:t>
      </w:r>
    </w:p>
    <w:p w:rsidRPr="00DD4A19" w:rsidR="002539D3" w:rsidP="00DD4A19" w:rsidRDefault="00940438" w14:paraId="2D2FCC08" w14:textId="6E1C2D61">
      <w:pPr>
        <w:pStyle w:val="ListParagraph"/>
        <w:numPr>
          <w:ilvl w:val="2"/>
          <w:numId w:val="2"/>
        </w:numPr>
        <w:spacing w:after="0" w:line="480" w:lineRule="auto"/>
        <w:rPr>
          <w:rFonts w:ascii="Cambria, Calibri" w:hAnsi="Cambria, Calibri" w:eastAsia="Cambria, Calibri" w:cs="Cambria, Calibri"/>
          <w:color w:val="242424"/>
        </w:rPr>
      </w:pPr>
      <w:r w:rsidRPr="014A6699" w:rsidR="00940438">
        <w:rPr>
          <w:rFonts w:ascii="Cambria, Calibri" w:hAnsi="Cambria, Calibri" w:eastAsia="Cambria, Calibri" w:cs="Cambria, Calibri"/>
          <w:color w:val="242424"/>
        </w:rPr>
        <w:t>C</w:t>
      </w:r>
      <w:r w:rsidRPr="014A6699" w:rsidR="00EE119C">
        <w:rPr>
          <w:rFonts w:ascii="Cambria, Calibri" w:hAnsi="Cambria, Calibri" w:eastAsia="Cambria, Calibri" w:cs="Cambria, Calibri"/>
          <w:color w:val="242424"/>
        </w:rPr>
        <w:t xml:space="preserve">ypress College </w:t>
      </w:r>
      <w:r w:rsidRPr="014A6699" w:rsidR="005B10C4">
        <w:rPr>
          <w:rFonts w:ascii="Cambria, Calibri" w:hAnsi="Cambria, Calibri" w:eastAsia="Cambria, Calibri" w:cs="Cambria, Calibri"/>
          <w:color w:val="242424"/>
        </w:rPr>
        <w:t xml:space="preserve">is for having both colleges work together and present one proposal to the district, </w:t>
      </w:r>
      <w:r w:rsidRPr="014A6699" w:rsidR="1020BE5C">
        <w:rPr>
          <w:rFonts w:ascii="Cambria, Calibri" w:hAnsi="Cambria, Calibri" w:eastAsia="Cambria, Calibri" w:cs="Cambria, Calibri"/>
          <w:color w:val="242424"/>
        </w:rPr>
        <w:t>but</w:t>
      </w:r>
      <w:r w:rsidRPr="014A6699" w:rsidR="0042077B">
        <w:rPr>
          <w:rFonts w:ascii="Cambria, Calibri" w:hAnsi="Cambria, Calibri" w:eastAsia="Cambria, Calibri" w:cs="Cambria, Calibri"/>
          <w:color w:val="242424"/>
        </w:rPr>
        <w:t xml:space="preserve"> there are some unit and course discrepancies</w:t>
      </w:r>
      <w:r w:rsidRPr="014A6699" w:rsidR="00A00F79">
        <w:rPr>
          <w:rFonts w:ascii="Cambria, Calibri" w:hAnsi="Cambria, Calibri" w:eastAsia="Cambria, Calibri" w:cs="Cambria, Calibri"/>
          <w:color w:val="242424"/>
        </w:rPr>
        <w:t xml:space="preserve"> between the two colleges. </w:t>
      </w:r>
    </w:p>
    <w:p w:rsidR="00DD4A19" w:rsidP="00773B1E" w:rsidRDefault="00773B1E" w14:paraId="7872FDFC" w14:textId="77777777">
      <w:pPr>
        <w:pStyle w:val="ListParagraph"/>
        <w:numPr>
          <w:ilvl w:val="1"/>
          <w:numId w:val="2"/>
        </w:numPr>
        <w:spacing w:after="0" w:line="480" w:lineRule="auto"/>
        <w:rPr>
          <w:rFonts w:ascii="Cambria, Calibri" w:hAnsi="Cambria, Calibri" w:eastAsia="Cambria, Calibri" w:cs="Cambria, Calibri"/>
          <w:color w:val="242424"/>
        </w:rPr>
      </w:pPr>
      <w:r>
        <w:rPr>
          <w:rFonts w:ascii="Cambria, Calibri" w:hAnsi="Cambria, Calibri" w:eastAsia="Cambria, Calibri" w:cs="Cambria, Calibri"/>
          <w:color w:val="242424"/>
        </w:rPr>
        <w:t>Criteria for placing Cal-GETC</w:t>
      </w:r>
      <w:r w:rsidR="00DD4A19">
        <w:rPr>
          <w:rFonts w:ascii="Cambria, Calibri" w:hAnsi="Cambria, Calibri" w:eastAsia="Cambria, Calibri" w:cs="Cambria, Calibri"/>
          <w:color w:val="242424"/>
        </w:rPr>
        <w:t xml:space="preserve"> - </w:t>
      </w:r>
      <w:r>
        <w:rPr>
          <w:rFonts w:ascii="Cambria, Calibri" w:hAnsi="Cambria, Calibri" w:eastAsia="Cambria, Calibri" w:cs="Cambria, Calibri"/>
          <w:color w:val="242424"/>
        </w:rPr>
        <w:t>Denied course on the Associate GE</w:t>
      </w:r>
      <w:r w:rsidR="00636328">
        <w:rPr>
          <w:rFonts w:ascii="Cambria, Calibri" w:hAnsi="Cambria, Calibri" w:eastAsia="Cambria, Calibri" w:cs="Cambria, Calibri"/>
          <w:color w:val="242424"/>
        </w:rPr>
        <w:t xml:space="preserve">. </w:t>
      </w:r>
    </w:p>
    <w:p w:rsidRPr="002539D3" w:rsidR="002539D3" w:rsidP="014A6699" w:rsidRDefault="00636328" w14:paraId="2AD6119D" w14:textId="5BBC18EF">
      <w:pPr>
        <w:pStyle w:val="ListParagraph"/>
        <w:numPr>
          <w:ilvl w:val="2"/>
          <w:numId w:val="2"/>
        </w:numPr>
        <w:suppressLineNumbers w:val="0"/>
        <w:bidi w:val="0"/>
        <w:spacing w:before="0" w:beforeAutospacing="off" w:after="0" w:afterAutospacing="off" w:line="480" w:lineRule="auto"/>
        <w:ind w:left="2160" w:right="0" w:hanging="180"/>
        <w:jc w:val="left"/>
        <w:rPr>
          <w:rFonts w:ascii="Cambria, Calibri" w:hAnsi="Cambria, Calibri" w:eastAsia="Cambria, Calibri" w:cs="Cambria, Calibri"/>
          <w:color w:val="242424"/>
        </w:rPr>
      </w:pPr>
      <w:r w:rsidRPr="014A6699" w:rsidR="00636328">
        <w:rPr>
          <w:rFonts w:ascii="Cambria, Calibri" w:hAnsi="Cambria, Calibri" w:eastAsia="Cambria, Calibri" w:cs="Cambria, Calibri"/>
          <w:color w:val="242424"/>
        </w:rPr>
        <w:t xml:space="preserve">Situations arise where courses go through </w:t>
      </w:r>
      <w:r w:rsidRPr="014A6699" w:rsidR="30ABBB0B">
        <w:rPr>
          <w:rFonts w:ascii="Cambria, Calibri" w:hAnsi="Cambria, Calibri" w:eastAsia="Cambria, Calibri" w:cs="Cambria, Calibri"/>
          <w:color w:val="242424"/>
        </w:rPr>
        <w:t xml:space="preserve">the </w:t>
      </w:r>
      <w:r w:rsidRPr="014A6699" w:rsidR="30ABBB0B">
        <w:rPr>
          <w:rFonts w:ascii="Cambria, Calibri" w:hAnsi="Cambria, Calibri" w:eastAsia="Cambria, Calibri" w:cs="Cambria, Calibri"/>
          <w:color w:val="242424"/>
        </w:rPr>
        <w:t>CalGETC</w:t>
      </w:r>
      <w:r w:rsidRPr="014A6699" w:rsidR="00636328">
        <w:rPr>
          <w:rFonts w:ascii="Cambria, Calibri" w:hAnsi="Cambria, Calibri" w:eastAsia="Cambria, Calibri" w:cs="Cambria, Calibri"/>
          <w:color w:val="242424"/>
        </w:rPr>
        <w:t xml:space="preserve"> process</w:t>
      </w:r>
      <w:r w:rsidRPr="014A6699" w:rsidR="006E071A">
        <w:rPr>
          <w:rFonts w:ascii="Cambria, Calibri" w:hAnsi="Cambria, Calibri" w:eastAsia="Cambria, Calibri" w:cs="Cambria, Calibri"/>
          <w:color w:val="242424"/>
        </w:rPr>
        <w:t xml:space="preserve"> and </w:t>
      </w:r>
      <w:r w:rsidRPr="014A6699" w:rsidR="00892C33">
        <w:rPr>
          <w:rFonts w:ascii="Cambria, Calibri" w:hAnsi="Cambria, Calibri" w:eastAsia="Cambria, Calibri" w:cs="Cambria, Calibri"/>
          <w:color w:val="242424"/>
        </w:rPr>
        <w:t>get</w:t>
      </w:r>
      <w:r w:rsidRPr="014A6699" w:rsidR="006E071A">
        <w:rPr>
          <w:rFonts w:ascii="Cambria, Calibri" w:hAnsi="Cambria, Calibri" w:eastAsia="Cambria, Calibri" w:cs="Cambria, Calibri"/>
          <w:color w:val="242424"/>
        </w:rPr>
        <w:t xml:space="preserve"> denied. </w:t>
      </w:r>
      <w:r w:rsidRPr="014A6699" w:rsidR="002D5C6A">
        <w:rPr>
          <w:rFonts w:ascii="Cambria, Calibri" w:hAnsi="Cambria, Calibri" w:eastAsia="Cambria, Calibri" w:cs="Cambria, Calibri"/>
          <w:color w:val="242424"/>
        </w:rPr>
        <w:t xml:space="preserve">Two </w:t>
      </w:r>
      <w:r w:rsidRPr="014A6699" w:rsidR="00E44586">
        <w:rPr>
          <w:rFonts w:ascii="Cambria, Calibri" w:hAnsi="Cambria, Calibri" w:eastAsia="Cambria, Calibri" w:cs="Cambria, Calibri"/>
          <w:color w:val="242424"/>
        </w:rPr>
        <w:t xml:space="preserve">divisions </w:t>
      </w:r>
      <w:r w:rsidRPr="014A6699" w:rsidR="008F4477">
        <w:rPr>
          <w:rFonts w:ascii="Cambria, Calibri" w:hAnsi="Cambria, Calibri" w:eastAsia="Cambria, Calibri" w:cs="Cambria, Calibri"/>
          <w:color w:val="242424"/>
        </w:rPr>
        <w:t>have had</w:t>
      </w:r>
      <w:r w:rsidRPr="014A6699" w:rsidR="00E44586">
        <w:rPr>
          <w:rFonts w:ascii="Cambria, Calibri" w:hAnsi="Cambria, Calibri" w:eastAsia="Cambria, Calibri" w:cs="Cambria, Calibri"/>
          <w:color w:val="242424"/>
        </w:rPr>
        <w:t xml:space="preserve"> courses rejected for </w:t>
      </w:r>
      <w:r w:rsidRPr="014A6699" w:rsidR="00E44586">
        <w:rPr>
          <w:rFonts w:ascii="Cambria, Calibri" w:hAnsi="Cambria, Calibri" w:eastAsia="Cambria, Calibri" w:cs="Cambria, Calibri"/>
          <w:color w:val="242424"/>
        </w:rPr>
        <w:t>CalGETC</w:t>
      </w:r>
      <w:r w:rsidRPr="014A6699" w:rsidR="00E44586">
        <w:rPr>
          <w:rFonts w:ascii="Cambria, Calibri" w:hAnsi="Cambria, Calibri" w:eastAsia="Cambria, Calibri" w:cs="Cambria, Calibri"/>
          <w:color w:val="242424"/>
        </w:rPr>
        <w:t>.</w:t>
      </w:r>
      <w:r w:rsidRPr="014A6699" w:rsidR="00FD1B64">
        <w:rPr>
          <w:rFonts w:ascii="Cambria, Calibri" w:hAnsi="Cambria, Calibri" w:eastAsia="Cambria, Calibri" w:cs="Cambria, Calibri"/>
          <w:color w:val="242424"/>
        </w:rPr>
        <w:t xml:space="preserve"> In response, articulation made the decision not to put these courses on the local GE pattern for which they applied</w:t>
      </w:r>
      <w:r w:rsidRPr="014A6699" w:rsidR="00CB7777">
        <w:rPr>
          <w:rFonts w:ascii="Cambria, Calibri" w:hAnsi="Cambria, Calibri" w:eastAsia="Cambria, Calibri" w:cs="Cambria, Calibri"/>
          <w:color w:val="242424"/>
        </w:rPr>
        <w:t xml:space="preserve">. </w:t>
      </w:r>
      <w:r w:rsidRPr="014A6699" w:rsidR="20298FD0">
        <w:rPr>
          <w:rFonts w:ascii="Cambria, Calibri" w:hAnsi="Cambria, Calibri" w:eastAsia="Cambria, Calibri" w:cs="Cambria, Calibri"/>
          <w:color w:val="242424"/>
        </w:rPr>
        <w:t>Curriculum</w:t>
      </w:r>
      <w:r w:rsidRPr="014A6699" w:rsidR="20298FD0">
        <w:rPr>
          <w:rFonts w:ascii="Cambria, Calibri" w:hAnsi="Cambria, Calibri" w:eastAsia="Cambria, Calibri" w:cs="Cambria, Calibri"/>
          <w:color w:val="242424"/>
        </w:rPr>
        <w:t xml:space="preserve"> will be considering a proposal next week to approve courses that fit the Title V criteria for the local GE pattern to which they would apply even if they </w:t>
      </w:r>
      <w:r w:rsidRPr="014A6699" w:rsidR="20298FD0">
        <w:rPr>
          <w:rFonts w:ascii="Cambria, Calibri" w:hAnsi="Cambria, Calibri" w:eastAsia="Cambria, Calibri" w:cs="Cambria, Calibri"/>
          <w:color w:val="242424"/>
        </w:rPr>
        <w:t>don’t</w:t>
      </w:r>
      <w:r w:rsidRPr="014A6699" w:rsidR="20298FD0">
        <w:rPr>
          <w:rFonts w:ascii="Cambria, Calibri" w:hAnsi="Cambria, Calibri" w:eastAsia="Cambria, Calibri" w:cs="Cambria, Calibri"/>
          <w:color w:val="242424"/>
        </w:rPr>
        <w:t xml:space="preserve"> win </w:t>
      </w:r>
      <w:r w:rsidRPr="014A6699" w:rsidR="20298FD0">
        <w:rPr>
          <w:rFonts w:ascii="Cambria, Calibri" w:hAnsi="Cambria, Calibri" w:eastAsia="Cambria, Calibri" w:cs="Cambria, Calibri"/>
          <w:color w:val="242424"/>
        </w:rPr>
        <w:t>CalGETC</w:t>
      </w:r>
      <w:r w:rsidRPr="014A6699" w:rsidR="20298FD0">
        <w:rPr>
          <w:rFonts w:ascii="Cambria, Calibri" w:hAnsi="Cambria, Calibri" w:eastAsia="Cambria, Calibri" w:cs="Cambria, Calibri"/>
          <w:color w:val="242424"/>
        </w:rPr>
        <w:t xml:space="preserve"> approval.  </w:t>
      </w:r>
      <w:r w:rsidRPr="014A6699" w:rsidR="00DD062A">
        <w:rPr>
          <w:rFonts w:ascii="Cambria, Calibri" w:hAnsi="Cambria, Calibri" w:eastAsia="Cambria, Calibri" w:cs="Cambria, Calibri"/>
          <w:color w:val="242424"/>
        </w:rPr>
        <w:t>Disadvantage to this proposal</w:t>
      </w:r>
      <w:r w:rsidRPr="014A6699" w:rsidR="00F12005">
        <w:rPr>
          <w:rFonts w:ascii="Cambria, Calibri" w:hAnsi="Cambria, Calibri" w:eastAsia="Cambria, Calibri" w:cs="Cambria, Calibri"/>
          <w:color w:val="242424"/>
        </w:rPr>
        <w:t xml:space="preserve">: </w:t>
      </w:r>
      <w:r w:rsidRPr="014A6699" w:rsidR="00716DD7">
        <w:rPr>
          <w:rFonts w:ascii="Cambria, Calibri" w:hAnsi="Cambria, Calibri" w:eastAsia="Cambria, Calibri" w:cs="Cambria, Calibri"/>
          <w:color w:val="242424"/>
        </w:rPr>
        <w:t xml:space="preserve"> students</w:t>
      </w:r>
      <w:r w:rsidRPr="014A6699" w:rsidR="00716DD7">
        <w:rPr>
          <w:rFonts w:ascii="Cambria, Calibri" w:hAnsi="Cambria, Calibri" w:eastAsia="Cambria, Calibri" w:cs="Cambria, Calibri"/>
          <w:color w:val="242424"/>
        </w:rPr>
        <w:t xml:space="preserve"> </w:t>
      </w:r>
      <w:r w:rsidRPr="014A6699" w:rsidR="569D1E69">
        <w:rPr>
          <w:rFonts w:ascii="Cambria, Calibri" w:hAnsi="Cambria, Calibri" w:eastAsia="Cambria, Calibri" w:cs="Cambria, Calibri"/>
          <w:color w:val="242424"/>
        </w:rPr>
        <w:t xml:space="preserve">intending to transfer </w:t>
      </w:r>
      <w:r w:rsidRPr="014A6699" w:rsidR="00716DD7">
        <w:rPr>
          <w:rFonts w:ascii="Cambria, Calibri" w:hAnsi="Cambria, Calibri" w:eastAsia="Cambria, Calibri" w:cs="Cambria, Calibri"/>
          <w:color w:val="242424"/>
        </w:rPr>
        <w:t>may</w:t>
      </w:r>
      <w:r w:rsidRPr="014A6699" w:rsidR="00057920">
        <w:rPr>
          <w:rFonts w:ascii="Cambria, Calibri" w:hAnsi="Cambria, Calibri" w:eastAsia="Cambria, Calibri" w:cs="Cambria, Calibri"/>
          <w:color w:val="242424"/>
        </w:rPr>
        <w:t xml:space="preserve"> g</w:t>
      </w:r>
      <w:r w:rsidRPr="014A6699" w:rsidR="00716DD7">
        <w:rPr>
          <w:rFonts w:ascii="Cambria, Calibri" w:hAnsi="Cambria, Calibri" w:eastAsia="Cambria, Calibri" w:cs="Cambria, Calibri"/>
          <w:color w:val="242424"/>
        </w:rPr>
        <w:t xml:space="preserve">et confused and take a course that is not approved for </w:t>
      </w:r>
      <w:r w:rsidRPr="014A6699" w:rsidR="00716DD7">
        <w:rPr>
          <w:rFonts w:ascii="Cambria, Calibri" w:hAnsi="Cambria, Calibri" w:eastAsia="Cambria, Calibri" w:cs="Cambria, Calibri"/>
          <w:color w:val="242424"/>
        </w:rPr>
        <w:t>CalGETC</w:t>
      </w:r>
      <w:r w:rsidRPr="014A6699" w:rsidR="00716DD7">
        <w:rPr>
          <w:rFonts w:ascii="Cambria, Calibri" w:hAnsi="Cambria, Calibri" w:eastAsia="Cambria, Calibri" w:cs="Cambria, Calibri"/>
          <w:color w:val="242424"/>
        </w:rPr>
        <w:t>.</w:t>
      </w:r>
    </w:p>
    <w:p w:rsidR="0A04712C" w:rsidP="7FD60FEC" w:rsidRDefault="0A04712C" w14:paraId="29C9DE6C" w14:textId="0344C53E">
      <w:pPr>
        <w:pStyle w:val="ListParagraph"/>
        <w:numPr>
          <w:ilvl w:val="0"/>
          <w:numId w:val="2"/>
        </w:numPr>
        <w:spacing w:after="0" w:line="480" w:lineRule="auto"/>
        <w:rPr>
          <w:rFonts w:ascii="Cambria" w:hAnsi="Cambria" w:eastAsia="Cambria" w:cs="Cambria"/>
          <w:b/>
          <w:bCs/>
          <w:color w:val="000000" w:themeColor="text1"/>
        </w:rPr>
      </w:pPr>
      <w:r w:rsidRPr="44AEF7ED">
        <w:rPr>
          <w:rFonts w:ascii="Cambria" w:hAnsi="Cambria" w:eastAsia="Cambria" w:cs="Cambria"/>
          <w:b/>
          <w:bCs/>
          <w:color w:val="000000" w:themeColor="text1"/>
        </w:rPr>
        <w:t xml:space="preserve">Program Mapping Update </w:t>
      </w:r>
      <w:r w:rsidRPr="44AEF7ED">
        <w:rPr>
          <w:rFonts w:ascii="Cambria" w:hAnsi="Cambria" w:eastAsia="Cambria" w:cs="Cambria"/>
          <w:color w:val="000000" w:themeColor="text1"/>
        </w:rPr>
        <w:t>(Magaly)</w:t>
      </w:r>
    </w:p>
    <w:p w:rsidR="509A5B52" w:rsidP="44AEF7ED" w:rsidRDefault="509A5B52" w14:paraId="10656908" w14:textId="28A10BD7">
      <w:pPr>
        <w:pStyle w:val="ListParagraph"/>
        <w:numPr>
          <w:ilvl w:val="1"/>
          <w:numId w:val="2"/>
        </w:numPr>
        <w:spacing w:after="0" w:line="480" w:lineRule="auto"/>
        <w:rPr>
          <w:rFonts w:ascii="Cambria" w:hAnsi="Cambria" w:eastAsia="Cambria" w:cs="Cambria"/>
          <w:color w:val="000000" w:themeColor="text1"/>
        </w:rPr>
      </w:pPr>
      <w:r w:rsidRPr="44AEF7ED">
        <w:rPr>
          <w:rFonts w:ascii="Cambria" w:hAnsi="Cambria" w:eastAsia="Cambria" w:cs="Cambria"/>
          <w:color w:val="000000" w:themeColor="text1"/>
        </w:rPr>
        <w:t>Program Pathways Mapper 2.0 update process</w:t>
      </w:r>
    </w:p>
    <w:p w:rsidR="00CB7F7C" w:rsidP="00CB7F7C" w:rsidRDefault="005902A7" w14:paraId="0988D611" w14:textId="158F4539">
      <w:pPr>
        <w:pStyle w:val="ListParagraph"/>
        <w:numPr>
          <w:ilvl w:val="2"/>
          <w:numId w:val="2"/>
        </w:numPr>
        <w:spacing w:after="0" w:line="480" w:lineRule="auto"/>
        <w:rPr>
          <w:rFonts w:ascii="Cambria" w:hAnsi="Cambria" w:eastAsia="Cambria" w:cs="Cambria"/>
          <w:color w:val="000000" w:themeColor="text1"/>
        </w:rPr>
      </w:pPr>
      <w:r>
        <w:rPr>
          <w:rFonts w:ascii="Cambria" w:hAnsi="Cambria" w:eastAsia="Cambria" w:cs="Cambria"/>
          <w:color w:val="000000" w:themeColor="text1"/>
        </w:rPr>
        <w:t xml:space="preserve">Pause map creation while we transition to Program Mapper 2.0. We are currently validating data to ensure all information is accurately migrated to the new platform. </w:t>
      </w:r>
      <w:r w:rsidR="002D0F7A">
        <w:rPr>
          <w:rFonts w:ascii="Cambria" w:hAnsi="Cambria" w:eastAsia="Cambria" w:cs="Cambria"/>
          <w:color w:val="000000" w:themeColor="text1"/>
        </w:rPr>
        <w:t xml:space="preserve"> </w:t>
      </w:r>
    </w:p>
    <w:p w:rsidR="03DF8E51" w:rsidP="44AEF7ED" w:rsidRDefault="3BC4FE33" w14:paraId="6ED7B22F" w14:textId="7DEF26B8">
      <w:pPr>
        <w:pStyle w:val="ListParagraph"/>
        <w:numPr>
          <w:ilvl w:val="0"/>
          <w:numId w:val="2"/>
        </w:numPr>
        <w:spacing w:after="0" w:line="480" w:lineRule="auto"/>
      </w:pPr>
      <w:r w:rsidRPr="44AEF7ED">
        <w:rPr>
          <w:rFonts w:ascii="Cambria" w:hAnsi="Cambria" w:eastAsia="Cambria" w:cs="Cambria"/>
          <w:b/>
          <w:bCs/>
          <w:color w:val="000000" w:themeColor="text1"/>
        </w:rPr>
        <w:t>Exception</w:t>
      </w:r>
      <w:r w:rsidRPr="44AEF7ED" w:rsidR="2DA0806C">
        <w:rPr>
          <w:rFonts w:ascii="Cambria" w:hAnsi="Cambria" w:eastAsia="Cambria" w:cs="Cambria"/>
          <w:b/>
          <w:bCs/>
          <w:color w:val="000000" w:themeColor="text1"/>
        </w:rPr>
        <w:t>s</w:t>
      </w:r>
      <w:r w:rsidRPr="44AEF7ED">
        <w:rPr>
          <w:rFonts w:ascii="Cambria" w:hAnsi="Cambria" w:eastAsia="Cambria" w:cs="Cambria"/>
          <w:b/>
          <w:bCs/>
          <w:color w:val="000000" w:themeColor="text1"/>
        </w:rPr>
        <w:t xml:space="preserve"> to the Design Principles </w:t>
      </w:r>
      <w:r w:rsidRPr="44AEF7ED" w:rsidR="0251F6EB">
        <w:rPr>
          <w:rFonts w:ascii="Cambria" w:hAnsi="Cambria" w:eastAsia="Cambria" w:cs="Cambria"/>
          <w:b/>
          <w:bCs/>
          <w:color w:val="000000" w:themeColor="text1"/>
        </w:rPr>
        <w:t xml:space="preserve">for Associate Degree </w:t>
      </w:r>
      <w:r w:rsidRPr="44AEF7ED">
        <w:rPr>
          <w:rFonts w:ascii="Cambria" w:hAnsi="Cambria" w:eastAsia="Cambria" w:cs="Cambria"/>
          <w:b/>
          <w:bCs/>
          <w:color w:val="000000" w:themeColor="text1"/>
        </w:rPr>
        <w:t>Maps</w:t>
      </w:r>
      <w:r w:rsidRPr="44AEF7ED">
        <w:t xml:space="preserve"> </w:t>
      </w:r>
    </w:p>
    <w:p w:rsidR="03DF8E51" w:rsidP="44AEF7ED" w:rsidRDefault="3BC4FE33" w14:paraId="58842574" w14:textId="19B6C782">
      <w:pPr>
        <w:pStyle w:val="ListParagraph"/>
        <w:numPr>
          <w:ilvl w:val="1"/>
          <w:numId w:val="2"/>
        </w:numPr>
        <w:spacing w:after="0" w:line="480" w:lineRule="auto"/>
        <w:rPr>
          <w:rFonts w:ascii="Cambria, Calibri" w:hAnsi="Cambria, Calibri" w:eastAsia="Cambria, Calibri" w:cs="Cambria, Calibri"/>
        </w:rPr>
      </w:pPr>
      <w:r w:rsidRPr="44AEF7ED">
        <w:rPr>
          <w:rFonts w:ascii="Cambria, Calibri" w:hAnsi="Cambria, Calibri" w:eastAsia="Cambria, Calibri" w:cs="Cambria, Calibri"/>
        </w:rPr>
        <w:t xml:space="preserve">Math Prerequisite Tile </w:t>
      </w:r>
    </w:p>
    <w:p w:rsidR="002B5482" w:rsidP="44AEF7ED" w:rsidRDefault="3BC4FE33" w14:paraId="4FD53D5A" w14:textId="53374053">
      <w:pPr>
        <w:pStyle w:val="ListParagraph"/>
        <w:numPr>
          <w:ilvl w:val="2"/>
          <w:numId w:val="2"/>
        </w:numPr>
        <w:spacing w:after="0" w:line="480" w:lineRule="auto"/>
        <w:rPr>
          <w:rFonts w:ascii="Cambria, Calibri" w:hAnsi="Cambria, Calibri" w:eastAsia="Cambria, Calibri" w:cs="Cambria, Calibri"/>
        </w:rPr>
      </w:pPr>
      <w:r w:rsidRPr="44AEF7ED">
        <w:rPr>
          <w:rFonts w:ascii="Cambria, Calibri" w:hAnsi="Cambria, Calibri" w:eastAsia="Cambria, Calibri" w:cs="Cambria, Calibri"/>
        </w:rPr>
        <w:t xml:space="preserve">Listing </w:t>
      </w:r>
      <w:r w:rsidRPr="009A5BC1">
        <w:rPr>
          <w:rFonts w:ascii="Cambria, Calibri" w:hAnsi="Cambria, Calibri" w:eastAsia="Cambria, Calibri" w:cs="Cambria, Calibri"/>
          <w:color w:val="EE0000"/>
        </w:rPr>
        <w:t xml:space="preserve">Math </w:t>
      </w:r>
      <w:r w:rsidRPr="009A5BC1" w:rsidR="009A5BC1">
        <w:rPr>
          <w:rFonts w:ascii="Cambria, Calibri" w:hAnsi="Cambria, Calibri" w:eastAsia="Cambria, Calibri" w:cs="Cambria, Calibri"/>
          <w:color w:val="EE0000"/>
        </w:rPr>
        <w:t>1</w:t>
      </w:r>
      <w:r w:rsidRPr="009A5BC1">
        <w:rPr>
          <w:rFonts w:ascii="Cambria, Calibri" w:hAnsi="Cambria, Calibri" w:eastAsia="Cambria, Calibri" w:cs="Cambria, Calibri"/>
          <w:color w:val="EE0000"/>
        </w:rPr>
        <w:t xml:space="preserve">40 </w:t>
      </w:r>
      <w:r w:rsidRPr="44AEF7ED">
        <w:rPr>
          <w:rFonts w:ascii="Cambria, Calibri" w:hAnsi="Cambria, Calibri" w:eastAsia="Cambria, Calibri" w:cs="Cambria, Calibri"/>
        </w:rPr>
        <w:t>as an option</w:t>
      </w:r>
      <w:r w:rsidR="00D01B25">
        <w:rPr>
          <w:rFonts w:ascii="Cambria, Calibri" w:hAnsi="Cambria, Calibri" w:eastAsia="Cambria, Calibri" w:cs="Cambria, Calibri"/>
        </w:rPr>
        <w:t xml:space="preserve"> </w:t>
      </w:r>
      <w:r w:rsidR="00252988">
        <w:rPr>
          <w:rFonts w:ascii="Cambria, Calibri" w:hAnsi="Cambria, Calibri" w:eastAsia="Cambria, Calibri" w:cs="Cambria, Calibri"/>
        </w:rPr>
        <w:t>–</w:t>
      </w:r>
      <w:r w:rsidR="00D01B25">
        <w:rPr>
          <w:rFonts w:ascii="Cambria, Calibri" w:hAnsi="Cambria, Calibri" w:eastAsia="Cambria, Calibri" w:cs="Cambria, Calibri"/>
        </w:rPr>
        <w:t xml:space="preserve"> </w:t>
      </w:r>
      <w:r w:rsidR="00252988">
        <w:rPr>
          <w:rFonts w:ascii="Cambria, Calibri" w:hAnsi="Cambria, Calibri" w:eastAsia="Cambria, Calibri" w:cs="Cambria, Calibri"/>
          <w:color w:val="EE0000"/>
        </w:rPr>
        <w:t>Approved by PMAT</w:t>
      </w:r>
    </w:p>
    <w:p w:rsidR="03DF8E51" w:rsidP="002B5482" w:rsidRDefault="00495D69" w14:paraId="4BF797AF" w14:textId="0C206295">
      <w:pPr>
        <w:pStyle w:val="ListParagraph"/>
        <w:numPr>
          <w:ilvl w:val="3"/>
          <w:numId w:val="2"/>
        </w:numPr>
        <w:spacing w:after="0" w:line="480" w:lineRule="auto"/>
        <w:rPr>
          <w:rFonts w:ascii="Cambria, Calibri" w:hAnsi="Cambria, Calibri" w:eastAsia="Cambria, Calibri" w:cs="Cambria, Calibri"/>
        </w:rPr>
      </w:pPr>
      <w:r w:rsidRPr="014A6699" w:rsidR="00495D69">
        <w:rPr>
          <w:rFonts w:ascii="Cambria, Calibri" w:hAnsi="Cambria, Calibri" w:eastAsia="Cambria, Calibri" w:cs="Cambria, Calibri"/>
        </w:rPr>
        <w:t>Refers to the new 6-unit Pre-Calculus course</w:t>
      </w:r>
      <w:r w:rsidRPr="014A6699" w:rsidR="469CE9E2">
        <w:rPr>
          <w:rFonts w:ascii="Cambria, Calibri" w:hAnsi="Cambria, Calibri" w:eastAsia="Cambria, Calibri" w:cs="Cambria, Calibri"/>
        </w:rPr>
        <w:t xml:space="preserve"> </w:t>
      </w:r>
      <w:r w:rsidRPr="014A6699" w:rsidR="000A53E2">
        <w:rPr>
          <w:rFonts w:ascii="Cambria, Calibri" w:hAnsi="Cambria, Calibri" w:eastAsia="Cambria, Calibri" w:cs="Cambria, Calibri"/>
        </w:rPr>
        <w:t xml:space="preserve">which combines </w:t>
      </w:r>
      <w:r w:rsidRPr="014A6699" w:rsidR="4D3350CD">
        <w:rPr>
          <w:rFonts w:ascii="Cambria, Calibri" w:hAnsi="Cambria, Calibri" w:eastAsia="Cambria, Calibri" w:cs="Cambria, Calibri"/>
        </w:rPr>
        <w:t xml:space="preserve">College </w:t>
      </w:r>
      <w:r w:rsidRPr="014A6699" w:rsidR="000A53E2">
        <w:rPr>
          <w:rFonts w:ascii="Cambria, Calibri" w:hAnsi="Cambria, Calibri" w:eastAsia="Cambria, Calibri" w:cs="Cambria, Calibri"/>
        </w:rPr>
        <w:t xml:space="preserve">Algebra and Trigonometry. MATH 140 is included in the Math curriculum; however, its description is not yet reflected in the prerequisite language of the Science programs. </w:t>
      </w:r>
      <w:r w:rsidRPr="014A6699" w:rsidR="000A53E2">
        <w:rPr>
          <w:rFonts w:ascii="Cambria, Calibri" w:hAnsi="Cambria, Calibri" w:eastAsia="Cambria, Calibri" w:cs="Cambria, Calibri"/>
        </w:rPr>
        <w:t xml:space="preserve">The department is in the process of phasing out MATH 141 (College Algebra) </w:t>
      </w:r>
      <w:r w:rsidRPr="014A6699" w:rsidR="002022AA">
        <w:rPr>
          <w:rFonts w:ascii="Cambria, Calibri" w:hAnsi="Cambria, Calibri" w:eastAsia="Cambria, Calibri" w:cs="Cambria, Calibri"/>
        </w:rPr>
        <w:t>and MATH</w:t>
      </w:r>
      <w:r w:rsidRPr="014A6699" w:rsidR="00204E74">
        <w:rPr>
          <w:rFonts w:ascii="Cambria, Calibri" w:hAnsi="Cambria, Calibri" w:eastAsia="Cambria, Calibri" w:cs="Cambria, Calibri"/>
        </w:rPr>
        <w:t xml:space="preserve"> 142 (Trigonometry).</w:t>
      </w:r>
    </w:p>
    <w:p w:rsidR="00B768C9" w:rsidP="002B5482" w:rsidRDefault="00DC3F8C" w14:paraId="5277981E" w14:textId="4B570502">
      <w:pPr>
        <w:pStyle w:val="ListParagraph"/>
        <w:numPr>
          <w:ilvl w:val="3"/>
          <w:numId w:val="2"/>
        </w:numPr>
        <w:spacing w:after="0" w:line="480" w:lineRule="auto"/>
        <w:rPr>
          <w:rFonts w:ascii="Cambria, Calibri" w:hAnsi="Cambria, Calibri" w:eastAsia="Cambria, Calibri" w:cs="Cambria, Calibri"/>
        </w:rPr>
      </w:pPr>
      <w:r w:rsidRPr="014A6699" w:rsidR="00DC3F8C">
        <w:rPr>
          <w:rFonts w:ascii="Cambria, Calibri" w:hAnsi="Cambria, Calibri" w:eastAsia="Cambria, Calibri" w:cs="Cambria, Calibri"/>
        </w:rPr>
        <w:t xml:space="preserve">The language has not been included in </w:t>
      </w:r>
      <w:r w:rsidRPr="014A6699" w:rsidR="3E5C31F6">
        <w:rPr>
          <w:rFonts w:ascii="Cambria, Calibri" w:hAnsi="Cambria, Calibri" w:eastAsia="Cambria, Calibri" w:cs="Cambria, Calibri"/>
        </w:rPr>
        <w:t>s</w:t>
      </w:r>
      <w:r w:rsidRPr="014A6699" w:rsidR="00DC3F8C">
        <w:rPr>
          <w:rFonts w:ascii="Cambria, Calibri" w:hAnsi="Cambria, Calibri" w:eastAsia="Cambria, Calibri" w:cs="Cambria, Calibri"/>
        </w:rPr>
        <w:t xml:space="preserve">cience </w:t>
      </w:r>
      <w:r w:rsidRPr="014A6699" w:rsidR="44B41778">
        <w:rPr>
          <w:rFonts w:ascii="Cambria, Calibri" w:hAnsi="Cambria, Calibri" w:eastAsia="Cambria, Calibri" w:cs="Cambria, Calibri"/>
        </w:rPr>
        <w:t>program course prerequisites</w:t>
      </w:r>
      <w:r w:rsidRPr="014A6699" w:rsidR="6C559234">
        <w:rPr>
          <w:rFonts w:ascii="Cambria, Calibri" w:hAnsi="Cambria, Calibri" w:eastAsia="Cambria, Calibri" w:cs="Cambria, Calibri"/>
        </w:rPr>
        <w:t xml:space="preserve"> b</w:t>
      </w:r>
      <w:r w:rsidRPr="014A6699" w:rsidR="00DC3F8C">
        <w:rPr>
          <w:rFonts w:ascii="Cambria, Calibri" w:hAnsi="Cambria, Calibri" w:eastAsia="Cambria, Calibri" w:cs="Cambria, Calibri"/>
        </w:rPr>
        <w:t xml:space="preserve">ecause the Math Division continues to receive updated guidance from the State </w:t>
      </w:r>
      <w:r w:rsidRPr="014A6699" w:rsidR="00DC3F8C">
        <w:rPr>
          <w:rFonts w:ascii="Cambria, Calibri" w:hAnsi="Cambria, Calibri" w:eastAsia="Cambria, Calibri" w:cs="Cambria, Calibri"/>
        </w:rPr>
        <w:t>regarding</w:t>
      </w:r>
      <w:r w:rsidRPr="014A6699" w:rsidR="00DC3F8C">
        <w:rPr>
          <w:rFonts w:ascii="Cambria, Calibri" w:hAnsi="Cambria, Calibri" w:eastAsia="Cambria, Calibri" w:cs="Cambria, Calibri"/>
        </w:rPr>
        <w:t xml:space="preserve"> AB 1705</w:t>
      </w:r>
      <w:r w:rsidRPr="014A6699" w:rsidR="28AC2188">
        <w:rPr>
          <w:rFonts w:ascii="Cambria, Calibri" w:hAnsi="Cambria, Calibri" w:eastAsia="Cambria, Calibri" w:cs="Cambria, Calibri"/>
        </w:rPr>
        <w:t>,</w:t>
      </w:r>
      <w:r w:rsidRPr="014A6699" w:rsidR="007B700B">
        <w:rPr>
          <w:rFonts w:ascii="Cambria, Calibri" w:hAnsi="Cambria, Calibri" w:eastAsia="Cambria, Calibri" w:cs="Cambria, Calibri"/>
        </w:rPr>
        <w:t xml:space="preserve"> and it is still evolving. </w:t>
      </w:r>
      <w:r w:rsidRPr="014A6699" w:rsidR="03A89E82">
        <w:rPr>
          <w:rFonts w:ascii="Cambria, Calibri" w:hAnsi="Cambria, Calibri" w:eastAsia="Cambria, Calibri" w:cs="Cambria, Calibri"/>
        </w:rPr>
        <w:t>So, science</w:t>
      </w:r>
      <w:r w:rsidRPr="014A6699" w:rsidR="0BE0D040">
        <w:rPr>
          <w:rFonts w:ascii="Cambria, Calibri" w:hAnsi="Cambria, Calibri" w:eastAsia="Cambria, Calibri" w:cs="Cambria, Calibri"/>
        </w:rPr>
        <w:t xml:space="preserve"> faculty are disinclined to change prerequisite language until there is more certainty.</w:t>
      </w:r>
      <w:r w:rsidRPr="014A6699" w:rsidR="007B700B">
        <w:rPr>
          <w:rFonts w:ascii="Cambria, Calibri" w:hAnsi="Cambria, Calibri" w:eastAsia="Cambria, Calibri" w:cs="Cambria, Calibri"/>
        </w:rPr>
        <w:t xml:space="preserve"> </w:t>
      </w:r>
    </w:p>
    <w:p w:rsidR="00CF27FF" w:rsidP="002B5482" w:rsidRDefault="00EB625B" w14:paraId="30E99528" w14:textId="4A151E99">
      <w:pPr>
        <w:pStyle w:val="ListParagraph"/>
        <w:numPr>
          <w:ilvl w:val="3"/>
          <w:numId w:val="2"/>
        </w:numPr>
        <w:spacing w:after="0" w:line="480" w:lineRule="auto"/>
        <w:rPr>
          <w:rFonts w:ascii="Cambria, Calibri" w:hAnsi="Cambria, Calibri" w:eastAsia="Cambria, Calibri" w:cs="Cambria, Calibri"/>
        </w:rPr>
      </w:pPr>
      <w:r>
        <w:rPr>
          <w:rFonts w:ascii="Cambria, Calibri" w:hAnsi="Cambria, Calibri" w:eastAsia="Cambria, Calibri" w:cs="Cambria, Calibri"/>
        </w:rPr>
        <w:lastRenderedPageBreak/>
        <w:t>Science Coordinators and Articulation officer have approved that there will be a n</w:t>
      </w:r>
      <w:r w:rsidR="005803FD">
        <w:rPr>
          <w:rFonts w:ascii="Cambria, Calibri" w:hAnsi="Cambria, Calibri" w:eastAsia="Cambria, Calibri" w:cs="Cambria, Calibri"/>
        </w:rPr>
        <w:t>ote</w:t>
      </w:r>
      <w:r w:rsidR="004B42BC">
        <w:rPr>
          <w:rFonts w:ascii="Cambria, Calibri" w:hAnsi="Cambria, Calibri" w:eastAsia="Cambria, Calibri" w:cs="Cambria, Calibri"/>
        </w:rPr>
        <w:t xml:space="preserve"> added </w:t>
      </w:r>
      <w:r w:rsidR="00B40A70">
        <w:rPr>
          <w:rFonts w:ascii="Cambria, Calibri" w:hAnsi="Cambria, Calibri" w:eastAsia="Cambria, Calibri" w:cs="Cambria, Calibri"/>
        </w:rPr>
        <w:t>to all MATH prerequisite tiles</w:t>
      </w:r>
      <w:r w:rsidR="006E1460">
        <w:rPr>
          <w:rFonts w:ascii="Cambria, Calibri" w:hAnsi="Cambria, Calibri" w:eastAsia="Cambria, Calibri" w:cs="Cambria, Calibri"/>
        </w:rPr>
        <w:t xml:space="preserve"> to indicate that MATH 140 is an option to take as a prerequ</w:t>
      </w:r>
      <w:r w:rsidR="00A03FC4">
        <w:rPr>
          <w:rFonts w:ascii="Cambria, Calibri" w:hAnsi="Cambria, Calibri" w:eastAsia="Cambria, Calibri" w:cs="Cambria, Calibri"/>
        </w:rPr>
        <w:t>isite and that Math 141 and Math 142 are being phased out.</w:t>
      </w:r>
      <w:r>
        <w:rPr>
          <w:rFonts w:ascii="Cambria, Calibri" w:hAnsi="Cambria, Calibri" w:eastAsia="Cambria, Calibri" w:cs="Cambria, Calibri"/>
        </w:rPr>
        <w:t xml:space="preserve"> </w:t>
      </w:r>
      <w:r w:rsidR="00212418">
        <w:rPr>
          <w:rFonts w:ascii="Cambria, Calibri" w:hAnsi="Cambria, Calibri" w:eastAsia="Cambria, Calibri" w:cs="Cambria, Calibri"/>
        </w:rPr>
        <w:t xml:space="preserve">An additional sentence will be included advising students to check with a counselor for the most up-to-date requirements. </w:t>
      </w:r>
    </w:p>
    <w:p w:rsidR="03DF8E51" w:rsidP="44AEF7ED" w:rsidRDefault="3BC4FE33" w14:paraId="68FC9156" w14:textId="349E3631">
      <w:pPr>
        <w:pStyle w:val="ListParagraph"/>
        <w:numPr>
          <w:ilvl w:val="2"/>
          <w:numId w:val="2"/>
        </w:numPr>
        <w:spacing w:after="0" w:line="480" w:lineRule="auto"/>
        <w:rPr>
          <w:rFonts w:ascii="Cambria, Calibri" w:hAnsi="Cambria, Calibri" w:eastAsia="Cambria, Calibri" w:cs="Cambria, Calibri"/>
        </w:rPr>
      </w:pPr>
      <w:commentRangeStart w:id="977181390"/>
      <w:r w:rsidRPr="014A6699" w:rsidR="3BC4FE33">
        <w:rPr>
          <w:rFonts w:ascii="Cambria, Calibri" w:hAnsi="Cambria, Calibri" w:eastAsia="Cambria, Calibri" w:cs="Cambria, Calibri"/>
        </w:rPr>
        <w:t>Not listing courses no longer offered even though in the catalog</w:t>
      </w:r>
      <w:commentRangeEnd w:id="977181390"/>
      <w:r>
        <w:rPr>
          <w:rStyle w:val="CommentReference"/>
        </w:rPr>
        <w:commentReference w:id="977181390"/>
      </w:r>
    </w:p>
    <w:p w:rsidR="03DF8E51" w:rsidP="44AEF7ED" w:rsidRDefault="5EADCE6B" w14:paraId="1C6A328A" w14:textId="03EB8188">
      <w:pPr>
        <w:pStyle w:val="ListParagraph"/>
        <w:numPr>
          <w:ilvl w:val="1"/>
          <w:numId w:val="2"/>
        </w:numPr>
        <w:spacing w:after="0" w:line="480" w:lineRule="auto"/>
        <w:rPr>
          <w:rFonts w:ascii="Cambria, Calibri" w:hAnsi="Cambria, Calibri" w:eastAsia="Cambria, Calibri" w:cs="Cambria, Calibri"/>
        </w:rPr>
      </w:pPr>
      <w:r w:rsidRPr="44AEF7ED">
        <w:rPr>
          <w:rFonts w:ascii="Cambria, Calibri" w:hAnsi="Cambria, Calibri" w:eastAsia="Cambria, Calibri" w:cs="Cambria, Calibri"/>
        </w:rPr>
        <w:t>Nursery Management:</w:t>
      </w:r>
      <w:r w:rsidRPr="44AEF7ED" w:rsidR="3BC4FE33">
        <w:rPr>
          <w:rFonts w:ascii="Cambria, Calibri" w:hAnsi="Cambria, Calibri" w:eastAsia="Cambria, Calibri" w:cs="Cambria, Calibri"/>
        </w:rPr>
        <w:t xml:space="preserve"> required course tile unit count</w:t>
      </w:r>
      <w:r w:rsidRPr="44AEF7ED" w:rsidR="4FD8DEA7">
        <w:rPr>
          <w:rFonts w:ascii="Cambria, Calibri" w:hAnsi="Cambria, Calibri" w:eastAsia="Cambria, Calibri" w:cs="Cambria, Calibri"/>
        </w:rPr>
        <w:t xml:space="preserve"> variation based on recommended courses rather than consistent range</w:t>
      </w:r>
      <w:r w:rsidRPr="44AEF7ED" w:rsidR="3BC4FE33">
        <w:rPr>
          <w:rFonts w:ascii="Cambria, Calibri" w:hAnsi="Cambria, Calibri" w:eastAsia="Cambria, Calibri" w:cs="Cambria, Calibri"/>
        </w:rPr>
        <w:t xml:space="preserve"> (Jeanne for Luellen Swayzer)</w:t>
      </w:r>
      <w:r w:rsidR="00E45749">
        <w:rPr>
          <w:rFonts w:ascii="Cambria, Calibri" w:hAnsi="Cambria, Calibri" w:eastAsia="Cambria, Calibri" w:cs="Cambria, Calibri"/>
        </w:rPr>
        <w:t xml:space="preserve"> – </w:t>
      </w:r>
      <w:r w:rsidRPr="00E45749" w:rsidR="00E45749">
        <w:rPr>
          <w:rFonts w:ascii="Cambria, Calibri" w:hAnsi="Cambria, Calibri" w:eastAsia="Cambria, Calibri" w:cs="Cambria, Calibri"/>
          <w:color w:val="EE0000"/>
        </w:rPr>
        <w:t>Approved by PMAT</w:t>
      </w:r>
    </w:p>
    <w:p w:rsidR="00252988" w:rsidP="00252988" w:rsidRDefault="0033510E" w14:paraId="1E0F45AD" w14:textId="431A27B6">
      <w:pPr>
        <w:pStyle w:val="ListParagraph"/>
        <w:numPr>
          <w:ilvl w:val="2"/>
          <w:numId w:val="2"/>
        </w:numPr>
        <w:spacing w:after="0" w:line="480" w:lineRule="auto"/>
        <w:rPr>
          <w:rFonts w:ascii="Cambria, Calibri" w:hAnsi="Cambria, Calibri" w:eastAsia="Cambria, Calibri" w:cs="Cambria, Calibri"/>
        </w:rPr>
      </w:pPr>
      <w:r>
        <w:rPr>
          <w:rFonts w:ascii="Cambria, Calibri" w:hAnsi="Cambria, Calibri" w:eastAsia="Cambria, Calibri" w:cs="Cambria, Calibri"/>
        </w:rPr>
        <w:t xml:space="preserve">Strong recommendations for </w:t>
      </w:r>
      <w:r w:rsidR="007F77C2">
        <w:rPr>
          <w:rFonts w:ascii="Cambria, Calibri" w:hAnsi="Cambria, Calibri" w:eastAsia="Cambria, Calibri" w:cs="Cambria, Calibri"/>
        </w:rPr>
        <w:t>students to take in t</w:t>
      </w:r>
      <w:r w:rsidR="00FD65C3">
        <w:rPr>
          <w:rFonts w:ascii="Cambria, Calibri" w:hAnsi="Cambria, Calibri" w:eastAsia="Cambria, Calibri" w:cs="Cambria, Calibri"/>
        </w:rPr>
        <w:t xml:space="preserve">heir first year and those courses </w:t>
      </w:r>
      <w:r w:rsidR="00DB5688">
        <w:rPr>
          <w:rFonts w:ascii="Cambria, Calibri" w:hAnsi="Cambria, Calibri" w:eastAsia="Cambria, Calibri" w:cs="Cambria, Calibri"/>
        </w:rPr>
        <w:t>are 4 units</w:t>
      </w:r>
      <w:r w:rsidR="00320931">
        <w:rPr>
          <w:rFonts w:ascii="Cambria, Calibri" w:hAnsi="Cambria, Calibri" w:eastAsia="Cambria, Calibri" w:cs="Cambria, Calibri"/>
        </w:rPr>
        <w:t>.</w:t>
      </w:r>
    </w:p>
    <w:p w:rsidR="00320931" w:rsidP="00252988" w:rsidRDefault="00E45749" w14:paraId="0630B97B" w14:textId="155523D7">
      <w:pPr>
        <w:pStyle w:val="ListParagraph"/>
        <w:numPr>
          <w:ilvl w:val="2"/>
          <w:numId w:val="2"/>
        </w:numPr>
        <w:spacing w:after="0" w:line="480" w:lineRule="auto"/>
        <w:rPr>
          <w:rFonts w:ascii="Cambria, Calibri" w:hAnsi="Cambria, Calibri" w:eastAsia="Cambria, Calibri" w:cs="Cambria, Calibri"/>
        </w:rPr>
      </w:pPr>
      <w:r w:rsidRPr="014A6699" w:rsidR="00E45749">
        <w:rPr>
          <w:rFonts w:ascii="Cambria, Calibri" w:hAnsi="Cambria, Calibri" w:eastAsia="Cambria, Calibri" w:cs="Cambria, Calibri"/>
        </w:rPr>
        <w:t xml:space="preserve">Requesting </w:t>
      </w:r>
      <w:r w:rsidRPr="014A6699" w:rsidR="00E45749">
        <w:rPr>
          <w:rFonts w:ascii="Cambria, Calibri" w:hAnsi="Cambria, Calibri" w:eastAsia="Cambria, Calibri" w:cs="Cambria, Calibri"/>
        </w:rPr>
        <w:t>t</w:t>
      </w:r>
      <w:r w:rsidRPr="014A6699" w:rsidR="2BBCA52C">
        <w:rPr>
          <w:rFonts w:ascii="Cambria, Calibri" w:hAnsi="Cambria, Calibri" w:eastAsia="Cambria, Calibri" w:cs="Cambria, Calibri"/>
        </w:rPr>
        <w:t>il</w:t>
      </w:r>
      <w:r w:rsidRPr="014A6699" w:rsidR="00E45749">
        <w:rPr>
          <w:rFonts w:ascii="Cambria, Calibri" w:hAnsi="Cambria, Calibri" w:eastAsia="Cambria, Calibri" w:cs="Cambria, Calibri"/>
        </w:rPr>
        <w:t>e</w:t>
      </w:r>
      <w:r w:rsidRPr="014A6699" w:rsidR="2BBCA52C">
        <w:rPr>
          <w:rFonts w:ascii="Cambria, Calibri" w:hAnsi="Cambria, Calibri" w:eastAsia="Cambria, Calibri" w:cs="Cambria, Calibri"/>
        </w:rPr>
        <w:t xml:space="preserve"> with</w:t>
      </w:r>
      <w:r w:rsidRPr="014A6699" w:rsidR="00E45749">
        <w:rPr>
          <w:rFonts w:ascii="Cambria, Calibri" w:hAnsi="Cambria, Calibri" w:eastAsia="Cambria, Calibri" w:cs="Cambria, Calibri"/>
        </w:rPr>
        <w:t xml:space="preserve"> recommended </w:t>
      </w:r>
      <w:r w:rsidRPr="014A6699" w:rsidR="614D3318">
        <w:rPr>
          <w:rFonts w:ascii="Cambria, Calibri" w:hAnsi="Cambria, Calibri" w:eastAsia="Cambria, Calibri" w:cs="Cambria, Calibri"/>
        </w:rPr>
        <w:t xml:space="preserve">introductory </w:t>
      </w:r>
      <w:r w:rsidRPr="014A6699" w:rsidR="00E45749">
        <w:rPr>
          <w:rFonts w:ascii="Cambria, Calibri" w:hAnsi="Cambria, Calibri" w:eastAsia="Cambria, Calibri" w:cs="Cambria, Calibri"/>
        </w:rPr>
        <w:t xml:space="preserve">courses </w:t>
      </w:r>
      <w:r w:rsidRPr="014A6699" w:rsidR="18569C73">
        <w:rPr>
          <w:rFonts w:ascii="Cambria, Calibri" w:hAnsi="Cambria, Calibri" w:eastAsia="Cambria, Calibri" w:cs="Cambria, Calibri"/>
        </w:rPr>
        <w:t xml:space="preserve">be shown </w:t>
      </w:r>
      <w:r w:rsidRPr="014A6699" w:rsidR="00E45749">
        <w:rPr>
          <w:rFonts w:ascii="Cambria, Calibri" w:hAnsi="Cambria, Calibri" w:eastAsia="Cambria, Calibri" w:cs="Cambria, Calibri"/>
        </w:rPr>
        <w:t xml:space="preserve">as 4 units and the rest in unit range form. </w:t>
      </w:r>
    </w:p>
    <w:p w:rsidR="00DD4A19" w:rsidP="44AEF7ED" w:rsidRDefault="00623CA1" w14:paraId="7FE07D5E" w14:textId="25D5DE15">
      <w:pPr>
        <w:pStyle w:val="ListParagraph"/>
        <w:numPr>
          <w:ilvl w:val="1"/>
          <w:numId w:val="2"/>
        </w:numPr>
        <w:spacing w:after="0" w:line="480" w:lineRule="auto"/>
        <w:rPr>
          <w:rFonts w:ascii="Cambria, Calibri" w:hAnsi="Cambria, Calibri" w:eastAsia="Cambria, Calibri" w:cs="Cambria, Calibri"/>
        </w:rPr>
      </w:pPr>
      <w:r w:rsidRPr="014A6699" w:rsidR="00623CA1">
        <w:rPr>
          <w:rFonts w:ascii="Cambria, Calibri" w:hAnsi="Cambria, Calibri" w:eastAsia="Cambria, Calibri" w:cs="Cambria, Calibri"/>
        </w:rPr>
        <w:t>E</w:t>
      </w:r>
      <w:r w:rsidRPr="014A6699" w:rsidR="00B81E47">
        <w:rPr>
          <w:rFonts w:ascii="Cambria, Calibri" w:hAnsi="Cambria, Calibri" w:eastAsia="Cambria, Calibri" w:cs="Cambria, Calibri"/>
        </w:rPr>
        <w:t xml:space="preserve">arly </w:t>
      </w:r>
      <w:r w:rsidRPr="014A6699" w:rsidR="00623CA1">
        <w:rPr>
          <w:rFonts w:ascii="Cambria, Calibri" w:hAnsi="Cambria, Calibri" w:eastAsia="Cambria, Calibri" w:cs="Cambria, Calibri"/>
        </w:rPr>
        <w:t>C</w:t>
      </w:r>
      <w:r w:rsidRPr="014A6699" w:rsidR="00B81E47">
        <w:rPr>
          <w:rFonts w:ascii="Cambria, Calibri" w:hAnsi="Cambria, Calibri" w:eastAsia="Cambria, Calibri" w:cs="Cambria, Calibri"/>
        </w:rPr>
        <w:t xml:space="preserve">hildhood </w:t>
      </w:r>
      <w:r w:rsidRPr="014A6699" w:rsidR="00623CA1">
        <w:rPr>
          <w:rFonts w:ascii="Cambria, Calibri" w:hAnsi="Cambria, Calibri" w:eastAsia="Cambria, Calibri" w:cs="Cambria, Calibri"/>
        </w:rPr>
        <w:t>E</w:t>
      </w:r>
      <w:r w:rsidRPr="014A6699" w:rsidR="00B81E47">
        <w:rPr>
          <w:rFonts w:ascii="Cambria, Calibri" w:hAnsi="Cambria, Calibri" w:eastAsia="Cambria, Calibri" w:cs="Cambria, Calibri"/>
        </w:rPr>
        <w:t>ducation</w:t>
      </w:r>
      <w:r w:rsidRPr="014A6699" w:rsidR="00623CA1">
        <w:rPr>
          <w:rFonts w:ascii="Cambria, Calibri" w:hAnsi="Cambria, Calibri" w:eastAsia="Cambria, Calibri" w:cs="Cambria, Calibri"/>
        </w:rPr>
        <w:t xml:space="preserve"> AA</w:t>
      </w:r>
      <w:r w:rsidRPr="014A6699" w:rsidR="0B36FFFE">
        <w:rPr>
          <w:rFonts w:ascii="Cambria, Calibri" w:hAnsi="Cambria, Calibri" w:eastAsia="Cambria, Calibri" w:cs="Cambria, Calibri"/>
        </w:rPr>
        <w:t>:</w:t>
      </w:r>
      <w:r w:rsidRPr="014A6699" w:rsidR="3BC4FE33">
        <w:rPr>
          <w:rFonts w:ascii="Cambria, Calibri" w:hAnsi="Cambria, Calibri" w:eastAsia="Cambria, Calibri" w:cs="Cambria, Calibri"/>
        </w:rPr>
        <w:t xml:space="preserve"> </w:t>
      </w:r>
      <w:r w:rsidRPr="014A6699" w:rsidR="009390A1">
        <w:rPr>
          <w:rFonts w:ascii="Cambria, Calibri" w:hAnsi="Cambria, Calibri" w:eastAsia="Cambria, Calibri" w:cs="Cambria, Calibri"/>
        </w:rPr>
        <w:t xml:space="preserve">include a corequisite tile for CDES 238 to go along with CDES 121 or CDES 225 (recommended course) tile </w:t>
      </w:r>
      <w:r w:rsidRPr="014A6699" w:rsidR="1657819D">
        <w:rPr>
          <w:rFonts w:ascii="Cambria, Calibri" w:hAnsi="Cambria, Calibri" w:eastAsia="Cambria, Calibri" w:cs="Cambria, Calibri"/>
        </w:rPr>
        <w:t>(Karin Pavelek)</w:t>
      </w:r>
      <w:r w:rsidRPr="014A6699" w:rsidR="00F42D54">
        <w:rPr>
          <w:rFonts w:ascii="Cambria, Calibri" w:hAnsi="Cambria, Calibri" w:eastAsia="Cambria, Calibri" w:cs="Cambria, Calibri"/>
        </w:rPr>
        <w:t>.</w:t>
      </w:r>
      <w:r w:rsidRPr="014A6699" w:rsidR="00CB7F7C">
        <w:rPr>
          <w:rFonts w:ascii="Cambria, Calibri" w:hAnsi="Cambria, Calibri" w:eastAsia="Cambria, Calibri" w:cs="Cambria, Calibri"/>
        </w:rPr>
        <w:t xml:space="preserve"> </w:t>
      </w:r>
      <w:r w:rsidRPr="014A6699" w:rsidR="00CB7F7C">
        <w:rPr>
          <w:rFonts w:ascii="Cambria, Calibri" w:hAnsi="Cambria, Calibri" w:eastAsia="Cambria, Calibri" w:cs="Cambria, Calibri"/>
          <w:color w:val="EE0000"/>
        </w:rPr>
        <w:t>Approved by PMAT</w:t>
      </w:r>
    </w:p>
    <w:p w:rsidR="0055434F" w:rsidP="00DD4A19" w:rsidRDefault="00CD339F" w14:paraId="22F128FE" w14:textId="2E954E22">
      <w:pPr>
        <w:pStyle w:val="ListParagraph"/>
        <w:numPr>
          <w:ilvl w:val="2"/>
          <w:numId w:val="2"/>
        </w:numPr>
        <w:spacing w:after="0" w:line="480" w:lineRule="auto"/>
        <w:rPr>
          <w:rFonts w:ascii="Cambria, Calibri" w:hAnsi="Cambria, Calibri" w:eastAsia="Cambria, Calibri" w:cs="Cambria, Calibri"/>
        </w:rPr>
      </w:pPr>
      <w:r w:rsidRPr="014A6699" w:rsidR="00CD339F">
        <w:rPr>
          <w:rFonts w:ascii="Cambria, Calibri" w:hAnsi="Cambria, Calibri" w:eastAsia="Cambria, Calibri" w:cs="Cambria, Calibri"/>
        </w:rPr>
        <w:t>Students have a choice to either take CDES 121</w:t>
      </w:r>
      <w:r w:rsidRPr="014A6699" w:rsidR="006C393A">
        <w:rPr>
          <w:rFonts w:ascii="Cambria, Calibri" w:hAnsi="Cambria, Calibri" w:eastAsia="Cambria, Calibri" w:cs="Cambria, Calibri"/>
        </w:rPr>
        <w:t xml:space="preserve"> or CDES 225</w:t>
      </w:r>
      <w:r w:rsidRPr="014A6699" w:rsidR="00EB2FC3">
        <w:rPr>
          <w:rFonts w:ascii="Cambria, Calibri" w:hAnsi="Cambria, Calibri" w:eastAsia="Cambria, Calibri" w:cs="Cambria, Calibri"/>
        </w:rPr>
        <w:t xml:space="preserve">; </w:t>
      </w:r>
      <w:r w:rsidRPr="014A6699" w:rsidR="006C393A">
        <w:rPr>
          <w:rFonts w:ascii="Cambria, Calibri" w:hAnsi="Cambria, Calibri" w:eastAsia="Cambria, Calibri" w:cs="Cambria, Calibri"/>
        </w:rPr>
        <w:t>however</w:t>
      </w:r>
      <w:r w:rsidRPr="014A6699" w:rsidR="00EB2FC3">
        <w:rPr>
          <w:rFonts w:ascii="Cambria, Calibri" w:hAnsi="Cambria, Calibri" w:eastAsia="Cambria, Calibri" w:cs="Cambria, Calibri"/>
        </w:rPr>
        <w:t xml:space="preserve">, the department strongly </w:t>
      </w:r>
      <w:r w:rsidRPr="014A6699" w:rsidR="00EB2FC3">
        <w:rPr>
          <w:rFonts w:ascii="Cambria, Calibri" w:hAnsi="Cambria, Calibri" w:eastAsia="Cambria, Calibri" w:cs="Cambria, Calibri"/>
        </w:rPr>
        <w:t xml:space="preserve">recommends </w:t>
      </w:r>
      <w:r w:rsidRPr="014A6699" w:rsidR="006C393A">
        <w:rPr>
          <w:rFonts w:ascii="Cambria, Calibri" w:hAnsi="Cambria, Calibri" w:eastAsia="Cambria, Calibri" w:cs="Cambria, Calibri"/>
        </w:rPr>
        <w:t>CDES</w:t>
      </w:r>
      <w:r w:rsidRPr="014A6699" w:rsidR="006C393A">
        <w:rPr>
          <w:rFonts w:ascii="Cambria, Calibri" w:hAnsi="Cambria, Calibri" w:eastAsia="Cambria, Calibri" w:cs="Cambria, Calibri"/>
        </w:rPr>
        <w:t xml:space="preserve"> </w:t>
      </w:r>
      <w:r w:rsidRPr="014A6699" w:rsidR="00B424DB">
        <w:rPr>
          <w:rFonts w:ascii="Cambria, Calibri" w:hAnsi="Cambria, Calibri" w:eastAsia="Cambria, Calibri" w:cs="Cambria, Calibri"/>
        </w:rPr>
        <w:t>225</w:t>
      </w:r>
      <w:r w:rsidRPr="014A6699" w:rsidR="00383F4A">
        <w:rPr>
          <w:rFonts w:ascii="Cambria, Calibri" w:hAnsi="Cambria, Calibri" w:eastAsia="Cambria, Calibri" w:cs="Cambria, Calibri"/>
        </w:rPr>
        <w:t xml:space="preserve"> because it is a </w:t>
      </w:r>
      <w:r w:rsidRPr="014A6699" w:rsidR="00383F4A">
        <w:rPr>
          <w:rFonts w:ascii="Cambria, Calibri" w:hAnsi="Cambria, Calibri" w:eastAsia="Cambria, Calibri" w:cs="Cambria, Calibri"/>
        </w:rPr>
        <w:t xml:space="preserve">practicum </w:t>
      </w:r>
      <w:r w:rsidRPr="014A6699" w:rsidR="00EB2FC3">
        <w:rPr>
          <w:rFonts w:ascii="Cambria, Calibri" w:hAnsi="Cambria, Calibri" w:eastAsia="Cambria, Calibri" w:cs="Cambria, Calibri"/>
        </w:rPr>
        <w:t>that provides</w:t>
      </w:r>
      <w:r w:rsidRPr="014A6699" w:rsidR="00383F4A">
        <w:rPr>
          <w:rFonts w:ascii="Cambria, Calibri" w:hAnsi="Cambria, Calibri" w:eastAsia="Cambria, Calibri" w:cs="Cambria, Calibri"/>
        </w:rPr>
        <w:t xml:space="preserve"> students</w:t>
      </w:r>
      <w:r w:rsidRPr="014A6699" w:rsidR="00DE12E9">
        <w:rPr>
          <w:rFonts w:ascii="Cambria, Calibri" w:hAnsi="Cambria, Calibri" w:eastAsia="Cambria, Calibri" w:cs="Cambria, Calibri"/>
        </w:rPr>
        <w:t xml:space="preserve"> with </w:t>
      </w:r>
      <w:r w:rsidRPr="014A6699" w:rsidR="00E80DDA">
        <w:rPr>
          <w:rFonts w:ascii="Cambria, Calibri" w:hAnsi="Cambria, Calibri" w:eastAsia="Cambria, Calibri" w:cs="Cambria, Calibri"/>
        </w:rPr>
        <w:t>108</w:t>
      </w:r>
      <w:r w:rsidRPr="014A6699" w:rsidR="00DE12E9">
        <w:rPr>
          <w:rFonts w:ascii="Cambria, Calibri" w:hAnsi="Cambria, Calibri" w:eastAsia="Cambria, Calibri" w:cs="Cambria, Calibri"/>
        </w:rPr>
        <w:t xml:space="preserve"> field hours. These hours </w:t>
      </w:r>
      <w:r w:rsidRPr="014A6699" w:rsidR="00DE12E9">
        <w:rPr>
          <w:rFonts w:ascii="Cambria, Calibri" w:hAnsi="Cambria, Calibri" w:eastAsia="Cambria, Calibri" w:cs="Cambria, Calibri"/>
        </w:rPr>
        <w:t>qualify</w:t>
      </w:r>
      <w:r w:rsidRPr="014A6699" w:rsidR="00DE12E9">
        <w:rPr>
          <w:rFonts w:ascii="Cambria, Calibri" w:hAnsi="Cambria, Calibri" w:eastAsia="Cambria, Calibri" w:cs="Cambria, Calibri"/>
        </w:rPr>
        <w:t xml:space="preserve"> students for </w:t>
      </w:r>
      <w:r w:rsidRPr="014A6699" w:rsidR="00747CC4">
        <w:rPr>
          <w:rFonts w:ascii="Cambria, Calibri" w:hAnsi="Cambria, Calibri" w:eastAsia="Cambria, Calibri" w:cs="Cambria, Calibri"/>
        </w:rPr>
        <w:t xml:space="preserve">a </w:t>
      </w:r>
      <w:r w:rsidRPr="014A6699" w:rsidR="00E80DDA">
        <w:rPr>
          <w:rFonts w:ascii="Cambria, Calibri" w:hAnsi="Cambria, Calibri" w:eastAsia="Cambria, Calibri" w:cs="Cambria, Calibri"/>
        </w:rPr>
        <w:t>teacher-level permit through the California Commission on Teaching Credentialing</w:t>
      </w:r>
      <w:r w:rsidRPr="014A6699" w:rsidR="00747CC4">
        <w:rPr>
          <w:rFonts w:ascii="Cambria, Calibri" w:hAnsi="Cambria, Calibri" w:eastAsia="Cambria, Calibri" w:cs="Cambria, Calibri"/>
        </w:rPr>
        <w:t>, allowing them to work</w:t>
      </w:r>
      <w:r w:rsidRPr="014A6699" w:rsidR="00E80DDA">
        <w:rPr>
          <w:rFonts w:ascii="Cambria, Calibri" w:hAnsi="Cambria, Calibri" w:eastAsia="Cambria, Calibri" w:cs="Cambria, Calibri"/>
        </w:rPr>
        <w:t xml:space="preserve"> in a preschool</w:t>
      </w:r>
      <w:r w:rsidRPr="014A6699" w:rsidR="006C601C">
        <w:rPr>
          <w:rFonts w:ascii="Cambria, Calibri" w:hAnsi="Cambria, Calibri" w:eastAsia="Cambria, Calibri" w:cs="Cambria, Calibri"/>
        </w:rPr>
        <w:t xml:space="preserve"> and </w:t>
      </w:r>
      <w:r w:rsidRPr="014A6699" w:rsidR="006C601C">
        <w:rPr>
          <w:rFonts w:ascii="Cambria, Calibri" w:hAnsi="Cambria, Calibri" w:eastAsia="Cambria, Calibri" w:cs="Cambria, Calibri"/>
        </w:rPr>
        <w:t>public school</w:t>
      </w:r>
      <w:r w:rsidRPr="014A6699" w:rsidR="006C601C">
        <w:rPr>
          <w:rFonts w:ascii="Cambria, Calibri" w:hAnsi="Cambria, Calibri" w:eastAsia="Cambria, Calibri" w:cs="Cambria, Calibri"/>
        </w:rPr>
        <w:t xml:space="preserve"> classroom setting</w:t>
      </w:r>
      <w:r w:rsidRPr="014A6699" w:rsidR="00AB26BD">
        <w:rPr>
          <w:rFonts w:ascii="Cambria, Calibri" w:hAnsi="Cambria, Calibri" w:eastAsia="Cambria, Calibri" w:cs="Cambria, Calibri"/>
        </w:rPr>
        <w:t xml:space="preserve">. The hours </w:t>
      </w:r>
      <w:r w:rsidRPr="014A6699" w:rsidR="006C601C">
        <w:rPr>
          <w:rFonts w:ascii="Cambria, Calibri" w:hAnsi="Cambria, Calibri" w:eastAsia="Cambria, Calibri" w:cs="Cambria, Calibri"/>
        </w:rPr>
        <w:t xml:space="preserve">can also be used towards </w:t>
      </w:r>
      <w:r w:rsidRPr="014A6699" w:rsidR="00422E5C">
        <w:rPr>
          <w:rFonts w:ascii="Cambria, Calibri" w:hAnsi="Cambria, Calibri" w:eastAsia="Cambria, Calibri" w:cs="Cambria, Calibri"/>
        </w:rPr>
        <w:t>P-</w:t>
      </w:r>
      <w:r w:rsidRPr="014A6699" w:rsidR="00422E5C">
        <w:rPr>
          <w:rFonts w:ascii="Cambria, Calibri" w:hAnsi="Cambria, Calibri" w:eastAsia="Cambria, Calibri" w:cs="Cambria, Calibri"/>
        </w:rPr>
        <w:t xml:space="preserve">3 credential that will be offered at CSUF </w:t>
      </w:r>
      <w:r w:rsidRPr="014A6699" w:rsidR="00422E5C">
        <w:rPr>
          <w:rFonts w:ascii="Cambria, Calibri" w:hAnsi="Cambria, Calibri" w:eastAsia="Cambria, Calibri" w:cs="Cambria, Calibri"/>
        </w:rPr>
        <w:t>in</w:t>
      </w:r>
      <w:r w:rsidRPr="014A6699" w:rsidR="00422E5C">
        <w:rPr>
          <w:rFonts w:ascii="Cambria, Calibri" w:hAnsi="Cambria, Calibri" w:eastAsia="Cambria, Calibri" w:cs="Cambria, Calibri"/>
        </w:rPr>
        <w:t xml:space="preserve"> Fall 27</w:t>
      </w:r>
      <w:r w:rsidRPr="014A6699" w:rsidR="00383F4A">
        <w:rPr>
          <w:rFonts w:ascii="Cambria, Calibri" w:hAnsi="Cambria, Calibri" w:eastAsia="Cambria, Calibri" w:cs="Cambria, Calibri"/>
        </w:rPr>
        <w:t>.</w:t>
      </w:r>
    </w:p>
    <w:p w:rsidR="03DF8E51" w:rsidP="00DD4A19" w:rsidRDefault="0055434F" w14:paraId="0BEC4D06" w14:textId="07AF82D7">
      <w:pPr>
        <w:pStyle w:val="ListParagraph"/>
        <w:numPr>
          <w:ilvl w:val="2"/>
          <w:numId w:val="2"/>
        </w:numPr>
        <w:spacing w:after="0" w:line="480" w:lineRule="auto"/>
        <w:rPr>
          <w:rFonts w:ascii="Cambria, Calibri" w:hAnsi="Cambria, Calibri" w:eastAsia="Cambria, Calibri" w:cs="Cambria, Calibri"/>
        </w:rPr>
      </w:pPr>
      <w:r w:rsidRPr="014A6699" w:rsidR="0055434F">
        <w:rPr>
          <w:rFonts w:ascii="Cambria, Calibri" w:hAnsi="Cambria, Calibri" w:eastAsia="Cambria, Calibri" w:cs="Cambria, Calibri"/>
        </w:rPr>
        <w:t xml:space="preserve">The Program Mapper </w:t>
      </w:r>
      <w:r w:rsidRPr="014A6699" w:rsidR="0055434F">
        <w:rPr>
          <w:rFonts w:ascii="Cambria, Calibri" w:hAnsi="Cambria, Calibri" w:eastAsia="Cambria, Calibri" w:cs="Cambria, Calibri"/>
        </w:rPr>
        <w:t>t</w:t>
      </w:r>
      <w:r w:rsidRPr="014A6699" w:rsidR="39456014">
        <w:rPr>
          <w:rFonts w:ascii="Cambria, Calibri" w:hAnsi="Cambria, Calibri" w:eastAsia="Cambria, Calibri" w:cs="Cambria, Calibri"/>
        </w:rPr>
        <w:t>i</w:t>
      </w:r>
      <w:r w:rsidRPr="014A6699" w:rsidR="0055434F">
        <w:rPr>
          <w:rFonts w:ascii="Cambria, Calibri" w:hAnsi="Cambria, Calibri" w:eastAsia="Cambria, Calibri" w:cs="Cambria, Calibri"/>
        </w:rPr>
        <w:t>le</w:t>
      </w:r>
      <w:r w:rsidRPr="014A6699" w:rsidR="0055434F">
        <w:rPr>
          <w:rFonts w:ascii="Cambria, Calibri" w:hAnsi="Cambria, Calibri" w:eastAsia="Cambria, Calibri" w:cs="Cambria, Calibri"/>
        </w:rPr>
        <w:t xml:space="preserve"> will note</w:t>
      </w:r>
      <w:r w:rsidRPr="014A6699" w:rsidR="00600630">
        <w:rPr>
          <w:rFonts w:ascii="Cambria, Calibri" w:hAnsi="Cambria, Calibri" w:eastAsia="Cambria, Calibri" w:cs="Cambria, Calibri"/>
        </w:rPr>
        <w:t xml:space="preserve"> that CDES 225 is the</w:t>
      </w:r>
      <w:r w:rsidRPr="014A6699" w:rsidR="0055434F">
        <w:rPr>
          <w:rFonts w:ascii="Cambria, Calibri" w:hAnsi="Cambria, Calibri" w:eastAsia="Cambria, Calibri" w:cs="Cambria, Calibri"/>
        </w:rPr>
        <w:t xml:space="preserve"> department’s </w:t>
      </w:r>
      <w:r w:rsidRPr="014A6699" w:rsidR="00600630">
        <w:rPr>
          <w:rFonts w:ascii="Cambria, Calibri" w:hAnsi="Cambria, Calibri" w:eastAsia="Cambria, Calibri" w:cs="Cambria, Calibri"/>
        </w:rPr>
        <w:t xml:space="preserve">strongly recommended </w:t>
      </w:r>
      <w:r w:rsidRPr="014A6699" w:rsidR="0055434F">
        <w:rPr>
          <w:rFonts w:ascii="Cambria, Calibri" w:hAnsi="Cambria, Calibri" w:eastAsia="Cambria, Calibri" w:cs="Cambria, Calibri"/>
        </w:rPr>
        <w:t>option</w:t>
      </w:r>
      <w:r w:rsidRPr="014A6699" w:rsidR="0055434F">
        <w:rPr>
          <w:rFonts w:ascii="Cambria, Calibri" w:hAnsi="Cambria, Calibri" w:eastAsia="Cambria, Calibri" w:cs="Cambria, Calibri"/>
        </w:rPr>
        <w:t>. S</w:t>
      </w:r>
      <w:r w:rsidRPr="014A6699" w:rsidR="00B07E11">
        <w:rPr>
          <w:rFonts w:ascii="Cambria, Calibri" w:hAnsi="Cambria, Calibri" w:eastAsia="Cambria, Calibri" w:cs="Cambria, Calibri"/>
        </w:rPr>
        <w:t xml:space="preserve">tudents </w:t>
      </w:r>
      <w:r w:rsidRPr="014A6699" w:rsidR="0055434F">
        <w:rPr>
          <w:rFonts w:ascii="Cambria, Calibri" w:hAnsi="Cambria, Calibri" w:eastAsia="Cambria, Calibri" w:cs="Cambria, Calibri"/>
        </w:rPr>
        <w:t xml:space="preserve">who </w:t>
      </w:r>
      <w:r w:rsidRPr="014A6699" w:rsidR="00B07E11">
        <w:rPr>
          <w:rFonts w:ascii="Cambria, Calibri" w:hAnsi="Cambria, Calibri" w:eastAsia="Cambria, Calibri" w:cs="Cambria, Calibri"/>
        </w:rPr>
        <w:t>opt to take CDES 225 instead of CDES 121, need to take CDES 238</w:t>
      </w:r>
      <w:r w:rsidRPr="014A6699" w:rsidR="005270C7">
        <w:rPr>
          <w:rFonts w:ascii="Cambria, Calibri" w:hAnsi="Cambria, Calibri" w:eastAsia="Cambria, Calibri" w:cs="Cambria, Calibri"/>
        </w:rPr>
        <w:t xml:space="preserve"> concurrently </w:t>
      </w:r>
      <w:r w:rsidRPr="014A6699" w:rsidR="000C0976">
        <w:rPr>
          <w:rFonts w:ascii="Cambria, Calibri" w:hAnsi="Cambria, Calibri" w:eastAsia="Cambria, Calibri" w:cs="Cambria, Calibri"/>
        </w:rPr>
        <w:t>as a co-requisite</w:t>
      </w:r>
      <w:r w:rsidRPr="014A6699" w:rsidR="275655DA">
        <w:rPr>
          <w:rFonts w:ascii="Cambria, Calibri" w:hAnsi="Cambria, Calibri" w:eastAsia="Cambria, Calibri" w:cs="Cambria, Calibri"/>
        </w:rPr>
        <w:t>, so it should be listed in the map.</w:t>
      </w:r>
    </w:p>
    <w:p w:rsidR="03DF8E51" w:rsidP="44AEF7ED" w:rsidRDefault="71357F3D" w14:paraId="770A16DD" w14:textId="588D9487">
      <w:pPr>
        <w:pStyle w:val="ListParagraph"/>
        <w:numPr>
          <w:ilvl w:val="1"/>
          <w:numId w:val="2"/>
        </w:numPr>
        <w:spacing w:after="0" w:line="480" w:lineRule="auto"/>
        <w:rPr>
          <w:rFonts w:ascii="Cambria, Calibri" w:hAnsi="Cambria, Calibri" w:eastAsia="Cambria, Calibri" w:cs="Cambria, Calibri"/>
        </w:rPr>
      </w:pPr>
      <w:r w:rsidRPr="014A6699" w:rsidR="71357F3D">
        <w:rPr>
          <w:rFonts w:ascii="Cambria, Calibri" w:hAnsi="Cambria, Calibri" w:eastAsia="Cambria, Calibri" w:cs="Cambria, Calibri"/>
        </w:rPr>
        <w:t>Theatre Arts</w:t>
      </w:r>
      <w:r w:rsidRPr="014A6699" w:rsidR="71357F3D">
        <w:rPr>
          <w:rFonts w:ascii="Cambria, Calibri" w:hAnsi="Cambria, Calibri" w:eastAsia="Cambria, Calibri" w:cs="Cambria, Calibri"/>
        </w:rPr>
        <w:t>:  map</w:t>
      </w:r>
      <w:r w:rsidRPr="014A6699" w:rsidR="71357F3D">
        <w:rPr>
          <w:rFonts w:ascii="Cambria, Calibri" w:hAnsi="Cambria, Calibri" w:eastAsia="Cambria, Calibri" w:cs="Cambria, Calibri"/>
        </w:rPr>
        <w:t xml:space="preserve"> Stage Crew</w:t>
      </w:r>
      <w:r w:rsidRPr="014A6699" w:rsidR="69FC3FA4">
        <w:rPr>
          <w:rFonts w:ascii="Cambria, Calibri" w:hAnsi="Cambria, Calibri" w:eastAsia="Cambria, Calibri" w:cs="Cambria, Calibri"/>
        </w:rPr>
        <w:t xml:space="preserve"> course at </w:t>
      </w:r>
      <w:r w:rsidRPr="014A6699" w:rsidR="64C54B46">
        <w:rPr>
          <w:rFonts w:ascii="Cambria, Calibri" w:hAnsi="Cambria, Calibri" w:eastAsia="Cambria, Calibri" w:cs="Cambria, Calibri"/>
        </w:rPr>
        <w:t>fixed</w:t>
      </w:r>
      <w:r w:rsidRPr="014A6699" w:rsidR="64C54B46">
        <w:rPr>
          <w:rFonts w:ascii="Cambria, Calibri" w:hAnsi="Cambria, Calibri" w:eastAsia="Cambria, Calibri" w:cs="Cambria, Calibri"/>
        </w:rPr>
        <w:t xml:space="preserve"> number of units</w:t>
      </w:r>
      <w:r w:rsidRPr="014A6699" w:rsidR="69FC3FA4">
        <w:rPr>
          <w:rFonts w:ascii="Cambria, Calibri" w:hAnsi="Cambria, Calibri" w:eastAsia="Cambria, Calibri" w:cs="Cambria, Calibri"/>
        </w:rPr>
        <w:t xml:space="preserve"> rather than the range </w:t>
      </w:r>
      <w:r w:rsidRPr="014A6699" w:rsidR="7D75AFD8">
        <w:rPr>
          <w:rFonts w:ascii="Cambria, Calibri" w:hAnsi="Cambria, Calibri" w:eastAsia="Cambria, Calibri" w:cs="Cambria, Calibri"/>
        </w:rPr>
        <w:t>listed in the catalog</w:t>
      </w:r>
      <w:r w:rsidRPr="014A6699" w:rsidR="71357F3D">
        <w:rPr>
          <w:rFonts w:ascii="Cambria, Calibri" w:hAnsi="Cambria, Calibri" w:eastAsia="Cambria, Calibri" w:cs="Cambria, Calibri"/>
        </w:rPr>
        <w:t xml:space="preserve"> (Zach Harless)</w:t>
      </w:r>
      <w:r w:rsidRPr="014A6699" w:rsidR="00863F75">
        <w:rPr>
          <w:rFonts w:ascii="Cambria, Calibri" w:hAnsi="Cambria, Calibri" w:eastAsia="Cambria, Calibri" w:cs="Cambria, Calibri"/>
        </w:rPr>
        <w:t xml:space="preserve"> </w:t>
      </w:r>
      <w:r w:rsidRPr="014A6699" w:rsidR="005D538F">
        <w:rPr>
          <w:rFonts w:ascii="Cambria, Calibri" w:hAnsi="Cambria, Calibri" w:eastAsia="Cambria, Calibri" w:cs="Cambria, Calibri"/>
        </w:rPr>
        <w:t>–</w:t>
      </w:r>
      <w:r w:rsidRPr="014A6699" w:rsidR="00863F75">
        <w:rPr>
          <w:rFonts w:ascii="Cambria, Calibri" w:hAnsi="Cambria, Calibri" w:eastAsia="Cambria, Calibri" w:cs="Cambria, Calibri"/>
        </w:rPr>
        <w:t xml:space="preserve"> </w:t>
      </w:r>
      <w:r w:rsidRPr="014A6699" w:rsidR="009C1EE1">
        <w:rPr>
          <w:rFonts w:ascii="Cambria, Calibri" w:hAnsi="Cambria, Calibri" w:eastAsia="Cambria, Calibri" w:cs="Cambria, Calibri"/>
        </w:rPr>
        <w:t xml:space="preserve"> Request</w:t>
      </w:r>
      <w:r w:rsidRPr="014A6699" w:rsidR="009C1EE1">
        <w:rPr>
          <w:rFonts w:ascii="Cambria, Calibri" w:hAnsi="Cambria, Calibri" w:eastAsia="Cambria, Calibri" w:cs="Cambria, Calibri"/>
        </w:rPr>
        <w:t xml:space="preserve"> to </w:t>
      </w:r>
      <w:r w:rsidRPr="014A6699" w:rsidR="00F816A3">
        <w:rPr>
          <w:rFonts w:ascii="Cambria, Calibri" w:hAnsi="Cambria, Calibri" w:eastAsia="Cambria, Calibri" w:cs="Cambria, Calibri"/>
        </w:rPr>
        <w:t>s</w:t>
      </w:r>
      <w:r w:rsidRPr="014A6699" w:rsidR="005D538F">
        <w:rPr>
          <w:rFonts w:ascii="Cambria, Calibri" w:hAnsi="Cambria, Calibri" w:eastAsia="Cambria, Calibri" w:cs="Cambria, Calibri"/>
        </w:rPr>
        <w:t>how only .5</w:t>
      </w:r>
      <w:r w:rsidRPr="014A6699" w:rsidR="00F816A3">
        <w:rPr>
          <w:rFonts w:ascii="Cambria, Calibri" w:hAnsi="Cambria, Calibri" w:eastAsia="Cambria, Calibri" w:cs="Cambria, Calibri"/>
        </w:rPr>
        <w:t xml:space="preserve"> units, which is what is </w:t>
      </w:r>
      <w:r w:rsidRPr="014A6699" w:rsidR="00F816A3">
        <w:rPr>
          <w:rFonts w:ascii="Cambria, Calibri" w:hAnsi="Cambria, Calibri" w:eastAsia="Cambria, Calibri" w:cs="Cambria, Calibri"/>
        </w:rPr>
        <w:t>required</w:t>
      </w:r>
      <w:r w:rsidRPr="014A6699" w:rsidR="00F816A3">
        <w:rPr>
          <w:rFonts w:ascii="Cambria, Calibri" w:hAnsi="Cambria, Calibri" w:eastAsia="Cambria, Calibri" w:cs="Cambria, Calibri"/>
        </w:rPr>
        <w:t xml:space="preserve"> fo</w:t>
      </w:r>
      <w:r w:rsidRPr="014A6699" w:rsidR="00510094">
        <w:rPr>
          <w:rFonts w:ascii="Cambria, Calibri" w:hAnsi="Cambria, Calibri" w:eastAsia="Cambria, Calibri" w:cs="Cambria, Calibri"/>
        </w:rPr>
        <w:t>r</w:t>
      </w:r>
      <w:r w:rsidRPr="014A6699" w:rsidR="00F816A3">
        <w:rPr>
          <w:rFonts w:ascii="Cambria, Calibri" w:hAnsi="Cambria, Calibri" w:eastAsia="Cambria, Calibri" w:cs="Cambria, Calibri"/>
        </w:rPr>
        <w:t xml:space="preserve"> the class</w:t>
      </w:r>
      <w:r w:rsidRPr="014A6699" w:rsidR="40DBAA04">
        <w:rPr>
          <w:rFonts w:ascii="Cambria, Calibri" w:hAnsi="Cambria, Calibri" w:eastAsia="Cambria, Calibri" w:cs="Cambria, Calibri"/>
        </w:rPr>
        <w:t>,</w:t>
      </w:r>
      <w:r w:rsidRPr="014A6699" w:rsidR="005D538F">
        <w:rPr>
          <w:rFonts w:ascii="Cambria, Calibri" w:hAnsi="Cambria, Calibri" w:eastAsia="Cambria, Calibri" w:cs="Cambria, Calibri"/>
        </w:rPr>
        <w:t xml:space="preserve"> on the </w:t>
      </w:r>
      <w:r w:rsidRPr="014A6699" w:rsidR="005D538F">
        <w:rPr>
          <w:rFonts w:ascii="Cambria, Calibri" w:hAnsi="Cambria, Calibri" w:eastAsia="Cambria, Calibri" w:cs="Cambria, Calibri"/>
        </w:rPr>
        <w:t>map</w:t>
      </w:r>
      <w:r w:rsidRPr="014A6699" w:rsidR="07F1F0CC">
        <w:rPr>
          <w:rFonts w:ascii="Cambria, Calibri" w:hAnsi="Cambria, Calibri" w:eastAsia="Cambria, Calibri" w:cs="Cambria, Calibri"/>
        </w:rPr>
        <w:t>..</w:t>
      </w:r>
      <w:r w:rsidRPr="014A6699" w:rsidR="07F1F0CC">
        <w:rPr>
          <w:rFonts w:ascii="Cambria, Calibri" w:hAnsi="Cambria, Calibri" w:eastAsia="Cambria, Calibri" w:cs="Cambria, Calibri"/>
        </w:rPr>
        <w:t xml:space="preserve">  Students can only take more than .5 units with special approval </w:t>
      </w:r>
      <w:r w:rsidRPr="014A6699" w:rsidR="009034E8">
        <w:rPr>
          <w:rFonts w:ascii="Cambria, Calibri" w:hAnsi="Cambria, Calibri" w:eastAsia="Cambria, Calibri" w:cs="Cambria, Calibri"/>
        </w:rPr>
        <w:t xml:space="preserve">- </w:t>
      </w:r>
      <w:r w:rsidRPr="014A6699" w:rsidR="00863F75">
        <w:rPr>
          <w:rFonts w:ascii="Cambria, Calibri" w:hAnsi="Cambria, Calibri" w:eastAsia="Cambria, Calibri" w:cs="Cambria, Calibri"/>
          <w:color w:val="EE0000"/>
        </w:rPr>
        <w:t>Approved by PMAT</w:t>
      </w:r>
    </w:p>
    <w:p w:rsidR="03DF8E51" w:rsidP="6BA9C8E2" w:rsidRDefault="03DF8E51" w14:paraId="269EA7FE" w14:textId="739DBE75">
      <w:pPr>
        <w:pStyle w:val="ListParagraph"/>
        <w:numPr>
          <w:ilvl w:val="0"/>
          <w:numId w:val="2"/>
        </w:numPr>
        <w:spacing w:after="0" w:line="480" w:lineRule="auto"/>
        <w:rPr>
          <w:rFonts w:ascii="Cambria" w:hAnsi="Cambria" w:eastAsia="Cambria" w:cs="Cambria"/>
          <w:b/>
          <w:bCs/>
          <w:color w:val="000000" w:themeColor="text1"/>
        </w:rPr>
      </w:pPr>
      <w:r w:rsidRPr="44AEF7ED">
        <w:rPr>
          <w:rFonts w:ascii="Cambria" w:hAnsi="Cambria" w:eastAsia="Cambria" w:cs="Cambria"/>
          <w:b/>
          <w:bCs/>
          <w:color w:val="000000" w:themeColor="text1"/>
        </w:rPr>
        <w:t xml:space="preserve">Certificate Program Milestone Tiles </w:t>
      </w:r>
    </w:p>
    <w:p w:rsidR="236EC4DC" w:rsidP="28496CB8" w:rsidRDefault="236EC4DC" w14:paraId="06812D87" w14:textId="13EEB53E">
      <w:pPr>
        <w:pStyle w:val="ListParagraph"/>
        <w:numPr>
          <w:ilvl w:val="1"/>
          <w:numId w:val="2"/>
        </w:numPr>
        <w:spacing w:after="0" w:line="480" w:lineRule="auto"/>
        <w:rPr>
          <w:rFonts w:ascii="Cambria" w:hAnsi="Cambria" w:eastAsia="Cambria" w:cs="Cambria"/>
          <w:color w:val="000000" w:themeColor="text1"/>
        </w:rPr>
      </w:pPr>
      <w:r w:rsidRPr="44AEF7ED">
        <w:rPr>
          <w:rFonts w:ascii="Cambria" w:hAnsi="Cambria" w:eastAsia="Cambria" w:cs="Cambria"/>
          <w:color w:val="000000" w:themeColor="text1"/>
        </w:rPr>
        <w:t>Certificate Application Process</w:t>
      </w:r>
      <w:r w:rsidRPr="44AEF7ED" w:rsidR="2C0CD935">
        <w:rPr>
          <w:rFonts w:ascii="Cambria" w:hAnsi="Cambria" w:eastAsia="Cambria" w:cs="Cambria"/>
          <w:color w:val="000000" w:themeColor="text1"/>
        </w:rPr>
        <w:t xml:space="preserve"> update</w:t>
      </w:r>
    </w:p>
    <w:p w:rsidR="00887ECB" w:rsidP="00887ECB" w:rsidRDefault="00C978FA" w14:paraId="064F63AD" w14:textId="6CA879C2">
      <w:pPr>
        <w:pStyle w:val="ListParagraph"/>
        <w:numPr>
          <w:ilvl w:val="2"/>
          <w:numId w:val="2"/>
        </w:numPr>
        <w:spacing w:after="0" w:line="480" w:lineRule="auto"/>
        <w:rPr>
          <w:rFonts w:ascii="Cambria" w:hAnsi="Cambria" w:eastAsia="Cambria" w:cs="Cambria"/>
          <w:color w:val="000000" w:themeColor="text1"/>
        </w:rPr>
      </w:pPr>
      <w:r w:rsidRPr="014A6699" w:rsidR="00C978FA">
        <w:rPr>
          <w:rFonts w:ascii="Cambria" w:hAnsi="Cambria" w:eastAsia="Cambria" w:cs="Cambria"/>
          <w:color w:val="000000" w:themeColor="text1" w:themeTint="FF" w:themeShade="FF"/>
        </w:rPr>
        <w:t>Tech and Engineering</w:t>
      </w:r>
      <w:r w:rsidRPr="014A6699" w:rsidR="00CE2196">
        <w:rPr>
          <w:rFonts w:ascii="Cambria" w:hAnsi="Cambria" w:eastAsia="Cambria" w:cs="Cambria"/>
          <w:color w:val="000000" w:themeColor="text1" w:themeTint="FF" w:themeShade="FF"/>
        </w:rPr>
        <w:t xml:space="preserve"> – approach where students apply for certificates </w:t>
      </w:r>
      <w:r w:rsidRPr="014A6699" w:rsidR="00CE2196">
        <w:rPr>
          <w:rFonts w:ascii="Cambria" w:hAnsi="Cambria" w:eastAsia="Cambria" w:cs="Cambria"/>
          <w:color w:val="000000" w:themeColor="text1" w:themeTint="FF" w:themeShade="FF"/>
        </w:rPr>
        <w:t>online</w:t>
      </w:r>
      <w:r w:rsidRPr="014A6699" w:rsidR="00CE2196">
        <w:rPr>
          <w:rFonts w:ascii="Cambria" w:hAnsi="Cambria" w:eastAsia="Cambria" w:cs="Cambria"/>
          <w:color w:val="000000" w:themeColor="text1" w:themeTint="FF" w:themeShade="FF"/>
        </w:rPr>
        <w:t xml:space="preserve"> and applications are screened by the administrative assistants </w:t>
      </w:r>
      <w:r w:rsidRPr="014A6699" w:rsidR="00835888">
        <w:rPr>
          <w:rFonts w:ascii="Cambria" w:hAnsi="Cambria" w:eastAsia="Cambria" w:cs="Cambria"/>
          <w:color w:val="000000" w:themeColor="text1" w:themeTint="FF" w:themeShade="FF"/>
        </w:rPr>
        <w:t xml:space="preserve">or sent to </w:t>
      </w:r>
      <w:r w:rsidRPr="014A6699" w:rsidR="00835888">
        <w:rPr>
          <w:rFonts w:ascii="Cambria" w:hAnsi="Cambria" w:eastAsia="Cambria" w:cs="Cambria"/>
          <w:color w:val="000000" w:themeColor="text1" w:themeTint="FF" w:themeShade="FF"/>
        </w:rPr>
        <w:t>departments</w:t>
      </w:r>
      <w:r w:rsidRPr="014A6699" w:rsidR="00835888">
        <w:rPr>
          <w:rFonts w:ascii="Cambria" w:hAnsi="Cambria" w:eastAsia="Cambria" w:cs="Cambria"/>
          <w:color w:val="000000" w:themeColor="text1" w:themeTint="FF" w:themeShade="FF"/>
        </w:rPr>
        <w:t xml:space="preserve"> coordinators. Due to current staffing shortages, A&amp;R will not be able to take on this project. The Pathways Steering Committee (PSC) will develop a proposal to streamline the certificate application process</w:t>
      </w:r>
      <w:r w:rsidRPr="014A6699" w:rsidR="601B4F49">
        <w:rPr>
          <w:rFonts w:ascii="Cambria" w:hAnsi="Cambria" w:eastAsia="Cambria" w:cs="Cambria"/>
          <w:color w:val="000000" w:themeColor="text1" w:themeTint="FF" w:themeShade="FF"/>
        </w:rPr>
        <w:t xml:space="preserve"> </w:t>
      </w:r>
      <w:r w:rsidRPr="014A6699" w:rsidR="00835888">
        <w:rPr>
          <w:rFonts w:ascii="Cambria" w:hAnsi="Cambria" w:eastAsia="Cambria" w:cs="Cambria"/>
          <w:color w:val="000000" w:themeColor="text1" w:themeTint="FF" w:themeShade="FF"/>
        </w:rPr>
        <w:t>.</w:t>
      </w:r>
    </w:p>
    <w:p w:rsidR="2C0CD935" w:rsidP="44AEF7ED" w:rsidRDefault="2C0CD935" w14:paraId="2E3F0887" w14:textId="3108C1AA">
      <w:pPr>
        <w:pStyle w:val="ListParagraph"/>
        <w:numPr>
          <w:ilvl w:val="1"/>
          <w:numId w:val="2"/>
        </w:numPr>
        <w:spacing w:after="0" w:line="480" w:lineRule="auto"/>
        <w:rPr>
          <w:rFonts w:ascii="Cambria" w:hAnsi="Cambria" w:eastAsia="Cambria" w:cs="Cambria"/>
          <w:color w:val="000000" w:themeColor="text1"/>
        </w:rPr>
      </w:pPr>
      <w:r w:rsidRPr="44AEF7ED">
        <w:rPr>
          <w:rFonts w:ascii="Cambria" w:hAnsi="Cambria" w:eastAsia="Cambria" w:cs="Cambria"/>
          <w:color w:val="000000" w:themeColor="text1"/>
        </w:rPr>
        <w:t>PSC Certificate Application Proposal Process</w:t>
      </w:r>
    </w:p>
    <w:p w:rsidR="004840AC" w:rsidP="004840AC" w:rsidRDefault="004840AC" w14:paraId="31033B27" w14:textId="568402C9">
      <w:pPr>
        <w:pStyle w:val="ListParagraph"/>
        <w:numPr>
          <w:ilvl w:val="2"/>
          <w:numId w:val="2"/>
        </w:numPr>
        <w:spacing w:after="0" w:line="480" w:lineRule="auto"/>
        <w:rPr>
          <w:rFonts w:ascii="Cambria" w:hAnsi="Cambria" w:eastAsia="Cambria" w:cs="Cambria"/>
          <w:color w:val="000000" w:themeColor="text1"/>
        </w:rPr>
      </w:pPr>
      <w:r>
        <w:rPr>
          <w:rFonts w:ascii="Cambria" w:hAnsi="Cambria" w:eastAsia="Cambria" w:cs="Cambria"/>
          <w:color w:val="000000" w:themeColor="text1"/>
        </w:rPr>
        <w:lastRenderedPageBreak/>
        <w:t>Align practices across divisions to make it con</w:t>
      </w:r>
      <w:r w:rsidR="004E464C">
        <w:rPr>
          <w:rFonts w:ascii="Cambria" w:hAnsi="Cambria" w:eastAsia="Cambria" w:cs="Cambria"/>
          <w:color w:val="000000" w:themeColor="text1"/>
        </w:rPr>
        <w:t xml:space="preserve">sistent for all students. PSC will be </w:t>
      </w:r>
      <w:r w:rsidR="006018A4">
        <w:rPr>
          <w:rFonts w:ascii="Cambria" w:hAnsi="Cambria" w:eastAsia="Cambria" w:cs="Cambria"/>
          <w:color w:val="000000" w:themeColor="text1"/>
        </w:rPr>
        <w:t xml:space="preserve">working on </w:t>
      </w:r>
      <w:r w:rsidR="00C978FA">
        <w:rPr>
          <w:rFonts w:ascii="Cambria" w:hAnsi="Cambria" w:eastAsia="Cambria" w:cs="Cambria"/>
          <w:color w:val="000000" w:themeColor="text1"/>
        </w:rPr>
        <w:t>creating</w:t>
      </w:r>
      <w:r w:rsidR="006018A4">
        <w:rPr>
          <w:rFonts w:ascii="Cambria" w:hAnsi="Cambria" w:eastAsia="Cambria" w:cs="Cambria"/>
          <w:color w:val="000000" w:themeColor="text1"/>
        </w:rPr>
        <w:t xml:space="preserve"> a proposal to make the certificate application process consistent across all divisions. </w:t>
      </w:r>
    </w:p>
    <w:p w:rsidR="1B25D8EE" w:rsidP="7CF289DC" w:rsidRDefault="0C22D6C3" w14:paraId="42D4D845" w14:textId="128F1458">
      <w:pPr>
        <w:pStyle w:val="ListParagraph"/>
        <w:numPr>
          <w:ilvl w:val="0"/>
          <w:numId w:val="2"/>
        </w:numPr>
        <w:spacing w:after="0" w:line="480" w:lineRule="auto"/>
        <w:rPr>
          <w:rFonts w:ascii="Cambria" w:hAnsi="Cambria" w:eastAsia="Cambria" w:cs="Cambria"/>
          <w:b/>
          <w:bCs/>
          <w:color w:val="000000" w:themeColor="text1"/>
        </w:rPr>
      </w:pPr>
      <w:r w:rsidRPr="6BA9C8E2">
        <w:rPr>
          <w:rFonts w:ascii="Cambria" w:hAnsi="Cambria" w:eastAsia="Cambria" w:cs="Cambria"/>
          <w:b/>
          <w:bCs/>
          <w:color w:val="000000" w:themeColor="text1"/>
        </w:rPr>
        <w:t>Linking maps with CSUF</w:t>
      </w:r>
      <w:r w:rsidRPr="6BA9C8E2" w:rsidR="71D1A383">
        <w:rPr>
          <w:rFonts w:ascii="Cambria" w:hAnsi="Cambria" w:eastAsia="Cambria" w:cs="Cambria"/>
          <w:b/>
          <w:bCs/>
          <w:color w:val="000000" w:themeColor="text1"/>
        </w:rPr>
        <w:t xml:space="preserve"> and Aspen Transfer Institute</w:t>
      </w:r>
    </w:p>
    <w:p w:rsidR="56E181D7" w:rsidP="6BA9C8E2" w:rsidRDefault="098C1E67" w14:paraId="0D997990" w14:textId="7A72A389">
      <w:pPr>
        <w:pStyle w:val="ListParagraph"/>
        <w:numPr>
          <w:ilvl w:val="1"/>
          <w:numId w:val="2"/>
        </w:numPr>
        <w:spacing w:after="0" w:line="480" w:lineRule="auto"/>
        <w:rPr>
          <w:rFonts w:ascii="Cambria" w:hAnsi="Cambria" w:eastAsia="Cambria" w:cs="Cambria"/>
          <w:color w:val="000000" w:themeColor="text1"/>
        </w:rPr>
      </w:pPr>
      <w:r w:rsidRPr="44AEF7ED">
        <w:rPr>
          <w:rFonts w:ascii="Cambria" w:hAnsi="Cambria" w:eastAsia="Cambria" w:cs="Cambria"/>
          <w:color w:val="000000" w:themeColor="text1"/>
        </w:rPr>
        <w:t>Update on Psychology and Business</w:t>
      </w:r>
    </w:p>
    <w:p w:rsidR="006A7ECD" w:rsidP="006A7ECD" w:rsidRDefault="00EE212C" w14:paraId="1422C44D" w14:textId="3AD948EA">
      <w:pPr>
        <w:pStyle w:val="ListParagraph"/>
        <w:numPr>
          <w:ilvl w:val="2"/>
          <w:numId w:val="2"/>
        </w:numPr>
        <w:spacing w:after="0" w:line="480" w:lineRule="auto"/>
        <w:rPr>
          <w:rFonts w:ascii="Cambria" w:hAnsi="Cambria" w:eastAsia="Cambria" w:cs="Cambria"/>
          <w:color w:val="000000" w:themeColor="text1"/>
        </w:rPr>
      </w:pPr>
      <w:r>
        <w:rPr>
          <w:rFonts w:ascii="Cambria" w:hAnsi="Cambria" w:eastAsia="Cambria" w:cs="Cambria"/>
          <w:color w:val="000000" w:themeColor="text1"/>
        </w:rPr>
        <w:t xml:space="preserve">CSUF – </w:t>
      </w:r>
      <w:r w:rsidR="00DC544C">
        <w:rPr>
          <w:rFonts w:ascii="Cambria" w:hAnsi="Cambria" w:eastAsia="Cambria" w:cs="Cambria"/>
          <w:color w:val="000000" w:themeColor="text1"/>
        </w:rPr>
        <w:t xml:space="preserve">The Math Statistics class is listed as an accepted prerequisite through ASSIST at CSUF because the university does not have the capacity for all psychology students to take the Psychology Statistics course before enrolling in Research Methods. Discussions on this matter are still ongoing. </w:t>
      </w:r>
    </w:p>
    <w:p w:rsidR="098C1E67" w:rsidP="44AEF7ED" w:rsidRDefault="098C1E67" w14:paraId="18BB404F" w14:textId="39B3F5BA">
      <w:pPr>
        <w:pStyle w:val="ListParagraph"/>
        <w:numPr>
          <w:ilvl w:val="1"/>
          <w:numId w:val="2"/>
        </w:numPr>
        <w:spacing w:after="0" w:line="480" w:lineRule="auto"/>
        <w:rPr>
          <w:rFonts w:ascii="Cambria" w:hAnsi="Cambria" w:eastAsia="Cambria" w:cs="Cambria"/>
          <w:color w:val="000000" w:themeColor="text1"/>
        </w:rPr>
      </w:pPr>
      <w:r w:rsidRPr="44AEF7ED">
        <w:rPr>
          <w:rFonts w:ascii="Cambria" w:hAnsi="Cambria" w:eastAsia="Cambria" w:cs="Cambria"/>
          <w:color w:val="000000" w:themeColor="text1"/>
        </w:rPr>
        <w:t>Faculty convening idea</w:t>
      </w:r>
    </w:p>
    <w:p w:rsidR="008A6452" w:rsidP="008A6452" w:rsidRDefault="000C6656" w14:paraId="16BF3D6F" w14:textId="6DBCA545">
      <w:pPr>
        <w:pStyle w:val="ListParagraph"/>
        <w:numPr>
          <w:ilvl w:val="2"/>
          <w:numId w:val="2"/>
        </w:numPr>
        <w:spacing w:after="0" w:line="480" w:lineRule="auto"/>
        <w:rPr>
          <w:rFonts w:ascii="Cambria" w:hAnsi="Cambria" w:eastAsia="Cambria" w:cs="Cambria"/>
          <w:color w:val="000000" w:themeColor="text1"/>
        </w:rPr>
      </w:pPr>
      <w:r>
        <w:rPr>
          <w:rFonts w:ascii="Cambria" w:hAnsi="Cambria" w:eastAsia="Cambria" w:cs="Cambria"/>
          <w:color w:val="000000" w:themeColor="text1"/>
        </w:rPr>
        <w:t xml:space="preserve">Important to meet and have faculty, </w:t>
      </w:r>
      <w:r w:rsidR="002A24C4">
        <w:rPr>
          <w:rFonts w:ascii="Cambria" w:hAnsi="Cambria" w:eastAsia="Cambria" w:cs="Cambria"/>
          <w:color w:val="000000" w:themeColor="text1"/>
        </w:rPr>
        <w:t xml:space="preserve">coordinators, and counselors before giving a green light to link maps. </w:t>
      </w:r>
    </w:p>
    <w:p w:rsidR="54401522" w:rsidP="7FD60FEC" w:rsidRDefault="54401522" w14:paraId="6A02AAF2" w14:textId="01C2FE5F">
      <w:pPr>
        <w:pStyle w:val="ListParagraph"/>
        <w:numPr>
          <w:ilvl w:val="0"/>
          <w:numId w:val="2"/>
        </w:numPr>
        <w:spacing w:after="0" w:line="480" w:lineRule="auto"/>
        <w:rPr>
          <w:rFonts w:ascii="Cambria" w:hAnsi="Cambria" w:eastAsia="Cambria" w:cs="Cambria"/>
          <w:b/>
          <w:bCs/>
          <w:color w:val="000000" w:themeColor="text1"/>
        </w:rPr>
      </w:pPr>
      <w:r w:rsidRPr="28496CB8">
        <w:rPr>
          <w:rFonts w:ascii="Cambria" w:hAnsi="Cambria" w:eastAsia="Cambria" w:cs="Cambria"/>
          <w:b/>
          <w:bCs/>
          <w:color w:val="000000" w:themeColor="text1"/>
        </w:rPr>
        <w:t>Program Mapper and Students</w:t>
      </w:r>
    </w:p>
    <w:p w:rsidR="0E29FB03" w:rsidP="44AEF7ED" w:rsidRDefault="0E29FB03" w14:paraId="5E4AF8EE" w14:textId="1F305C13">
      <w:pPr>
        <w:pStyle w:val="ListParagraph"/>
        <w:numPr>
          <w:ilvl w:val="1"/>
          <w:numId w:val="2"/>
        </w:numPr>
        <w:spacing w:after="0" w:line="480" w:lineRule="auto"/>
        <w:rPr>
          <w:rFonts w:ascii="Cambria" w:hAnsi="Cambria" w:eastAsia="Cambria" w:cs="Cambria"/>
          <w:color w:val="000000" w:themeColor="text1"/>
        </w:rPr>
      </w:pPr>
      <w:r w:rsidRPr="44AEF7ED">
        <w:rPr>
          <w:rFonts w:ascii="Cambria" w:hAnsi="Cambria" w:eastAsia="Cambria" w:cs="Cambria"/>
          <w:color w:val="000000" w:themeColor="text1"/>
        </w:rPr>
        <w:t>Suggested vetting and promotion with AS</w:t>
      </w:r>
    </w:p>
    <w:p w:rsidR="001044E3" w:rsidP="001044E3" w:rsidRDefault="001044E3" w14:paraId="3AD59188" w14:textId="42F887A8">
      <w:pPr>
        <w:pStyle w:val="ListParagraph"/>
        <w:numPr>
          <w:ilvl w:val="2"/>
          <w:numId w:val="2"/>
        </w:numPr>
        <w:spacing w:after="0" w:line="480" w:lineRule="auto"/>
        <w:rPr>
          <w:rFonts w:ascii="Cambria" w:hAnsi="Cambria" w:eastAsia="Cambria" w:cs="Cambria"/>
          <w:color w:val="000000" w:themeColor="text1"/>
        </w:rPr>
      </w:pPr>
      <w:r w:rsidRPr="014A6699" w:rsidR="001044E3">
        <w:rPr>
          <w:rFonts w:ascii="Cambria" w:hAnsi="Cambria" w:eastAsia="Cambria" w:cs="Cambria"/>
          <w:color w:val="000000" w:themeColor="text1" w:themeTint="FF" w:themeShade="FF"/>
        </w:rPr>
        <w:t xml:space="preserve">Get </w:t>
      </w:r>
      <w:r w:rsidRPr="014A6699" w:rsidR="00B92F1F">
        <w:rPr>
          <w:rFonts w:ascii="Cambria" w:hAnsi="Cambria" w:eastAsia="Cambria" w:cs="Cambria"/>
          <w:color w:val="000000" w:themeColor="text1" w:themeTint="FF" w:themeShade="FF"/>
        </w:rPr>
        <w:t xml:space="preserve">feedback </w:t>
      </w:r>
      <w:r w:rsidRPr="014A6699" w:rsidR="00B92F1F">
        <w:rPr>
          <w:rFonts w:ascii="Cambria" w:hAnsi="Cambria" w:eastAsia="Cambria" w:cs="Cambria"/>
          <w:color w:val="000000" w:themeColor="text1" w:themeTint="FF" w:themeShade="FF"/>
        </w:rPr>
        <w:t>f</w:t>
      </w:r>
      <w:r w:rsidRPr="014A6699" w:rsidR="6C44CD12">
        <w:rPr>
          <w:rFonts w:ascii="Cambria" w:hAnsi="Cambria" w:eastAsia="Cambria" w:cs="Cambria"/>
          <w:color w:val="000000" w:themeColor="text1" w:themeTint="FF" w:themeShade="FF"/>
        </w:rPr>
        <w:t>ro</w:t>
      </w:r>
      <w:r w:rsidRPr="014A6699" w:rsidR="00B92F1F">
        <w:rPr>
          <w:rFonts w:ascii="Cambria" w:hAnsi="Cambria" w:eastAsia="Cambria" w:cs="Cambria"/>
          <w:color w:val="000000" w:themeColor="text1" w:themeTint="FF" w:themeShade="FF"/>
        </w:rPr>
        <w:t>m</w:t>
      </w:r>
      <w:r w:rsidRPr="014A6699" w:rsidR="00B92F1F">
        <w:rPr>
          <w:rFonts w:ascii="Cambria" w:hAnsi="Cambria" w:eastAsia="Cambria" w:cs="Cambria"/>
          <w:color w:val="000000" w:themeColor="text1" w:themeTint="FF" w:themeShade="FF"/>
        </w:rPr>
        <w:t xml:space="preserve"> students about program </w:t>
      </w:r>
      <w:r w:rsidRPr="014A6699" w:rsidR="00B92F1F">
        <w:rPr>
          <w:rFonts w:ascii="Cambria" w:hAnsi="Cambria" w:eastAsia="Cambria" w:cs="Cambria"/>
          <w:color w:val="000000" w:themeColor="text1" w:themeTint="FF" w:themeShade="FF"/>
        </w:rPr>
        <w:t>mapper</w:t>
      </w:r>
      <w:r w:rsidRPr="014A6699" w:rsidR="00B92F1F">
        <w:rPr>
          <w:rFonts w:ascii="Cambria" w:hAnsi="Cambria" w:eastAsia="Cambria" w:cs="Cambria"/>
          <w:color w:val="000000" w:themeColor="text1" w:themeTint="FF" w:themeShade="FF"/>
        </w:rPr>
        <w:t xml:space="preserve">. </w:t>
      </w:r>
    </w:p>
    <w:p w:rsidR="7E69370F" w:rsidP="44AEF7ED" w:rsidRDefault="7E69370F" w14:paraId="184A6FA5" w14:textId="7B16C9FC">
      <w:pPr>
        <w:pStyle w:val="ListParagraph"/>
        <w:numPr>
          <w:ilvl w:val="1"/>
          <w:numId w:val="2"/>
        </w:numPr>
        <w:spacing w:after="0" w:line="480" w:lineRule="auto"/>
        <w:rPr>
          <w:rFonts w:ascii="Cambria" w:hAnsi="Cambria" w:eastAsia="Cambria" w:cs="Cambria"/>
          <w:color w:val="000000" w:themeColor="text1"/>
        </w:rPr>
      </w:pPr>
      <w:r w:rsidRPr="44AEF7ED">
        <w:rPr>
          <w:rFonts w:ascii="Cambria" w:hAnsi="Cambria" w:eastAsia="Cambria" w:cs="Cambria"/>
          <w:color w:val="000000" w:themeColor="text1"/>
        </w:rPr>
        <w:t>Student Advocates and Program Mapp</w:t>
      </w:r>
      <w:r w:rsidRPr="44AEF7ED" w:rsidR="2B396CF4">
        <w:rPr>
          <w:rFonts w:ascii="Cambria" w:hAnsi="Cambria" w:eastAsia="Cambria" w:cs="Cambria"/>
          <w:color w:val="000000" w:themeColor="text1"/>
        </w:rPr>
        <w:t>er</w:t>
      </w:r>
    </w:p>
    <w:p w:rsidR="006F33D5" w:rsidP="006F33D5" w:rsidRDefault="00C4153A" w14:paraId="72CA4A73" w14:textId="3C9BA727">
      <w:pPr>
        <w:pStyle w:val="ListParagraph"/>
        <w:numPr>
          <w:ilvl w:val="2"/>
          <w:numId w:val="2"/>
        </w:numPr>
        <w:spacing w:after="0" w:line="480" w:lineRule="auto"/>
        <w:rPr>
          <w:rFonts w:ascii="Cambria" w:hAnsi="Cambria" w:eastAsia="Cambria" w:cs="Cambria"/>
          <w:color w:val="000000" w:themeColor="text1"/>
        </w:rPr>
      </w:pPr>
      <w:r w:rsidRPr="014A6699" w:rsidR="00C4153A">
        <w:rPr>
          <w:rFonts w:ascii="Cambria" w:hAnsi="Cambria" w:eastAsia="Cambria" w:cs="Cambria"/>
          <w:color w:val="000000" w:themeColor="text1" w:themeTint="FF" w:themeShade="FF"/>
        </w:rPr>
        <w:t xml:space="preserve">Provide a script for Student Advocates to guide students on using Program Mapper and </w:t>
      </w:r>
      <w:r w:rsidRPr="014A6699" w:rsidR="00C4153A">
        <w:rPr>
          <w:rFonts w:ascii="Cambria" w:hAnsi="Cambria" w:eastAsia="Cambria" w:cs="Cambria"/>
          <w:color w:val="000000" w:themeColor="text1" w:themeTint="FF" w:themeShade="FF"/>
        </w:rPr>
        <w:t>recommend</w:t>
      </w:r>
      <w:r w:rsidRPr="014A6699" w:rsidR="00C4153A">
        <w:rPr>
          <w:rFonts w:ascii="Cambria" w:hAnsi="Cambria" w:eastAsia="Cambria" w:cs="Cambria"/>
          <w:color w:val="000000" w:themeColor="text1" w:themeTint="FF" w:themeShade="FF"/>
        </w:rPr>
        <w:t xml:space="preserve"> it as a resource. Ensure the language </w:t>
      </w:r>
      <w:r w:rsidRPr="014A6699" w:rsidR="0023170D">
        <w:rPr>
          <w:rFonts w:ascii="Cambria" w:hAnsi="Cambria" w:eastAsia="Cambria" w:cs="Cambria"/>
          <w:color w:val="000000" w:themeColor="text1" w:themeTint="FF" w:themeShade="FF"/>
        </w:rPr>
        <w:t xml:space="preserve">clearly distinguishes Program Mapper from counseling services to avoid giving students the impression that it replaces academic counseling. </w:t>
      </w:r>
    </w:p>
    <w:p w:rsidR="35C80A96" w:rsidP="44AEF7ED" w:rsidRDefault="35C80A96" w14:paraId="6A4D94D0" w14:textId="2FAD4425">
      <w:pPr>
        <w:pStyle w:val="ListParagraph"/>
        <w:numPr>
          <w:ilvl w:val="1"/>
          <w:numId w:val="2"/>
        </w:numPr>
        <w:spacing w:after="0" w:line="480" w:lineRule="auto"/>
        <w:rPr>
          <w:rFonts w:ascii="Cambria" w:hAnsi="Cambria" w:eastAsia="Cambria" w:cs="Cambria"/>
          <w:color w:val="000000" w:themeColor="text1"/>
        </w:rPr>
      </w:pPr>
      <w:r w:rsidRPr="44AEF7ED">
        <w:rPr>
          <w:rFonts w:ascii="Cambria" w:hAnsi="Cambria" w:eastAsia="Cambria" w:cs="Cambria"/>
          <w:color w:val="000000" w:themeColor="text1"/>
        </w:rPr>
        <w:t xml:space="preserve">Outreach </w:t>
      </w:r>
    </w:p>
    <w:p w:rsidR="00AC6852" w:rsidP="00AC6852" w:rsidRDefault="0040204D" w14:paraId="5196D898" w14:textId="3D9F9A30">
      <w:pPr>
        <w:pStyle w:val="ListParagraph"/>
        <w:numPr>
          <w:ilvl w:val="2"/>
          <w:numId w:val="2"/>
        </w:numPr>
        <w:spacing w:after="0" w:line="480" w:lineRule="auto"/>
        <w:rPr>
          <w:rFonts w:ascii="Cambria" w:hAnsi="Cambria" w:eastAsia="Cambria" w:cs="Cambria"/>
          <w:color w:val="000000" w:themeColor="text1"/>
        </w:rPr>
      </w:pPr>
      <w:r>
        <w:rPr>
          <w:rFonts w:ascii="Cambria" w:hAnsi="Cambria" w:eastAsia="Cambria" w:cs="Cambria"/>
          <w:color w:val="000000" w:themeColor="text1"/>
        </w:rPr>
        <w:lastRenderedPageBreak/>
        <w:t xml:space="preserve">Request to be on the counselor breakfast </w:t>
      </w:r>
      <w:r w:rsidR="00890C47">
        <w:rPr>
          <w:rFonts w:ascii="Cambria" w:hAnsi="Cambria" w:eastAsia="Cambria" w:cs="Cambria"/>
          <w:color w:val="000000" w:themeColor="text1"/>
        </w:rPr>
        <w:t>next year</w:t>
      </w:r>
      <w:r>
        <w:rPr>
          <w:rFonts w:ascii="Cambria" w:hAnsi="Cambria" w:eastAsia="Cambria" w:cs="Cambria"/>
          <w:color w:val="000000" w:themeColor="text1"/>
        </w:rPr>
        <w:t xml:space="preserve"> to present to high school counselors</w:t>
      </w:r>
      <w:r w:rsidR="00890C47">
        <w:rPr>
          <w:rFonts w:ascii="Cambria" w:hAnsi="Cambria" w:eastAsia="Cambria" w:cs="Cambria"/>
          <w:color w:val="000000" w:themeColor="text1"/>
        </w:rPr>
        <w:t xml:space="preserve">. </w:t>
      </w:r>
    </w:p>
    <w:p w:rsidR="35C80A96" w:rsidP="44AEF7ED" w:rsidRDefault="35C80A96" w14:paraId="15461456" w14:textId="149E9781">
      <w:pPr>
        <w:pStyle w:val="ListParagraph"/>
        <w:numPr>
          <w:ilvl w:val="1"/>
          <w:numId w:val="2"/>
        </w:numPr>
        <w:spacing w:after="0" w:line="480" w:lineRule="auto"/>
        <w:rPr>
          <w:rFonts w:ascii="Cambria" w:hAnsi="Cambria" w:eastAsia="Cambria" w:cs="Cambria"/>
          <w:color w:val="000000" w:themeColor="text1"/>
        </w:rPr>
      </w:pPr>
      <w:r w:rsidRPr="44AEF7ED">
        <w:rPr>
          <w:rFonts w:ascii="Cambria" w:hAnsi="Cambria" w:eastAsia="Cambria" w:cs="Cambria"/>
          <w:color w:val="000000" w:themeColor="text1"/>
        </w:rPr>
        <w:t>Dual Enrollment</w:t>
      </w:r>
    </w:p>
    <w:p w:rsidR="008E7FCF" w:rsidP="008E7FCF" w:rsidRDefault="008E7FCF" w14:paraId="5240393A" w14:textId="559A59FE">
      <w:pPr>
        <w:pStyle w:val="ListParagraph"/>
        <w:numPr>
          <w:ilvl w:val="2"/>
          <w:numId w:val="2"/>
        </w:numPr>
        <w:spacing w:after="0" w:line="480" w:lineRule="auto"/>
        <w:rPr>
          <w:rFonts w:ascii="Cambria" w:hAnsi="Cambria" w:eastAsia="Cambria" w:cs="Cambria"/>
          <w:color w:val="000000" w:themeColor="text1"/>
        </w:rPr>
      </w:pPr>
      <w:r w:rsidRPr="014A6699" w:rsidR="008E7FCF">
        <w:rPr>
          <w:rFonts w:ascii="Cambria" w:hAnsi="Cambria" w:eastAsia="Cambria" w:cs="Cambria"/>
          <w:color w:val="000000" w:themeColor="text1" w:themeTint="FF" w:themeShade="FF"/>
        </w:rPr>
        <w:t xml:space="preserve">Work with Tam in the Dual Enrollment </w:t>
      </w:r>
      <w:r w:rsidRPr="014A6699" w:rsidR="008E7FCF">
        <w:rPr>
          <w:rFonts w:ascii="Cambria" w:hAnsi="Cambria" w:eastAsia="Cambria" w:cs="Cambria"/>
          <w:color w:val="000000" w:themeColor="text1" w:themeTint="FF" w:themeShade="FF"/>
        </w:rPr>
        <w:t>courses</w:t>
      </w:r>
      <w:r w:rsidRPr="014A6699" w:rsidR="008E7FCF">
        <w:rPr>
          <w:rFonts w:ascii="Cambria" w:hAnsi="Cambria" w:eastAsia="Cambria" w:cs="Cambria"/>
          <w:color w:val="000000" w:themeColor="text1" w:themeTint="FF" w:themeShade="FF"/>
        </w:rPr>
        <w:t xml:space="preserve">. </w:t>
      </w:r>
      <w:r w:rsidRPr="014A6699" w:rsidR="007758BE">
        <w:rPr>
          <w:rFonts w:ascii="Cambria" w:hAnsi="Cambria" w:eastAsia="Cambria" w:cs="Cambria"/>
          <w:color w:val="000000" w:themeColor="text1" w:themeTint="FF" w:themeShade="FF"/>
        </w:rPr>
        <w:t>Meet with</w:t>
      </w:r>
      <w:r w:rsidRPr="014A6699" w:rsidR="007758BE">
        <w:rPr>
          <w:rFonts w:ascii="Cambria" w:hAnsi="Cambria" w:eastAsia="Cambria" w:cs="Cambria"/>
          <w:color w:val="000000" w:themeColor="text1" w:themeTint="FF" w:themeShade="FF"/>
        </w:rPr>
        <w:t xml:space="preserve"> the high school students before the term </w:t>
      </w:r>
      <w:r w:rsidRPr="014A6699" w:rsidR="592A8AFA">
        <w:rPr>
          <w:rFonts w:ascii="Cambria" w:hAnsi="Cambria" w:eastAsia="Cambria" w:cs="Cambria"/>
          <w:color w:val="000000" w:themeColor="text1" w:themeTint="FF" w:themeShade="FF"/>
        </w:rPr>
        <w:t xml:space="preserve">begins </w:t>
      </w:r>
      <w:r w:rsidRPr="014A6699" w:rsidR="007758BE">
        <w:rPr>
          <w:rFonts w:ascii="Cambria" w:hAnsi="Cambria" w:eastAsia="Cambria" w:cs="Cambria"/>
          <w:color w:val="000000" w:themeColor="text1" w:themeTint="FF" w:themeShade="FF"/>
        </w:rPr>
        <w:t xml:space="preserve">as they </w:t>
      </w:r>
      <w:r w:rsidRPr="014A6699" w:rsidR="5ABD95DB">
        <w:rPr>
          <w:rFonts w:ascii="Cambria" w:hAnsi="Cambria" w:eastAsia="Cambria" w:cs="Cambria"/>
          <w:color w:val="000000" w:themeColor="text1" w:themeTint="FF" w:themeShade="FF"/>
        </w:rPr>
        <w:t>start each semester earlier than FC courses do.</w:t>
      </w:r>
      <w:r w:rsidRPr="014A6699" w:rsidR="004D10D5">
        <w:rPr>
          <w:rFonts w:ascii="Cambria" w:hAnsi="Cambria" w:eastAsia="Cambria" w:cs="Cambria"/>
          <w:color w:val="000000" w:themeColor="text1" w:themeTint="FF" w:themeShade="FF"/>
        </w:rPr>
        <w:t xml:space="preserve"> Develop content around some of the FYE embedded engagements, introduction to Program Mapper, </w:t>
      </w:r>
      <w:r w:rsidRPr="014A6699" w:rsidR="00CD0237">
        <w:rPr>
          <w:rFonts w:ascii="Cambria" w:hAnsi="Cambria" w:eastAsia="Cambria" w:cs="Cambria"/>
          <w:color w:val="000000" w:themeColor="text1" w:themeTint="FF" w:themeShade="FF"/>
        </w:rPr>
        <w:t xml:space="preserve">Superstrong, etc. </w:t>
      </w:r>
    </w:p>
    <w:p w:rsidR="6D22BF3F" w:rsidP="7452090F" w:rsidRDefault="6D22BF3F" w14:paraId="1F157ED2" w14:textId="46DA6196">
      <w:pPr>
        <w:pStyle w:val="ListParagraph"/>
        <w:numPr>
          <w:ilvl w:val="0"/>
          <w:numId w:val="2"/>
        </w:numPr>
        <w:spacing w:after="0" w:line="480" w:lineRule="auto"/>
        <w:rPr>
          <w:rFonts w:ascii="Cambria" w:hAnsi="Cambria" w:eastAsia="Cambria" w:cs="Cambria"/>
          <w:b/>
          <w:bCs/>
          <w:color w:val="000000" w:themeColor="text1"/>
        </w:rPr>
      </w:pPr>
      <w:r w:rsidRPr="7452090F">
        <w:rPr>
          <w:rFonts w:ascii="Cambria" w:hAnsi="Cambria" w:eastAsia="Cambria" w:cs="Cambria"/>
          <w:b/>
          <w:bCs/>
          <w:color w:val="000000" w:themeColor="text1"/>
        </w:rPr>
        <w:t xml:space="preserve">New Programs – Hornet Pathways Placement </w:t>
      </w:r>
      <w:r w:rsidRPr="7452090F">
        <w:rPr>
          <w:rFonts w:ascii="Cambria" w:hAnsi="Cambria" w:eastAsia="Cambria" w:cs="Cambria"/>
          <w:color w:val="000000" w:themeColor="text1"/>
        </w:rPr>
        <w:t>(Possible placement in italics)</w:t>
      </w:r>
    </w:p>
    <w:p w:rsidRPr="00250899" w:rsidR="00B92F1F" w:rsidP="00250899" w:rsidRDefault="48E4D67E" w14:paraId="74D9662A" w14:textId="50AB5F8E">
      <w:pPr>
        <w:pStyle w:val="ListParagraph"/>
        <w:numPr>
          <w:ilvl w:val="1"/>
          <w:numId w:val="2"/>
        </w:numPr>
        <w:spacing w:after="0" w:line="480" w:lineRule="auto"/>
        <w:rPr>
          <w:i/>
          <w:iCs/>
        </w:rPr>
      </w:pPr>
      <w:r w:rsidRPr="44AEF7ED">
        <w:rPr>
          <w:rFonts w:ascii="Cambria" w:hAnsi="Cambria" w:eastAsia="Cambria" w:cs="Cambria"/>
          <w:color w:val="000000" w:themeColor="text1"/>
        </w:rPr>
        <w:t>Graphic Design</w:t>
      </w:r>
      <w:r w:rsidRPr="44AEF7ED" w:rsidR="6D22BF3F">
        <w:rPr>
          <w:rFonts w:ascii="Cambria" w:hAnsi="Cambria" w:eastAsia="Cambria" w:cs="Cambria"/>
          <w:color w:val="000000" w:themeColor="text1"/>
        </w:rPr>
        <w:t xml:space="preserve"> </w:t>
      </w:r>
      <w:r w:rsidRPr="44AEF7ED" w:rsidR="6D22BF3F">
        <w:rPr>
          <w:rFonts w:ascii="Cambria" w:hAnsi="Cambria" w:eastAsia="Cambria" w:cs="Cambria"/>
          <w:i/>
          <w:iCs/>
          <w:color w:val="000000" w:themeColor="text1"/>
        </w:rPr>
        <w:t>(Visual &amp; Performing Arts, &amp; Design)</w:t>
      </w:r>
      <w:r w:rsidR="00B7221A">
        <w:rPr>
          <w:rFonts w:ascii="Cambria" w:hAnsi="Cambria" w:eastAsia="Cambria" w:cs="Cambria"/>
          <w:i/>
          <w:iCs/>
          <w:color w:val="000000" w:themeColor="text1"/>
        </w:rPr>
        <w:t xml:space="preserve"> – </w:t>
      </w:r>
      <w:r w:rsidRPr="00B7221A" w:rsidR="00B7221A">
        <w:rPr>
          <w:rFonts w:ascii="Cambria" w:hAnsi="Cambria" w:eastAsia="Cambria" w:cs="Cambria"/>
          <w:b/>
          <w:bCs/>
          <w:color w:val="EE0000"/>
        </w:rPr>
        <w:t>Approved by PMAT</w:t>
      </w:r>
    </w:p>
    <w:p w:rsidRPr="003E158B" w:rsidR="003E158B" w:rsidP="003E158B" w:rsidRDefault="00EF6C59" w14:paraId="199366D8" w14:textId="77777777">
      <w:pPr>
        <w:pStyle w:val="ListParagraph"/>
        <w:numPr>
          <w:ilvl w:val="0"/>
          <w:numId w:val="2"/>
        </w:numPr>
        <w:spacing w:after="0" w:line="480" w:lineRule="auto"/>
        <w:rPr>
          <w:b/>
          <w:bCs/>
          <w:i/>
          <w:iCs/>
          <w:color w:val="EE0000"/>
        </w:rPr>
      </w:pPr>
      <w:r w:rsidRPr="003E158B">
        <w:rPr>
          <w:b/>
          <w:bCs/>
          <w:color w:val="EE0000"/>
        </w:rPr>
        <w:t>Add program mapper to the website</w:t>
      </w:r>
      <w:r w:rsidRPr="003E158B" w:rsidR="00140F33">
        <w:rPr>
          <w:b/>
          <w:bCs/>
          <w:color w:val="EE0000"/>
        </w:rPr>
        <w:t xml:space="preserve"> – Jenn Merchant</w:t>
      </w:r>
    </w:p>
    <w:p w:rsidRPr="00EE1E9B" w:rsidR="0040590F" w:rsidP="014A6699" w:rsidRDefault="00137D1F" w14:paraId="2091B96D" w14:textId="495108C5">
      <w:pPr>
        <w:pStyle w:val="ListParagraph"/>
        <w:numPr>
          <w:ilvl w:val="1"/>
          <w:numId w:val="2"/>
        </w:numPr>
        <w:spacing w:after="0" w:line="480" w:lineRule="auto"/>
        <w:rPr>
          <w:i w:val="1"/>
          <w:iCs w:val="1"/>
          <w:color w:val="EE0000"/>
        </w:rPr>
      </w:pPr>
      <w:r w:rsidRPr="014A6699" w:rsidR="00137D1F">
        <w:rPr>
          <w:color w:val="EE0000"/>
        </w:rPr>
        <w:t xml:space="preserve">Requesting to have the program </w:t>
      </w:r>
      <w:r w:rsidRPr="014A6699" w:rsidR="00137D1F">
        <w:rPr>
          <w:color w:val="EE0000"/>
        </w:rPr>
        <w:t>mapper</w:t>
      </w:r>
      <w:r w:rsidRPr="014A6699" w:rsidR="00137D1F">
        <w:rPr>
          <w:color w:val="EE0000"/>
        </w:rPr>
        <w:t xml:space="preserve"> link to the catalog page</w:t>
      </w:r>
      <w:r w:rsidRPr="014A6699" w:rsidR="005E658C">
        <w:rPr>
          <w:color w:val="EE0000"/>
        </w:rPr>
        <w:t xml:space="preserve"> </w:t>
      </w:r>
      <w:r w:rsidRPr="014A6699" w:rsidR="003E158B">
        <w:rPr>
          <w:color w:val="EE0000"/>
        </w:rPr>
        <w:t>to improve student access</w:t>
      </w:r>
      <w:r w:rsidRPr="014A6699" w:rsidR="003E158B">
        <w:rPr>
          <w:color w:val="EE0000"/>
        </w:rPr>
        <w:t xml:space="preserve">. </w:t>
      </w:r>
      <w:r w:rsidRPr="014A6699" w:rsidR="00C1640B">
        <w:rPr>
          <w:color w:val="EE0000"/>
        </w:rPr>
        <w:t xml:space="preserve">FC catalog manager proposes that </w:t>
      </w:r>
      <w:r w:rsidRPr="014A6699" w:rsidR="056F174F">
        <w:rPr>
          <w:color w:val="EE0000"/>
        </w:rPr>
        <w:t xml:space="preserve">a </w:t>
      </w:r>
      <w:r w:rsidRPr="014A6699" w:rsidR="00C1640B">
        <w:rPr>
          <w:color w:val="EE0000"/>
        </w:rPr>
        <w:t>recommendation</w:t>
      </w:r>
      <w:r w:rsidRPr="014A6699" w:rsidR="00C1640B">
        <w:rPr>
          <w:color w:val="EE0000"/>
        </w:rPr>
        <w:t xml:space="preserve"> from Ac</w:t>
      </w:r>
      <w:r w:rsidRPr="014A6699" w:rsidR="5A8262B0">
        <w:rPr>
          <w:color w:val="EE0000"/>
        </w:rPr>
        <w:t>creditation Steering Committee</w:t>
      </w:r>
      <w:r w:rsidRPr="014A6699" w:rsidR="00771056">
        <w:rPr>
          <w:color w:val="EE0000"/>
        </w:rPr>
        <w:t xml:space="preserve"> (ASC)</w:t>
      </w:r>
      <w:r w:rsidRPr="014A6699" w:rsidR="00C1640B">
        <w:rPr>
          <w:color w:val="EE0000"/>
        </w:rPr>
        <w:t xml:space="preserve"> </w:t>
      </w:r>
      <w:r w:rsidRPr="014A6699" w:rsidR="00696FBF">
        <w:rPr>
          <w:color w:val="EE0000"/>
        </w:rPr>
        <w:t xml:space="preserve">might be </w:t>
      </w:r>
      <w:r w:rsidRPr="014A6699" w:rsidR="00696FBF">
        <w:rPr>
          <w:color w:val="EE0000"/>
        </w:rPr>
        <w:t>warranted</w:t>
      </w:r>
      <w:r w:rsidRPr="014A6699" w:rsidR="00696FBF">
        <w:rPr>
          <w:color w:val="EE0000"/>
        </w:rPr>
        <w:t xml:space="preserve"> to add the Program Mapping link to the catalog page. </w:t>
      </w:r>
      <w:r w:rsidRPr="014A6699" w:rsidR="00771056">
        <w:rPr>
          <w:color w:val="EE0000"/>
        </w:rPr>
        <w:t xml:space="preserve">ASC will add this to their agenda and </w:t>
      </w:r>
      <w:r w:rsidRPr="014A6699" w:rsidR="004F17E3">
        <w:rPr>
          <w:color w:val="EE0000"/>
        </w:rPr>
        <w:t>discuss</w:t>
      </w:r>
      <w:r w:rsidRPr="014A6699" w:rsidR="007C00BF">
        <w:rPr>
          <w:color w:val="EE0000"/>
        </w:rPr>
        <w:t xml:space="preserve"> making a recommendation to PSC</w:t>
      </w:r>
      <w:r w:rsidRPr="014A6699" w:rsidR="004F17E3">
        <w:rPr>
          <w:color w:val="EE0000"/>
        </w:rPr>
        <w:t xml:space="preserve">. </w:t>
      </w:r>
    </w:p>
    <w:p w:rsidRPr="003E158B" w:rsidR="002105EA" w:rsidP="003E158B" w:rsidRDefault="0088446C" w14:paraId="0C1182BD" w14:textId="2FB27A5A">
      <w:pPr>
        <w:pStyle w:val="ListParagraph"/>
        <w:numPr>
          <w:ilvl w:val="1"/>
          <w:numId w:val="2"/>
        </w:numPr>
        <w:spacing w:after="0" w:line="480" w:lineRule="auto"/>
        <w:rPr>
          <w:i/>
          <w:iCs/>
          <w:color w:val="EE0000"/>
        </w:rPr>
      </w:pPr>
      <w:r>
        <w:rPr>
          <w:color w:val="EE0000"/>
        </w:rPr>
        <w:t xml:space="preserve">The maps are going to look different from what Cypress College’s maps will look like. </w:t>
      </w:r>
    </w:p>
    <w:sectPr w:rsidRPr="003E158B" w:rsidR="002105EA">
      <w:headerReference w:type="default" r:id="rId11"/>
      <w:footerReference w:type="default" r:id="rId12"/>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JC" w:author="Jeanne Costello" w:date="2025-11-04T11:27:14" w:id="977181390">
    <w:p xmlns:w14="http://schemas.microsoft.com/office/word/2010/wordml" xmlns:w="http://schemas.openxmlformats.org/wordprocessingml/2006/main" w:rsidR="1800DC95" w:rsidRDefault="0E85C949" w14:paraId="6E6CF08F" w14:textId="686CD1FE">
      <w:pPr>
        <w:pStyle w:val="CommentText"/>
      </w:pPr>
      <w:r>
        <w:rPr>
          <w:rStyle w:val="CommentReference"/>
        </w:rPr>
        <w:annotationRef/>
      </w:r>
      <w:r w:rsidRPr="76739216" w:rsidR="5CCF3C89">
        <w:t>did we remember to approve this bit?  I don't remember talking about it.</w:t>
      </w:r>
    </w:p>
  </w:comment>
</w:comments>
</file>

<file path=word/commentsExtended.xml><?xml version="1.0" encoding="utf-8"?>
<w15:commentsEx xmlns:mc="http://schemas.openxmlformats.org/markup-compatibility/2006" xmlns:w15="http://schemas.microsoft.com/office/word/2012/wordml" mc:Ignorable="w15">
  <w15:commentEx w15:done="0" w15:paraId="6E6CF08F"/>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224E86" w16cex:dateUtc="2025-11-04T19:27:14.815Z"/>
</w16cex:commentsExtensible>
</file>

<file path=word/commentsIds.xml><?xml version="1.0" encoding="utf-8"?>
<w16cid:commentsIds xmlns:mc="http://schemas.openxmlformats.org/markup-compatibility/2006" xmlns:w16cid="http://schemas.microsoft.com/office/word/2016/wordml/cid" mc:Ignorable="w16cid">
  <w16cid:commentId w16cid:paraId="6E6CF08F" w16cid:durableId="13224E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BDE" w:rsidRDefault="00385BDE" w14:paraId="77FECEA7" w14:textId="77777777">
      <w:pPr>
        <w:spacing w:after="0" w:line="240" w:lineRule="auto"/>
      </w:pPr>
      <w:r>
        <w:separator/>
      </w:r>
    </w:p>
  </w:endnote>
  <w:endnote w:type="continuationSeparator" w:id="0">
    <w:p w:rsidR="00385BDE" w:rsidRDefault="00385BDE" w14:paraId="2594D6E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Cal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5092F2" w:rsidTr="5E5092F2" w14:paraId="033EDB25" w14:textId="77777777">
      <w:trPr>
        <w:trHeight w:val="300"/>
      </w:trPr>
      <w:tc>
        <w:tcPr>
          <w:tcW w:w="3120" w:type="dxa"/>
        </w:tcPr>
        <w:p w:rsidR="5E5092F2" w:rsidP="5E5092F2" w:rsidRDefault="5E5092F2" w14:paraId="449E9065" w14:textId="1A9CCDBB">
          <w:pPr>
            <w:pStyle w:val="Header"/>
            <w:ind w:left="-115"/>
          </w:pPr>
        </w:p>
      </w:tc>
      <w:tc>
        <w:tcPr>
          <w:tcW w:w="3120" w:type="dxa"/>
        </w:tcPr>
        <w:p w:rsidR="5E5092F2" w:rsidP="5E5092F2" w:rsidRDefault="5E5092F2" w14:paraId="6F3062B5" w14:textId="6FE5AA5F">
          <w:pPr>
            <w:pStyle w:val="Header"/>
            <w:jc w:val="center"/>
          </w:pPr>
        </w:p>
      </w:tc>
      <w:tc>
        <w:tcPr>
          <w:tcW w:w="3120" w:type="dxa"/>
        </w:tcPr>
        <w:p w:rsidR="5E5092F2" w:rsidP="5E5092F2" w:rsidRDefault="5E5092F2" w14:paraId="08A8F8C8" w14:textId="3A23956D">
          <w:pPr>
            <w:pStyle w:val="Header"/>
            <w:ind w:right="-115"/>
            <w:jc w:val="right"/>
          </w:pPr>
        </w:p>
      </w:tc>
    </w:tr>
  </w:tbl>
  <w:p w:rsidR="5E5092F2" w:rsidP="5E5092F2" w:rsidRDefault="5E5092F2" w14:paraId="7C08611D" w14:textId="77DA8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BDE" w:rsidRDefault="00385BDE" w14:paraId="15219A9E" w14:textId="77777777">
      <w:pPr>
        <w:spacing w:after="0" w:line="240" w:lineRule="auto"/>
      </w:pPr>
      <w:r>
        <w:separator/>
      </w:r>
    </w:p>
  </w:footnote>
  <w:footnote w:type="continuationSeparator" w:id="0">
    <w:p w:rsidR="00385BDE" w:rsidRDefault="00385BDE" w14:paraId="2ADE5F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5092F2" w:rsidTr="5E5092F2" w14:paraId="558BBB1B" w14:textId="77777777">
      <w:trPr>
        <w:trHeight w:val="300"/>
      </w:trPr>
      <w:tc>
        <w:tcPr>
          <w:tcW w:w="3120" w:type="dxa"/>
        </w:tcPr>
        <w:p w:rsidR="5E5092F2" w:rsidP="5E5092F2" w:rsidRDefault="5E5092F2" w14:paraId="1CD07324" w14:textId="082F3083">
          <w:pPr>
            <w:pStyle w:val="Header"/>
            <w:ind w:left="-115"/>
          </w:pPr>
        </w:p>
      </w:tc>
      <w:tc>
        <w:tcPr>
          <w:tcW w:w="3120" w:type="dxa"/>
        </w:tcPr>
        <w:p w:rsidR="5E5092F2" w:rsidP="5E5092F2" w:rsidRDefault="5E5092F2" w14:paraId="605C33B5" w14:textId="2475C6EE">
          <w:pPr>
            <w:pStyle w:val="Header"/>
            <w:jc w:val="center"/>
          </w:pPr>
        </w:p>
      </w:tc>
      <w:tc>
        <w:tcPr>
          <w:tcW w:w="3120" w:type="dxa"/>
        </w:tcPr>
        <w:p w:rsidR="5E5092F2" w:rsidP="5E5092F2" w:rsidRDefault="5E5092F2" w14:paraId="1C7A7273" w14:textId="1B26EA0D">
          <w:pPr>
            <w:pStyle w:val="Header"/>
            <w:ind w:right="-115"/>
            <w:jc w:val="right"/>
          </w:pPr>
        </w:p>
      </w:tc>
    </w:tr>
  </w:tbl>
  <w:p w:rsidR="5E5092F2" w:rsidP="5E5092F2" w:rsidRDefault="5E5092F2" w14:paraId="71B2AC25" w14:textId="64EB9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3F5E"/>
    <w:multiLevelType w:val="hybridMultilevel"/>
    <w:tmpl w:val="473885D2"/>
    <w:lvl w:ilvl="0" w:tplc="49C20A34">
      <w:start w:val="3"/>
      <w:numFmt w:val="decimal"/>
      <w:lvlText w:val="%1)"/>
      <w:lvlJc w:val="left"/>
      <w:pPr>
        <w:ind w:left="720" w:hanging="360"/>
      </w:pPr>
      <w:rPr>
        <w:rFonts w:hint="default" w:ascii="Cambria,Calibri" w:hAnsi="Cambria,Calibri"/>
      </w:rPr>
    </w:lvl>
    <w:lvl w:ilvl="1" w:tplc="EFAC327C">
      <w:start w:val="1"/>
      <w:numFmt w:val="lowerLetter"/>
      <w:lvlText w:val="%2."/>
      <w:lvlJc w:val="left"/>
      <w:pPr>
        <w:ind w:left="1440" w:hanging="360"/>
      </w:pPr>
    </w:lvl>
    <w:lvl w:ilvl="2" w:tplc="41688762">
      <w:start w:val="1"/>
      <w:numFmt w:val="lowerRoman"/>
      <w:lvlText w:val="%3."/>
      <w:lvlJc w:val="right"/>
      <w:pPr>
        <w:ind w:left="2160" w:hanging="180"/>
      </w:pPr>
    </w:lvl>
    <w:lvl w:ilvl="3" w:tplc="62BC1A14">
      <w:start w:val="1"/>
      <w:numFmt w:val="decimal"/>
      <w:lvlText w:val="%4."/>
      <w:lvlJc w:val="left"/>
      <w:pPr>
        <w:ind w:left="2880" w:hanging="360"/>
      </w:pPr>
    </w:lvl>
    <w:lvl w:ilvl="4" w:tplc="F942E2A6">
      <w:start w:val="1"/>
      <w:numFmt w:val="lowerLetter"/>
      <w:lvlText w:val="%5."/>
      <w:lvlJc w:val="left"/>
      <w:pPr>
        <w:ind w:left="3600" w:hanging="360"/>
      </w:pPr>
    </w:lvl>
    <w:lvl w:ilvl="5" w:tplc="97F65CA8">
      <w:start w:val="1"/>
      <w:numFmt w:val="lowerRoman"/>
      <w:lvlText w:val="%6."/>
      <w:lvlJc w:val="right"/>
      <w:pPr>
        <w:ind w:left="4320" w:hanging="180"/>
      </w:pPr>
    </w:lvl>
    <w:lvl w:ilvl="6" w:tplc="342017D2">
      <w:start w:val="1"/>
      <w:numFmt w:val="decimal"/>
      <w:lvlText w:val="%7."/>
      <w:lvlJc w:val="left"/>
      <w:pPr>
        <w:ind w:left="5040" w:hanging="360"/>
      </w:pPr>
    </w:lvl>
    <w:lvl w:ilvl="7" w:tplc="4FEEB5A0">
      <w:start w:val="1"/>
      <w:numFmt w:val="lowerLetter"/>
      <w:lvlText w:val="%8."/>
      <w:lvlJc w:val="left"/>
      <w:pPr>
        <w:ind w:left="5760" w:hanging="360"/>
      </w:pPr>
    </w:lvl>
    <w:lvl w:ilvl="8" w:tplc="3ADC8284">
      <w:start w:val="1"/>
      <w:numFmt w:val="lowerRoman"/>
      <w:lvlText w:val="%9."/>
      <w:lvlJc w:val="right"/>
      <w:pPr>
        <w:ind w:left="6480" w:hanging="180"/>
      </w:pPr>
    </w:lvl>
  </w:abstractNum>
  <w:abstractNum w:abstractNumId="1" w15:restartNumberingAfterBreak="0">
    <w:nsid w:val="2637648A"/>
    <w:multiLevelType w:val="hybridMultilevel"/>
    <w:tmpl w:val="D9948A24"/>
    <w:lvl w:ilvl="0" w:tplc="0B503802">
      <w:start w:val="1"/>
      <w:numFmt w:val="decimal"/>
      <w:lvlText w:val="%1)"/>
      <w:lvlJc w:val="left"/>
      <w:pPr>
        <w:ind w:left="2520" w:hanging="360"/>
      </w:pPr>
    </w:lvl>
    <w:lvl w:ilvl="1" w:tplc="2B8C001A">
      <w:start w:val="1"/>
      <w:numFmt w:val="lowerLetter"/>
      <w:lvlText w:val="%2."/>
      <w:lvlJc w:val="left"/>
      <w:pPr>
        <w:ind w:left="3240" w:hanging="360"/>
      </w:pPr>
    </w:lvl>
    <w:lvl w:ilvl="2" w:tplc="4574DFDC">
      <w:start w:val="1"/>
      <w:numFmt w:val="lowerRoman"/>
      <w:lvlText w:val="%3."/>
      <w:lvlJc w:val="right"/>
      <w:pPr>
        <w:ind w:left="3960" w:hanging="180"/>
      </w:pPr>
    </w:lvl>
    <w:lvl w:ilvl="3" w:tplc="75B40208">
      <w:start w:val="1"/>
      <w:numFmt w:val="decimal"/>
      <w:lvlText w:val="%4."/>
      <w:lvlJc w:val="left"/>
      <w:pPr>
        <w:ind w:left="4680" w:hanging="360"/>
      </w:pPr>
    </w:lvl>
    <w:lvl w:ilvl="4" w:tplc="3A5434EE">
      <w:start w:val="1"/>
      <w:numFmt w:val="lowerLetter"/>
      <w:lvlText w:val="%5."/>
      <w:lvlJc w:val="left"/>
      <w:pPr>
        <w:ind w:left="5400" w:hanging="360"/>
      </w:pPr>
    </w:lvl>
    <w:lvl w:ilvl="5" w:tplc="E7180D08">
      <w:start w:val="1"/>
      <w:numFmt w:val="lowerRoman"/>
      <w:lvlText w:val="%6."/>
      <w:lvlJc w:val="right"/>
      <w:pPr>
        <w:ind w:left="6120" w:hanging="180"/>
      </w:pPr>
    </w:lvl>
    <w:lvl w:ilvl="6" w:tplc="5DC81E74">
      <w:start w:val="1"/>
      <w:numFmt w:val="decimal"/>
      <w:lvlText w:val="%7."/>
      <w:lvlJc w:val="left"/>
      <w:pPr>
        <w:ind w:left="6840" w:hanging="360"/>
      </w:pPr>
    </w:lvl>
    <w:lvl w:ilvl="7" w:tplc="C3729B6E">
      <w:start w:val="1"/>
      <w:numFmt w:val="lowerLetter"/>
      <w:lvlText w:val="%8."/>
      <w:lvlJc w:val="left"/>
      <w:pPr>
        <w:ind w:left="7560" w:hanging="360"/>
      </w:pPr>
    </w:lvl>
    <w:lvl w:ilvl="8" w:tplc="762608FC">
      <w:start w:val="1"/>
      <w:numFmt w:val="lowerRoman"/>
      <w:lvlText w:val="%9."/>
      <w:lvlJc w:val="right"/>
      <w:pPr>
        <w:ind w:left="8280" w:hanging="180"/>
      </w:pPr>
    </w:lvl>
  </w:abstractNum>
  <w:abstractNum w:abstractNumId="2" w15:restartNumberingAfterBreak="0">
    <w:nsid w:val="28D7ED3A"/>
    <w:multiLevelType w:val="hybridMultilevel"/>
    <w:tmpl w:val="1CF0ABD8"/>
    <w:lvl w:ilvl="0" w:tplc="21D404C8">
      <w:start w:val="1"/>
      <w:numFmt w:val="decimal"/>
      <w:lvlText w:val="%1)"/>
      <w:lvlJc w:val="left"/>
      <w:pPr>
        <w:ind w:left="720" w:hanging="360"/>
      </w:pPr>
      <w:rPr>
        <w:b/>
        <w:bCs/>
      </w:rPr>
    </w:lvl>
    <w:lvl w:ilvl="1" w:tplc="0C8CC096">
      <w:start w:val="1"/>
      <w:numFmt w:val="lowerLetter"/>
      <w:lvlText w:val="%2."/>
      <w:lvlJc w:val="left"/>
      <w:pPr>
        <w:ind w:left="1440" w:hanging="360"/>
      </w:pPr>
    </w:lvl>
    <w:lvl w:ilvl="2" w:tplc="EA9AD510">
      <w:start w:val="1"/>
      <w:numFmt w:val="lowerRoman"/>
      <w:lvlText w:val="%3."/>
      <w:lvlJc w:val="right"/>
      <w:pPr>
        <w:ind w:left="2160" w:hanging="180"/>
      </w:pPr>
    </w:lvl>
    <w:lvl w:ilvl="3" w:tplc="3E12C636">
      <w:start w:val="1"/>
      <w:numFmt w:val="decimal"/>
      <w:lvlText w:val="%4."/>
      <w:lvlJc w:val="left"/>
      <w:pPr>
        <w:ind w:left="2880" w:hanging="360"/>
      </w:pPr>
    </w:lvl>
    <w:lvl w:ilvl="4" w:tplc="7C4E4716">
      <w:start w:val="1"/>
      <w:numFmt w:val="lowerLetter"/>
      <w:lvlText w:val="%5."/>
      <w:lvlJc w:val="left"/>
      <w:pPr>
        <w:ind w:left="3600" w:hanging="360"/>
      </w:pPr>
    </w:lvl>
    <w:lvl w:ilvl="5" w:tplc="7F5EA4C4">
      <w:start w:val="1"/>
      <w:numFmt w:val="lowerRoman"/>
      <w:lvlText w:val="%6."/>
      <w:lvlJc w:val="right"/>
      <w:pPr>
        <w:ind w:left="4320" w:hanging="180"/>
      </w:pPr>
    </w:lvl>
    <w:lvl w:ilvl="6" w:tplc="7FECEE2C">
      <w:start w:val="1"/>
      <w:numFmt w:val="decimal"/>
      <w:lvlText w:val="%7."/>
      <w:lvlJc w:val="left"/>
      <w:pPr>
        <w:ind w:left="5040" w:hanging="360"/>
      </w:pPr>
    </w:lvl>
    <w:lvl w:ilvl="7" w:tplc="B7C242FE">
      <w:start w:val="1"/>
      <w:numFmt w:val="lowerLetter"/>
      <w:lvlText w:val="%8."/>
      <w:lvlJc w:val="left"/>
      <w:pPr>
        <w:ind w:left="5760" w:hanging="360"/>
      </w:pPr>
    </w:lvl>
    <w:lvl w:ilvl="8" w:tplc="73061A32">
      <w:start w:val="1"/>
      <w:numFmt w:val="lowerRoman"/>
      <w:lvlText w:val="%9."/>
      <w:lvlJc w:val="right"/>
      <w:pPr>
        <w:ind w:left="6480" w:hanging="180"/>
      </w:pPr>
    </w:lvl>
  </w:abstractNum>
  <w:abstractNum w:abstractNumId="3" w15:restartNumberingAfterBreak="0">
    <w:nsid w:val="45FB1294"/>
    <w:multiLevelType w:val="hybridMultilevel"/>
    <w:tmpl w:val="863E6EE6"/>
    <w:lvl w:ilvl="0" w:tplc="C860B5D6">
      <w:start w:val="2"/>
      <w:numFmt w:val="decimal"/>
      <w:lvlText w:val="%1)"/>
      <w:lvlJc w:val="left"/>
      <w:pPr>
        <w:ind w:left="720" w:hanging="360"/>
      </w:pPr>
      <w:rPr>
        <w:rFonts w:hint="default" w:ascii="Cambria,Calibri" w:hAnsi="Cambria,Calibri"/>
      </w:rPr>
    </w:lvl>
    <w:lvl w:ilvl="1" w:tplc="5044B592">
      <w:start w:val="1"/>
      <w:numFmt w:val="lowerLetter"/>
      <w:lvlText w:val="%2."/>
      <w:lvlJc w:val="left"/>
      <w:pPr>
        <w:ind w:left="1440" w:hanging="360"/>
      </w:pPr>
    </w:lvl>
    <w:lvl w:ilvl="2" w:tplc="26E8D74E">
      <w:start w:val="1"/>
      <w:numFmt w:val="lowerRoman"/>
      <w:lvlText w:val="%3."/>
      <w:lvlJc w:val="right"/>
      <w:pPr>
        <w:ind w:left="2160" w:hanging="180"/>
      </w:pPr>
    </w:lvl>
    <w:lvl w:ilvl="3" w:tplc="6E2AD878">
      <w:start w:val="1"/>
      <w:numFmt w:val="decimal"/>
      <w:lvlText w:val="%4."/>
      <w:lvlJc w:val="left"/>
      <w:pPr>
        <w:ind w:left="2880" w:hanging="360"/>
      </w:pPr>
    </w:lvl>
    <w:lvl w:ilvl="4" w:tplc="001EB898">
      <w:start w:val="1"/>
      <w:numFmt w:val="lowerLetter"/>
      <w:lvlText w:val="%5."/>
      <w:lvlJc w:val="left"/>
      <w:pPr>
        <w:ind w:left="3600" w:hanging="360"/>
      </w:pPr>
    </w:lvl>
    <w:lvl w:ilvl="5" w:tplc="577CB116">
      <w:start w:val="1"/>
      <w:numFmt w:val="lowerRoman"/>
      <w:lvlText w:val="%6."/>
      <w:lvlJc w:val="right"/>
      <w:pPr>
        <w:ind w:left="4320" w:hanging="180"/>
      </w:pPr>
    </w:lvl>
    <w:lvl w:ilvl="6" w:tplc="1F72A628">
      <w:start w:val="1"/>
      <w:numFmt w:val="decimal"/>
      <w:lvlText w:val="%7."/>
      <w:lvlJc w:val="left"/>
      <w:pPr>
        <w:ind w:left="5040" w:hanging="360"/>
      </w:pPr>
    </w:lvl>
    <w:lvl w:ilvl="7" w:tplc="D6921754">
      <w:start w:val="1"/>
      <w:numFmt w:val="lowerLetter"/>
      <w:lvlText w:val="%8."/>
      <w:lvlJc w:val="left"/>
      <w:pPr>
        <w:ind w:left="5760" w:hanging="360"/>
      </w:pPr>
    </w:lvl>
    <w:lvl w:ilvl="8" w:tplc="59E2973C">
      <w:start w:val="1"/>
      <w:numFmt w:val="lowerRoman"/>
      <w:lvlText w:val="%9."/>
      <w:lvlJc w:val="right"/>
      <w:pPr>
        <w:ind w:left="6480" w:hanging="180"/>
      </w:pPr>
    </w:lvl>
  </w:abstractNum>
  <w:abstractNum w:abstractNumId="4" w15:restartNumberingAfterBreak="0">
    <w:nsid w:val="6616B2CD"/>
    <w:multiLevelType w:val="hybridMultilevel"/>
    <w:tmpl w:val="E92E42DA"/>
    <w:lvl w:ilvl="0" w:tplc="0DD87C1A">
      <w:start w:val="1"/>
      <w:numFmt w:val="decimal"/>
      <w:lvlText w:val="%1."/>
      <w:lvlJc w:val="left"/>
      <w:pPr>
        <w:ind w:left="720" w:hanging="360"/>
      </w:pPr>
    </w:lvl>
    <w:lvl w:ilvl="1" w:tplc="7DF47DAE">
      <w:start w:val="1"/>
      <w:numFmt w:val="lowerLetter"/>
      <w:lvlText w:val="%2."/>
      <w:lvlJc w:val="left"/>
      <w:pPr>
        <w:ind w:left="1440" w:hanging="360"/>
      </w:pPr>
    </w:lvl>
    <w:lvl w:ilvl="2" w:tplc="F39EAFF0">
      <w:start w:val="1"/>
      <w:numFmt w:val="lowerRoman"/>
      <w:lvlText w:val="%3."/>
      <w:lvlJc w:val="right"/>
      <w:pPr>
        <w:ind w:left="2160" w:hanging="180"/>
      </w:pPr>
    </w:lvl>
    <w:lvl w:ilvl="3" w:tplc="216EC646">
      <w:start w:val="1"/>
      <w:numFmt w:val="decimal"/>
      <w:lvlText w:val="%4."/>
      <w:lvlJc w:val="left"/>
      <w:pPr>
        <w:ind w:left="2880" w:hanging="360"/>
      </w:pPr>
    </w:lvl>
    <w:lvl w:ilvl="4" w:tplc="F3385212">
      <w:start w:val="1"/>
      <w:numFmt w:val="lowerLetter"/>
      <w:lvlText w:val="%5."/>
      <w:lvlJc w:val="left"/>
      <w:pPr>
        <w:ind w:left="3600" w:hanging="360"/>
      </w:pPr>
    </w:lvl>
    <w:lvl w:ilvl="5" w:tplc="F1B68588">
      <w:start w:val="1"/>
      <w:numFmt w:val="lowerRoman"/>
      <w:lvlText w:val="%6."/>
      <w:lvlJc w:val="right"/>
      <w:pPr>
        <w:ind w:left="4320" w:hanging="180"/>
      </w:pPr>
    </w:lvl>
    <w:lvl w:ilvl="6" w:tplc="508C5C9E">
      <w:start w:val="1"/>
      <w:numFmt w:val="decimal"/>
      <w:lvlText w:val="%7."/>
      <w:lvlJc w:val="left"/>
      <w:pPr>
        <w:ind w:left="5040" w:hanging="360"/>
      </w:pPr>
    </w:lvl>
    <w:lvl w:ilvl="7" w:tplc="956484B0">
      <w:start w:val="1"/>
      <w:numFmt w:val="lowerLetter"/>
      <w:lvlText w:val="%8."/>
      <w:lvlJc w:val="left"/>
      <w:pPr>
        <w:ind w:left="5760" w:hanging="360"/>
      </w:pPr>
    </w:lvl>
    <w:lvl w:ilvl="8" w:tplc="FD286A2C">
      <w:start w:val="1"/>
      <w:numFmt w:val="lowerRoman"/>
      <w:lvlText w:val="%9."/>
      <w:lvlJc w:val="right"/>
      <w:pPr>
        <w:ind w:left="6480" w:hanging="180"/>
      </w:pPr>
    </w:lvl>
  </w:abstractNum>
  <w:abstractNum w:abstractNumId="5" w15:restartNumberingAfterBreak="0">
    <w:nsid w:val="7814F813"/>
    <w:multiLevelType w:val="hybridMultilevel"/>
    <w:tmpl w:val="D902E51A"/>
    <w:lvl w:ilvl="0" w:tplc="C6287564">
      <w:start w:val="1"/>
      <w:numFmt w:val="decimal"/>
      <w:lvlText w:val="%1)"/>
      <w:lvlJc w:val="left"/>
      <w:pPr>
        <w:ind w:left="720" w:hanging="360"/>
      </w:pPr>
      <w:rPr>
        <w:rFonts w:hint="default" w:ascii="Cambria,Calibri" w:hAnsi="Cambria,Calibri"/>
      </w:rPr>
    </w:lvl>
    <w:lvl w:ilvl="1" w:tplc="1F78AB78">
      <w:start w:val="1"/>
      <w:numFmt w:val="lowerLetter"/>
      <w:lvlText w:val="%2."/>
      <w:lvlJc w:val="left"/>
      <w:pPr>
        <w:ind w:left="1440" w:hanging="360"/>
      </w:pPr>
    </w:lvl>
    <w:lvl w:ilvl="2" w:tplc="AE021D5E">
      <w:start w:val="1"/>
      <w:numFmt w:val="lowerRoman"/>
      <w:lvlText w:val="%3."/>
      <w:lvlJc w:val="right"/>
      <w:pPr>
        <w:ind w:left="2160" w:hanging="180"/>
      </w:pPr>
    </w:lvl>
    <w:lvl w:ilvl="3" w:tplc="F6DAB424">
      <w:start w:val="1"/>
      <w:numFmt w:val="decimal"/>
      <w:lvlText w:val="%4."/>
      <w:lvlJc w:val="left"/>
      <w:pPr>
        <w:ind w:left="2880" w:hanging="360"/>
      </w:pPr>
    </w:lvl>
    <w:lvl w:ilvl="4" w:tplc="7A300EB2">
      <w:start w:val="1"/>
      <w:numFmt w:val="lowerLetter"/>
      <w:lvlText w:val="%5."/>
      <w:lvlJc w:val="left"/>
      <w:pPr>
        <w:ind w:left="3600" w:hanging="360"/>
      </w:pPr>
    </w:lvl>
    <w:lvl w:ilvl="5" w:tplc="2AB4990A">
      <w:start w:val="1"/>
      <w:numFmt w:val="lowerRoman"/>
      <w:lvlText w:val="%6."/>
      <w:lvlJc w:val="right"/>
      <w:pPr>
        <w:ind w:left="4320" w:hanging="180"/>
      </w:pPr>
    </w:lvl>
    <w:lvl w:ilvl="6" w:tplc="7D742FEE">
      <w:start w:val="1"/>
      <w:numFmt w:val="decimal"/>
      <w:lvlText w:val="%7."/>
      <w:lvlJc w:val="left"/>
      <w:pPr>
        <w:ind w:left="5040" w:hanging="360"/>
      </w:pPr>
    </w:lvl>
    <w:lvl w:ilvl="7" w:tplc="2580143C">
      <w:start w:val="1"/>
      <w:numFmt w:val="lowerLetter"/>
      <w:lvlText w:val="%8."/>
      <w:lvlJc w:val="left"/>
      <w:pPr>
        <w:ind w:left="5760" w:hanging="360"/>
      </w:pPr>
    </w:lvl>
    <w:lvl w:ilvl="8" w:tplc="A922F2CC">
      <w:start w:val="1"/>
      <w:numFmt w:val="lowerRoman"/>
      <w:lvlText w:val="%9."/>
      <w:lvlJc w:val="right"/>
      <w:pPr>
        <w:ind w:left="6480" w:hanging="180"/>
      </w:pPr>
    </w:lvl>
  </w:abstractNum>
  <w:num w:numId="1" w16cid:durableId="270209101">
    <w:abstractNumId w:val="4"/>
  </w:num>
  <w:num w:numId="2" w16cid:durableId="853349886">
    <w:abstractNumId w:val="2"/>
  </w:num>
  <w:num w:numId="3" w16cid:durableId="642276933">
    <w:abstractNumId w:val="1"/>
  </w:num>
  <w:num w:numId="4" w16cid:durableId="2024815025">
    <w:abstractNumId w:val="0"/>
  </w:num>
  <w:num w:numId="5" w16cid:durableId="525097824">
    <w:abstractNumId w:val="3"/>
  </w:num>
  <w:num w:numId="6" w16cid:durableId="844638833">
    <w:abstractNumId w:val="5"/>
  </w:num>
</w:numbering>
</file>

<file path=word/people.xml><?xml version="1.0" encoding="utf-8"?>
<w15:people xmlns:mc="http://schemas.openxmlformats.org/markup-compatibility/2006" xmlns:w15="http://schemas.microsoft.com/office/word/2012/wordml" mc:Ignorable="w15">
  <w15:person w15:author="Jeanne Costello">
    <w15:presenceInfo w15:providerId="AD" w15:userId="S::jcostello@fullcoll.edu::28cd5fbb-9049-4657-93c6-23007e25894e"/>
  </w15:person>
  <w15:person w15:author="Jeanne Costello">
    <w15:presenceInfo w15:providerId="AD" w15:userId="S::jcostello@fullcoll.edu::28cd5fbb-9049-4657-93c6-23007e2589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C0A405"/>
    <w:rsid w:val="00035B05"/>
    <w:rsid w:val="000469FA"/>
    <w:rsid w:val="00057920"/>
    <w:rsid w:val="000A53E2"/>
    <w:rsid w:val="000C0976"/>
    <w:rsid w:val="000C47B0"/>
    <w:rsid w:val="000C6656"/>
    <w:rsid w:val="000E79CA"/>
    <w:rsid w:val="0010237F"/>
    <w:rsid w:val="001044E3"/>
    <w:rsid w:val="00111D59"/>
    <w:rsid w:val="00115381"/>
    <w:rsid w:val="00122283"/>
    <w:rsid w:val="00137D1F"/>
    <w:rsid w:val="00140879"/>
    <w:rsid w:val="00140F33"/>
    <w:rsid w:val="00163710"/>
    <w:rsid w:val="00173568"/>
    <w:rsid w:val="00185BEE"/>
    <w:rsid w:val="001972D1"/>
    <w:rsid w:val="001A16C8"/>
    <w:rsid w:val="001B115F"/>
    <w:rsid w:val="001B178F"/>
    <w:rsid w:val="001D612A"/>
    <w:rsid w:val="001E08E3"/>
    <w:rsid w:val="001E463C"/>
    <w:rsid w:val="001F320E"/>
    <w:rsid w:val="001F6832"/>
    <w:rsid w:val="002022AA"/>
    <w:rsid w:val="00204E74"/>
    <w:rsid w:val="002105EA"/>
    <w:rsid w:val="00212418"/>
    <w:rsid w:val="0023170D"/>
    <w:rsid w:val="00250899"/>
    <w:rsid w:val="00252988"/>
    <w:rsid w:val="002539D3"/>
    <w:rsid w:val="00271D17"/>
    <w:rsid w:val="002A24C4"/>
    <w:rsid w:val="002A36B6"/>
    <w:rsid w:val="002B5482"/>
    <w:rsid w:val="002C015E"/>
    <w:rsid w:val="002C603C"/>
    <w:rsid w:val="002D0F7A"/>
    <w:rsid w:val="002D1D4B"/>
    <w:rsid w:val="002D27C7"/>
    <w:rsid w:val="002D5C6A"/>
    <w:rsid w:val="00305D78"/>
    <w:rsid w:val="00314391"/>
    <w:rsid w:val="00320931"/>
    <w:rsid w:val="00332532"/>
    <w:rsid w:val="00333FA1"/>
    <w:rsid w:val="0033510E"/>
    <w:rsid w:val="00360B51"/>
    <w:rsid w:val="00364220"/>
    <w:rsid w:val="00365FD7"/>
    <w:rsid w:val="00383F4A"/>
    <w:rsid w:val="0038573E"/>
    <w:rsid w:val="00385BDE"/>
    <w:rsid w:val="003B444B"/>
    <w:rsid w:val="003B7776"/>
    <w:rsid w:val="003C08C4"/>
    <w:rsid w:val="003C66C9"/>
    <w:rsid w:val="003E158B"/>
    <w:rsid w:val="003E47E5"/>
    <w:rsid w:val="003F2B59"/>
    <w:rsid w:val="003F43D3"/>
    <w:rsid w:val="0040204D"/>
    <w:rsid w:val="0040590F"/>
    <w:rsid w:val="0042077B"/>
    <w:rsid w:val="00422E5C"/>
    <w:rsid w:val="00475FD2"/>
    <w:rsid w:val="004840AC"/>
    <w:rsid w:val="004872E7"/>
    <w:rsid w:val="00495D69"/>
    <w:rsid w:val="004A3BFC"/>
    <w:rsid w:val="004A4FA3"/>
    <w:rsid w:val="004B42BC"/>
    <w:rsid w:val="004C3C80"/>
    <w:rsid w:val="004C5824"/>
    <w:rsid w:val="004D10D5"/>
    <w:rsid w:val="004E464C"/>
    <w:rsid w:val="004F17E3"/>
    <w:rsid w:val="00510094"/>
    <w:rsid w:val="005270C7"/>
    <w:rsid w:val="00532F01"/>
    <w:rsid w:val="005374DC"/>
    <w:rsid w:val="005450E4"/>
    <w:rsid w:val="0055434F"/>
    <w:rsid w:val="00562ECF"/>
    <w:rsid w:val="005700BA"/>
    <w:rsid w:val="005803FD"/>
    <w:rsid w:val="00587A2B"/>
    <w:rsid w:val="005902A7"/>
    <w:rsid w:val="005B10C4"/>
    <w:rsid w:val="005D538F"/>
    <w:rsid w:val="005E658C"/>
    <w:rsid w:val="00600630"/>
    <w:rsid w:val="006018A4"/>
    <w:rsid w:val="00607142"/>
    <w:rsid w:val="00623CA1"/>
    <w:rsid w:val="00636328"/>
    <w:rsid w:val="00636A70"/>
    <w:rsid w:val="00696FBF"/>
    <w:rsid w:val="006A5577"/>
    <w:rsid w:val="006A7ECD"/>
    <w:rsid w:val="006C08DD"/>
    <w:rsid w:val="006C393A"/>
    <w:rsid w:val="006C56EB"/>
    <w:rsid w:val="006C601C"/>
    <w:rsid w:val="006E071A"/>
    <w:rsid w:val="006E1460"/>
    <w:rsid w:val="006E5038"/>
    <w:rsid w:val="006F33D5"/>
    <w:rsid w:val="00704248"/>
    <w:rsid w:val="00716DD7"/>
    <w:rsid w:val="007452B5"/>
    <w:rsid w:val="00747CA7"/>
    <w:rsid w:val="00747CC4"/>
    <w:rsid w:val="0074F247"/>
    <w:rsid w:val="00771056"/>
    <w:rsid w:val="00773B1E"/>
    <w:rsid w:val="007758BE"/>
    <w:rsid w:val="00787CF5"/>
    <w:rsid w:val="007A7D86"/>
    <w:rsid w:val="007B150D"/>
    <w:rsid w:val="007B700B"/>
    <w:rsid w:val="007C00BF"/>
    <w:rsid w:val="007C51BC"/>
    <w:rsid w:val="007F2E0F"/>
    <w:rsid w:val="007F77C2"/>
    <w:rsid w:val="0080088E"/>
    <w:rsid w:val="00825F84"/>
    <w:rsid w:val="00835888"/>
    <w:rsid w:val="00854EEE"/>
    <w:rsid w:val="00863F75"/>
    <w:rsid w:val="00865368"/>
    <w:rsid w:val="0088446C"/>
    <w:rsid w:val="00885292"/>
    <w:rsid w:val="00886898"/>
    <w:rsid w:val="00887ECB"/>
    <w:rsid w:val="00890C47"/>
    <w:rsid w:val="00892C33"/>
    <w:rsid w:val="008934DC"/>
    <w:rsid w:val="008A6452"/>
    <w:rsid w:val="008B71A8"/>
    <w:rsid w:val="008D6664"/>
    <w:rsid w:val="008E7FCF"/>
    <w:rsid w:val="008F024A"/>
    <w:rsid w:val="008F4477"/>
    <w:rsid w:val="00900890"/>
    <w:rsid w:val="009034E8"/>
    <w:rsid w:val="00924368"/>
    <w:rsid w:val="00930349"/>
    <w:rsid w:val="009304CE"/>
    <w:rsid w:val="009390A1"/>
    <w:rsid w:val="00940438"/>
    <w:rsid w:val="009601BA"/>
    <w:rsid w:val="00995769"/>
    <w:rsid w:val="00996ADB"/>
    <w:rsid w:val="009A5BC1"/>
    <w:rsid w:val="009C1EE1"/>
    <w:rsid w:val="009D6688"/>
    <w:rsid w:val="009E10B5"/>
    <w:rsid w:val="00A00F79"/>
    <w:rsid w:val="00A03FC4"/>
    <w:rsid w:val="00A05D80"/>
    <w:rsid w:val="00A262CA"/>
    <w:rsid w:val="00A27A29"/>
    <w:rsid w:val="00A419AF"/>
    <w:rsid w:val="00A61802"/>
    <w:rsid w:val="00A73A0F"/>
    <w:rsid w:val="00A8650F"/>
    <w:rsid w:val="00A91031"/>
    <w:rsid w:val="00AA2A1D"/>
    <w:rsid w:val="00AB26BD"/>
    <w:rsid w:val="00AC6852"/>
    <w:rsid w:val="00AC6E8C"/>
    <w:rsid w:val="00AD65F6"/>
    <w:rsid w:val="00B07E11"/>
    <w:rsid w:val="00B27BAD"/>
    <w:rsid w:val="00B32167"/>
    <w:rsid w:val="00B40A70"/>
    <w:rsid w:val="00B424DB"/>
    <w:rsid w:val="00B6175E"/>
    <w:rsid w:val="00B7221A"/>
    <w:rsid w:val="00B7404A"/>
    <w:rsid w:val="00B768C9"/>
    <w:rsid w:val="00B81E47"/>
    <w:rsid w:val="00B84FFD"/>
    <w:rsid w:val="00B86DF8"/>
    <w:rsid w:val="00B8738A"/>
    <w:rsid w:val="00B92F1F"/>
    <w:rsid w:val="00BB5E4D"/>
    <w:rsid w:val="00C12A64"/>
    <w:rsid w:val="00C1640B"/>
    <w:rsid w:val="00C35EED"/>
    <w:rsid w:val="00C4153A"/>
    <w:rsid w:val="00C978FA"/>
    <w:rsid w:val="00CA2319"/>
    <w:rsid w:val="00CB7777"/>
    <w:rsid w:val="00CB7F7C"/>
    <w:rsid w:val="00CD0237"/>
    <w:rsid w:val="00CD28BF"/>
    <w:rsid w:val="00CD339F"/>
    <w:rsid w:val="00CE2196"/>
    <w:rsid w:val="00CF06FB"/>
    <w:rsid w:val="00CF27FF"/>
    <w:rsid w:val="00D01B25"/>
    <w:rsid w:val="00D31282"/>
    <w:rsid w:val="00D35EE9"/>
    <w:rsid w:val="00D75E78"/>
    <w:rsid w:val="00D86636"/>
    <w:rsid w:val="00D9625E"/>
    <w:rsid w:val="00DB132A"/>
    <w:rsid w:val="00DB5688"/>
    <w:rsid w:val="00DC3F8C"/>
    <w:rsid w:val="00DC544C"/>
    <w:rsid w:val="00DD062A"/>
    <w:rsid w:val="00DD4A19"/>
    <w:rsid w:val="00DE12E9"/>
    <w:rsid w:val="00DE439D"/>
    <w:rsid w:val="00E22D6E"/>
    <w:rsid w:val="00E32BDE"/>
    <w:rsid w:val="00E4393C"/>
    <w:rsid w:val="00E44586"/>
    <w:rsid w:val="00E45749"/>
    <w:rsid w:val="00E71438"/>
    <w:rsid w:val="00E80DDA"/>
    <w:rsid w:val="00E86E59"/>
    <w:rsid w:val="00EA473B"/>
    <w:rsid w:val="00EB2FC3"/>
    <w:rsid w:val="00EB625B"/>
    <w:rsid w:val="00EC2874"/>
    <w:rsid w:val="00EC572F"/>
    <w:rsid w:val="00ED61B3"/>
    <w:rsid w:val="00EE119C"/>
    <w:rsid w:val="00EE1E9B"/>
    <w:rsid w:val="00EE212C"/>
    <w:rsid w:val="00EE395F"/>
    <w:rsid w:val="00EF6C59"/>
    <w:rsid w:val="00F12005"/>
    <w:rsid w:val="00F3423F"/>
    <w:rsid w:val="00F42D54"/>
    <w:rsid w:val="00F63B26"/>
    <w:rsid w:val="00F758F7"/>
    <w:rsid w:val="00F816A3"/>
    <w:rsid w:val="00FC5DF8"/>
    <w:rsid w:val="00FD1B64"/>
    <w:rsid w:val="00FD65C3"/>
    <w:rsid w:val="00FD7774"/>
    <w:rsid w:val="014A6699"/>
    <w:rsid w:val="0158F37B"/>
    <w:rsid w:val="01881C7A"/>
    <w:rsid w:val="01ACE3F2"/>
    <w:rsid w:val="01EE9C9E"/>
    <w:rsid w:val="02042CF5"/>
    <w:rsid w:val="020533C7"/>
    <w:rsid w:val="021D8DCF"/>
    <w:rsid w:val="022E99B2"/>
    <w:rsid w:val="0251F6EB"/>
    <w:rsid w:val="02C538E5"/>
    <w:rsid w:val="02CDFFB6"/>
    <w:rsid w:val="0379383B"/>
    <w:rsid w:val="03A89E82"/>
    <w:rsid w:val="03D082F7"/>
    <w:rsid w:val="03DF8E51"/>
    <w:rsid w:val="03E6BBD2"/>
    <w:rsid w:val="043336EC"/>
    <w:rsid w:val="044B2DF0"/>
    <w:rsid w:val="0485F661"/>
    <w:rsid w:val="04D30072"/>
    <w:rsid w:val="04E08E71"/>
    <w:rsid w:val="052BA3DE"/>
    <w:rsid w:val="056F174F"/>
    <w:rsid w:val="0599A05A"/>
    <w:rsid w:val="05B434E5"/>
    <w:rsid w:val="05DF76D0"/>
    <w:rsid w:val="062599EC"/>
    <w:rsid w:val="065DB1D3"/>
    <w:rsid w:val="066DB92B"/>
    <w:rsid w:val="0689A84C"/>
    <w:rsid w:val="069924B6"/>
    <w:rsid w:val="06B85A97"/>
    <w:rsid w:val="06DC1645"/>
    <w:rsid w:val="0723D17F"/>
    <w:rsid w:val="0733A440"/>
    <w:rsid w:val="073FDF8B"/>
    <w:rsid w:val="0772BEE2"/>
    <w:rsid w:val="0795B4E2"/>
    <w:rsid w:val="07B915F4"/>
    <w:rsid w:val="07CFC644"/>
    <w:rsid w:val="07D5CCEC"/>
    <w:rsid w:val="07F1F0CC"/>
    <w:rsid w:val="07F2D40A"/>
    <w:rsid w:val="084F9A1C"/>
    <w:rsid w:val="0855215B"/>
    <w:rsid w:val="08626E96"/>
    <w:rsid w:val="0874EC73"/>
    <w:rsid w:val="087DA1A5"/>
    <w:rsid w:val="09032E74"/>
    <w:rsid w:val="092CBEDA"/>
    <w:rsid w:val="094DBD17"/>
    <w:rsid w:val="098C1E67"/>
    <w:rsid w:val="09C7332B"/>
    <w:rsid w:val="0A04712C"/>
    <w:rsid w:val="0A43C8C0"/>
    <w:rsid w:val="0A5ECA76"/>
    <w:rsid w:val="0A848E21"/>
    <w:rsid w:val="0AE6E754"/>
    <w:rsid w:val="0B36FFFE"/>
    <w:rsid w:val="0B406A7B"/>
    <w:rsid w:val="0B45C8FE"/>
    <w:rsid w:val="0B66AE0D"/>
    <w:rsid w:val="0BAE70F4"/>
    <w:rsid w:val="0BD08546"/>
    <w:rsid w:val="0BE0D040"/>
    <w:rsid w:val="0BEEF19E"/>
    <w:rsid w:val="0C22D6C3"/>
    <w:rsid w:val="0C735B6B"/>
    <w:rsid w:val="0C7C1580"/>
    <w:rsid w:val="0C917116"/>
    <w:rsid w:val="0CB98FB5"/>
    <w:rsid w:val="0CFE6843"/>
    <w:rsid w:val="0D367519"/>
    <w:rsid w:val="0D449FDA"/>
    <w:rsid w:val="0D705489"/>
    <w:rsid w:val="0D8B8EB1"/>
    <w:rsid w:val="0DDAEE81"/>
    <w:rsid w:val="0E139A82"/>
    <w:rsid w:val="0E29FB03"/>
    <w:rsid w:val="0E5B43DA"/>
    <w:rsid w:val="0E8FF9C4"/>
    <w:rsid w:val="0F23164C"/>
    <w:rsid w:val="0F452E4A"/>
    <w:rsid w:val="0F57A3C3"/>
    <w:rsid w:val="0F57A41E"/>
    <w:rsid w:val="1020BE5C"/>
    <w:rsid w:val="1024DC5D"/>
    <w:rsid w:val="1147894D"/>
    <w:rsid w:val="118E652B"/>
    <w:rsid w:val="11E230C1"/>
    <w:rsid w:val="11F8C79C"/>
    <w:rsid w:val="1247D9B0"/>
    <w:rsid w:val="1271B3B5"/>
    <w:rsid w:val="12DC8DE7"/>
    <w:rsid w:val="134D5CE6"/>
    <w:rsid w:val="13AAD6F6"/>
    <w:rsid w:val="13EA4570"/>
    <w:rsid w:val="13F70880"/>
    <w:rsid w:val="143C9AB1"/>
    <w:rsid w:val="1485C5E0"/>
    <w:rsid w:val="14E24486"/>
    <w:rsid w:val="14E4A0A9"/>
    <w:rsid w:val="14E819BC"/>
    <w:rsid w:val="14F09BB5"/>
    <w:rsid w:val="153039AB"/>
    <w:rsid w:val="15A27FDC"/>
    <w:rsid w:val="15A6D691"/>
    <w:rsid w:val="15B626C6"/>
    <w:rsid w:val="15CA3647"/>
    <w:rsid w:val="160347C8"/>
    <w:rsid w:val="162135CE"/>
    <w:rsid w:val="16213980"/>
    <w:rsid w:val="1657819D"/>
    <w:rsid w:val="175BCE0D"/>
    <w:rsid w:val="17A192C8"/>
    <w:rsid w:val="17C67F13"/>
    <w:rsid w:val="18569C73"/>
    <w:rsid w:val="18AF10C3"/>
    <w:rsid w:val="18E69C14"/>
    <w:rsid w:val="1902FC1C"/>
    <w:rsid w:val="191CB5FA"/>
    <w:rsid w:val="1951C6FB"/>
    <w:rsid w:val="19EC63B7"/>
    <w:rsid w:val="1A0CB7A2"/>
    <w:rsid w:val="1A32B7AC"/>
    <w:rsid w:val="1A398EFA"/>
    <w:rsid w:val="1A7FC933"/>
    <w:rsid w:val="1AAF5D70"/>
    <w:rsid w:val="1AD51D0E"/>
    <w:rsid w:val="1B25D8EE"/>
    <w:rsid w:val="1B7C6391"/>
    <w:rsid w:val="1BC74484"/>
    <w:rsid w:val="1BF99295"/>
    <w:rsid w:val="1C294B57"/>
    <w:rsid w:val="1C49CEC9"/>
    <w:rsid w:val="1C9FA8B6"/>
    <w:rsid w:val="1D07D027"/>
    <w:rsid w:val="1D423833"/>
    <w:rsid w:val="1E6CC95F"/>
    <w:rsid w:val="1E8F1B7A"/>
    <w:rsid w:val="1EA21F8F"/>
    <w:rsid w:val="1EBA8D3A"/>
    <w:rsid w:val="1ED46CD1"/>
    <w:rsid w:val="1F406365"/>
    <w:rsid w:val="1F8F0502"/>
    <w:rsid w:val="1FA2560F"/>
    <w:rsid w:val="1FA2E40F"/>
    <w:rsid w:val="1FE107ED"/>
    <w:rsid w:val="1FE218A5"/>
    <w:rsid w:val="202618DF"/>
    <w:rsid w:val="20298FD0"/>
    <w:rsid w:val="206BBB95"/>
    <w:rsid w:val="20BF1E75"/>
    <w:rsid w:val="2169623F"/>
    <w:rsid w:val="21C81894"/>
    <w:rsid w:val="21EA7C1D"/>
    <w:rsid w:val="224D7AD2"/>
    <w:rsid w:val="2252523F"/>
    <w:rsid w:val="227A74B8"/>
    <w:rsid w:val="22D57440"/>
    <w:rsid w:val="2357CCF7"/>
    <w:rsid w:val="236EC4DC"/>
    <w:rsid w:val="23C86596"/>
    <w:rsid w:val="2416C118"/>
    <w:rsid w:val="2427396F"/>
    <w:rsid w:val="245F9EC1"/>
    <w:rsid w:val="24C0A405"/>
    <w:rsid w:val="24C30D80"/>
    <w:rsid w:val="24E2ED02"/>
    <w:rsid w:val="25150896"/>
    <w:rsid w:val="251AF41D"/>
    <w:rsid w:val="25363020"/>
    <w:rsid w:val="254ED98F"/>
    <w:rsid w:val="257186B0"/>
    <w:rsid w:val="2576FF1D"/>
    <w:rsid w:val="257E2A47"/>
    <w:rsid w:val="25EF3B02"/>
    <w:rsid w:val="262D63D5"/>
    <w:rsid w:val="2655FE1F"/>
    <w:rsid w:val="26E894E3"/>
    <w:rsid w:val="26F1F093"/>
    <w:rsid w:val="275655DA"/>
    <w:rsid w:val="275D3F0F"/>
    <w:rsid w:val="2771FEB8"/>
    <w:rsid w:val="2782C478"/>
    <w:rsid w:val="27A1E395"/>
    <w:rsid w:val="27B51BFC"/>
    <w:rsid w:val="27DD82CB"/>
    <w:rsid w:val="27E5D11E"/>
    <w:rsid w:val="281BADD9"/>
    <w:rsid w:val="28496CB8"/>
    <w:rsid w:val="2866E5D6"/>
    <w:rsid w:val="28867373"/>
    <w:rsid w:val="289B8160"/>
    <w:rsid w:val="28AC2188"/>
    <w:rsid w:val="2903311F"/>
    <w:rsid w:val="291D84A4"/>
    <w:rsid w:val="2A1359ED"/>
    <w:rsid w:val="2ABCBB73"/>
    <w:rsid w:val="2AD0DC16"/>
    <w:rsid w:val="2B396CF4"/>
    <w:rsid w:val="2B4F485A"/>
    <w:rsid w:val="2B708328"/>
    <w:rsid w:val="2BA4712C"/>
    <w:rsid w:val="2BBCA52C"/>
    <w:rsid w:val="2C0CD935"/>
    <w:rsid w:val="2C5ADBC4"/>
    <w:rsid w:val="2C636F4A"/>
    <w:rsid w:val="2C78F052"/>
    <w:rsid w:val="2C88B604"/>
    <w:rsid w:val="2D6E9A3B"/>
    <w:rsid w:val="2D77B014"/>
    <w:rsid w:val="2D9F9BD2"/>
    <w:rsid w:val="2DA0806C"/>
    <w:rsid w:val="2E377CE3"/>
    <w:rsid w:val="2E3D0368"/>
    <w:rsid w:val="2E634E8D"/>
    <w:rsid w:val="2E8818AC"/>
    <w:rsid w:val="2E9AA6C5"/>
    <w:rsid w:val="2EE1F743"/>
    <w:rsid w:val="2EE9E249"/>
    <w:rsid w:val="2EF586E6"/>
    <w:rsid w:val="2F091B99"/>
    <w:rsid w:val="2F2240D0"/>
    <w:rsid w:val="2F4473BE"/>
    <w:rsid w:val="2FB4ACDD"/>
    <w:rsid w:val="2FC36C7E"/>
    <w:rsid w:val="2FD37385"/>
    <w:rsid w:val="3043A484"/>
    <w:rsid w:val="3059CCE5"/>
    <w:rsid w:val="30ABBB0B"/>
    <w:rsid w:val="31433832"/>
    <w:rsid w:val="31639BD0"/>
    <w:rsid w:val="317C227A"/>
    <w:rsid w:val="321A9844"/>
    <w:rsid w:val="322392B0"/>
    <w:rsid w:val="3228023A"/>
    <w:rsid w:val="323C233B"/>
    <w:rsid w:val="328AB155"/>
    <w:rsid w:val="32CDBB57"/>
    <w:rsid w:val="32EFD4BA"/>
    <w:rsid w:val="330BCFA7"/>
    <w:rsid w:val="33227498"/>
    <w:rsid w:val="335740A2"/>
    <w:rsid w:val="338007BA"/>
    <w:rsid w:val="33986C0D"/>
    <w:rsid w:val="33C4C389"/>
    <w:rsid w:val="343F2628"/>
    <w:rsid w:val="344EBC43"/>
    <w:rsid w:val="351CB548"/>
    <w:rsid w:val="356BDC32"/>
    <w:rsid w:val="356D66DD"/>
    <w:rsid w:val="3587A6DB"/>
    <w:rsid w:val="359E6E3A"/>
    <w:rsid w:val="35C80A96"/>
    <w:rsid w:val="35FC65E2"/>
    <w:rsid w:val="36093715"/>
    <w:rsid w:val="36332D56"/>
    <w:rsid w:val="36A0A111"/>
    <w:rsid w:val="37134C80"/>
    <w:rsid w:val="372693AA"/>
    <w:rsid w:val="3736D94A"/>
    <w:rsid w:val="3738FB95"/>
    <w:rsid w:val="374B2C77"/>
    <w:rsid w:val="3777D2D0"/>
    <w:rsid w:val="37E3B530"/>
    <w:rsid w:val="382024F9"/>
    <w:rsid w:val="38ADC1CE"/>
    <w:rsid w:val="38E76614"/>
    <w:rsid w:val="393A62A1"/>
    <w:rsid w:val="393CFB50"/>
    <w:rsid w:val="39456014"/>
    <w:rsid w:val="39570D65"/>
    <w:rsid w:val="398F8596"/>
    <w:rsid w:val="39DC33E1"/>
    <w:rsid w:val="3A06ACD3"/>
    <w:rsid w:val="3A38C640"/>
    <w:rsid w:val="3A6F9E77"/>
    <w:rsid w:val="3AACDE5C"/>
    <w:rsid w:val="3B37D38A"/>
    <w:rsid w:val="3B73C00F"/>
    <w:rsid w:val="3BC4FE33"/>
    <w:rsid w:val="3C1E6C96"/>
    <w:rsid w:val="3C8C3A30"/>
    <w:rsid w:val="3CB784EC"/>
    <w:rsid w:val="3CE47981"/>
    <w:rsid w:val="3CF1BD7D"/>
    <w:rsid w:val="3DD75A64"/>
    <w:rsid w:val="3DDCC6D7"/>
    <w:rsid w:val="3DEF7267"/>
    <w:rsid w:val="3E3B3C8F"/>
    <w:rsid w:val="3E5C31F6"/>
    <w:rsid w:val="3E673AF2"/>
    <w:rsid w:val="3E6BBC56"/>
    <w:rsid w:val="3EC3D07D"/>
    <w:rsid w:val="3ED1A1EF"/>
    <w:rsid w:val="3FF5290E"/>
    <w:rsid w:val="4030B3E2"/>
    <w:rsid w:val="40AEC051"/>
    <w:rsid w:val="40CBFAC3"/>
    <w:rsid w:val="40D3C73B"/>
    <w:rsid w:val="40DBAA04"/>
    <w:rsid w:val="41184802"/>
    <w:rsid w:val="413E9EDE"/>
    <w:rsid w:val="41582BEB"/>
    <w:rsid w:val="41B4C7F5"/>
    <w:rsid w:val="41D52B56"/>
    <w:rsid w:val="41E0C7FA"/>
    <w:rsid w:val="42091E41"/>
    <w:rsid w:val="422D369A"/>
    <w:rsid w:val="426912D2"/>
    <w:rsid w:val="42B57AD1"/>
    <w:rsid w:val="431683D9"/>
    <w:rsid w:val="4342DFC0"/>
    <w:rsid w:val="434F8F92"/>
    <w:rsid w:val="436128F1"/>
    <w:rsid w:val="4389984C"/>
    <w:rsid w:val="43C01ABD"/>
    <w:rsid w:val="43E9F475"/>
    <w:rsid w:val="4434E816"/>
    <w:rsid w:val="444231E7"/>
    <w:rsid w:val="447774FB"/>
    <w:rsid w:val="448507CD"/>
    <w:rsid w:val="44969AB9"/>
    <w:rsid w:val="44AEF7ED"/>
    <w:rsid w:val="44B41778"/>
    <w:rsid w:val="44ED22AD"/>
    <w:rsid w:val="44EE5C63"/>
    <w:rsid w:val="4504B79E"/>
    <w:rsid w:val="45261493"/>
    <w:rsid w:val="454501F3"/>
    <w:rsid w:val="45475614"/>
    <w:rsid w:val="45720A20"/>
    <w:rsid w:val="4592E2FE"/>
    <w:rsid w:val="45997928"/>
    <w:rsid w:val="45CDCD8A"/>
    <w:rsid w:val="45CDDEBC"/>
    <w:rsid w:val="45F4D3D0"/>
    <w:rsid w:val="465828CC"/>
    <w:rsid w:val="468B475C"/>
    <w:rsid w:val="469CE9E2"/>
    <w:rsid w:val="46DFD210"/>
    <w:rsid w:val="4744A0DD"/>
    <w:rsid w:val="47BD3FC2"/>
    <w:rsid w:val="47BD4EF3"/>
    <w:rsid w:val="482366B8"/>
    <w:rsid w:val="483214E9"/>
    <w:rsid w:val="484482C3"/>
    <w:rsid w:val="48A0C7A1"/>
    <w:rsid w:val="48D6F5FC"/>
    <w:rsid w:val="48E4D67E"/>
    <w:rsid w:val="491F8200"/>
    <w:rsid w:val="498397BF"/>
    <w:rsid w:val="499FDDA7"/>
    <w:rsid w:val="49C46811"/>
    <w:rsid w:val="49C8BA07"/>
    <w:rsid w:val="4A18BA21"/>
    <w:rsid w:val="4A1B7BC7"/>
    <w:rsid w:val="4A926ACE"/>
    <w:rsid w:val="4AA60E11"/>
    <w:rsid w:val="4B1D45A3"/>
    <w:rsid w:val="4B4174D8"/>
    <w:rsid w:val="4BD9BDEA"/>
    <w:rsid w:val="4BF82046"/>
    <w:rsid w:val="4C1DE6CC"/>
    <w:rsid w:val="4C3F2F63"/>
    <w:rsid w:val="4C468DE7"/>
    <w:rsid w:val="4C4F61E1"/>
    <w:rsid w:val="4C8B3B22"/>
    <w:rsid w:val="4CA1CDCF"/>
    <w:rsid w:val="4CD7D6DF"/>
    <w:rsid w:val="4CEC9D6E"/>
    <w:rsid w:val="4D317109"/>
    <w:rsid w:val="4D3350CD"/>
    <w:rsid w:val="4D344B50"/>
    <w:rsid w:val="4DABCDAF"/>
    <w:rsid w:val="4DC2400F"/>
    <w:rsid w:val="4E1CBB4D"/>
    <w:rsid w:val="4E58A286"/>
    <w:rsid w:val="4E7ADDEA"/>
    <w:rsid w:val="4E9D6692"/>
    <w:rsid w:val="4F35026F"/>
    <w:rsid w:val="4F3E5FCC"/>
    <w:rsid w:val="4F5BC8E5"/>
    <w:rsid w:val="4F6200BA"/>
    <w:rsid w:val="4FA80F85"/>
    <w:rsid w:val="4FD8DEA7"/>
    <w:rsid w:val="5090A3FB"/>
    <w:rsid w:val="509A5B52"/>
    <w:rsid w:val="50A97C16"/>
    <w:rsid w:val="50F67EDD"/>
    <w:rsid w:val="50FFF6B3"/>
    <w:rsid w:val="518D95F5"/>
    <w:rsid w:val="51EFAA71"/>
    <w:rsid w:val="521B9FC4"/>
    <w:rsid w:val="52455366"/>
    <w:rsid w:val="52609719"/>
    <w:rsid w:val="52650150"/>
    <w:rsid w:val="528221EF"/>
    <w:rsid w:val="52B65789"/>
    <w:rsid w:val="5367FE99"/>
    <w:rsid w:val="537DFB50"/>
    <w:rsid w:val="53DF31E2"/>
    <w:rsid w:val="53FF5CCC"/>
    <w:rsid w:val="5412EC4D"/>
    <w:rsid w:val="54401522"/>
    <w:rsid w:val="54740A11"/>
    <w:rsid w:val="54759D91"/>
    <w:rsid w:val="54777878"/>
    <w:rsid w:val="548D6103"/>
    <w:rsid w:val="54B43179"/>
    <w:rsid w:val="54E25B04"/>
    <w:rsid w:val="54FB6335"/>
    <w:rsid w:val="550181F2"/>
    <w:rsid w:val="55341527"/>
    <w:rsid w:val="555CADB7"/>
    <w:rsid w:val="556DB475"/>
    <w:rsid w:val="55700EC6"/>
    <w:rsid w:val="557A377F"/>
    <w:rsid w:val="55E17CC9"/>
    <w:rsid w:val="55E6B83A"/>
    <w:rsid w:val="55F9224F"/>
    <w:rsid w:val="560DA4A2"/>
    <w:rsid w:val="561DFB9E"/>
    <w:rsid w:val="564D7F33"/>
    <w:rsid w:val="5653D938"/>
    <w:rsid w:val="569D1E69"/>
    <w:rsid w:val="56C0F540"/>
    <w:rsid w:val="56E181D7"/>
    <w:rsid w:val="570FE305"/>
    <w:rsid w:val="57356321"/>
    <w:rsid w:val="5741CB34"/>
    <w:rsid w:val="5755D344"/>
    <w:rsid w:val="5797D3B7"/>
    <w:rsid w:val="57E18DA3"/>
    <w:rsid w:val="588FF276"/>
    <w:rsid w:val="58A600F0"/>
    <w:rsid w:val="592A8AFA"/>
    <w:rsid w:val="59381DFD"/>
    <w:rsid w:val="59425A5A"/>
    <w:rsid w:val="597225E7"/>
    <w:rsid w:val="59837093"/>
    <w:rsid w:val="598700C7"/>
    <w:rsid w:val="59CA5589"/>
    <w:rsid w:val="5A26D461"/>
    <w:rsid w:val="5A34E700"/>
    <w:rsid w:val="5A3F75B2"/>
    <w:rsid w:val="5A50227C"/>
    <w:rsid w:val="5A6C799F"/>
    <w:rsid w:val="5A8262B0"/>
    <w:rsid w:val="5ABD95DB"/>
    <w:rsid w:val="5AFCC2C4"/>
    <w:rsid w:val="5B3FBBD4"/>
    <w:rsid w:val="5B5F62D1"/>
    <w:rsid w:val="5B63E2A7"/>
    <w:rsid w:val="5BB5CD3D"/>
    <w:rsid w:val="5BF5D2FB"/>
    <w:rsid w:val="5C3BC584"/>
    <w:rsid w:val="5C597994"/>
    <w:rsid w:val="5C6AA9F9"/>
    <w:rsid w:val="5C7927AE"/>
    <w:rsid w:val="5CAA14F3"/>
    <w:rsid w:val="5CC828F4"/>
    <w:rsid w:val="5CD9CC8D"/>
    <w:rsid w:val="5D03AC50"/>
    <w:rsid w:val="5D229637"/>
    <w:rsid w:val="5D242D7B"/>
    <w:rsid w:val="5D289859"/>
    <w:rsid w:val="5D91FBEB"/>
    <w:rsid w:val="5DD6321F"/>
    <w:rsid w:val="5E05650B"/>
    <w:rsid w:val="5E0863A1"/>
    <w:rsid w:val="5E5092F2"/>
    <w:rsid w:val="5E85486B"/>
    <w:rsid w:val="5EADCE6B"/>
    <w:rsid w:val="5EBD03A5"/>
    <w:rsid w:val="5EF7106A"/>
    <w:rsid w:val="5F29C057"/>
    <w:rsid w:val="5FA01A55"/>
    <w:rsid w:val="5FB33921"/>
    <w:rsid w:val="601612B0"/>
    <w:rsid w:val="601B4F49"/>
    <w:rsid w:val="60B6DB43"/>
    <w:rsid w:val="60D33E58"/>
    <w:rsid w:val="60DC64E1"/>
    <w:rsid w:val="60FEFE16"/>
    <w:rsid w:val="614D3318"/>
    <w:rsid w:val="6160A072"/>
    <w:rsid w:val="61B6F3C3"/>
    <w:rsid w:val="61D5D293"/>
    <w:rsid w:val="61D6F583"/>
    <w:rsid w:val="62EA6FA2"/>
    <w:rsid w:val="63109187"/>
    <w:rsid w:val="636660B6"/>
    <w:rsid w:val="637C033C"/>
    <w:rsid w:val="638F8A25"/>
    <w:rsid w:val="639316F1"/>
    <w:rsid w:val="63988025"/>
    <w:rsid w:val="63A2E670"/>
    <w:rsid w:val="6409DEB3"/>
    <w:rsid w:val="641FDCB4"/>
    <w:rsid w:val="644ADFFD"/>
    <w:rsid w:val="64589AA0"/>
    <w:rsid w:val="649143E7"/>
    <w:rsid w:val="64A0CEFD"/>
    <w:rsid w:val="64A979F0"/>
    <w:rsid w:val="64C54B46"/>
    <w:rsid w:val="64F29B38"/>
    <w:rsid w:val="6568CA48"/>
    <w:rsid w:val="6572B164"/>
    <w:rsid w:val="65BFEA7B"/>
    <w:rsid w:val="65D45542"/>
    <w:rsid w:val="66DD3360"/>
    <w:rsid w:val="66F6A23A"/>
    <w:rsid w:val="67247B60"/>
    <w:rsid w:val="676A0FD4"/>
    <w:rsid w:val="676E5F87"/>
    <w:rsid w:val="6772F22E"/>
    <w:rsid w:val="677A612F"/>
    <w:rsid w:val="679BE819"/>
    <w:rsid w:val="67F529E9"/>
    <w:rsid w:val="68858017"/>
    <w:rsid w:val="68B829D4"/>
    <w:rsid w:val="68D27099"/>
    <w:rsid w:val="68E26C7F"/>
    <w:rsid w:val="692CC5E3"/>
    <w:rsid w:val="6942EAB7"/>
    <w:rsid w:val="69629BBF"/>
    <w:rsid w:val="69F78E82"/>
    <w:rsid w:val="69FBC8A2"/>
    <w:rsid w:val="69FC3FA4"/>
    <w:rsid w:val="6A63313D"/>
    <w:rsid w:val="6A7D3276"/>
    <w:rsid w:val="6AED929B"/>
    <w:rsid w:val="6B019A64"/>
    <w:rsid w:val="6BA9C8E2"/>
    <w:rsid w:val="6BD539EC"/>
    <w:rsid w:val="6C17AC7E"/>
    <w:rsid w:val="6C44CD12"/>
    <w:rsid w:val="6C559234"/>
    <w:rsid w:val="6C62545F"/>
    <w:rsid w:val="6C6325D1"/>
    <w:rsid w:val="6C83AB6F"/>
    <w:rsid w:val="6C98CE4E"/>
    <w:rsid w:val="6D22BF3F"/>
    <w:rsid w:val="6D2FAB3C"/>
    <w:rsid w:val="6D794132"/>
    <w:rsid w:val="6D9C3534"/>
    <w:rsid w:val="6DF47CEE"/>
    <w:rsid w:val="6DF87A80"/>
    <w:rsid w:val="6E6BCE11"/>
    <w:rsid w:val="6EEEBBA9"/>
    <w:rsid w:val="6F018927"/>
    <w:rsid w:val="6F1CB609"/>
    <w:rsid w:val="6F31EF0D"/>
    <w:rsid w:val="6F871D34"/>
    <w:rsid w:val="6FA239EB"/>
    <w:rsid w:val="6FFF65EB"/>
    <w:rsid w:val="70164BCF"/>
    <w:rsid w:val="707E742E"/>
    <w:rsid w:val="7084DA8F"/>
    <w:rsid w:val="70AD58BC"/>
    <w:rsid w:val="70B9AD99"/>
    <w:rsid w:val="70C61B76"/>
    <w:rsid w:val="710B1016"/>
    <w:rsid w:val="71357F3D"/>
    <w:rsid w:val="716AE66D"/>
    <w:rsid w:val="71AF3573"/>
    <w:rsid w:val="71B39D5C"/>
    <w:rsid w:val="71D1A383"/>
    <w:rsid w:val="71DC45D5"/>
    <w:rsid w:val="71E960C9"/>
    <w:rsid w:val="72014F27"/>
    <w:rsid w:val="720BA9D4"/>
    <w:rsid w:val="7221E2E0"/>
    <w:rsid w:val="7223BF0E"/>
    <w:rsid w:val="7231E508"/>
    <w:rsid w:val="73863DBF"/>
    <w:rsid w:val="7452090F"/>
    <w:rsid w:val="74F0CB13"/>
    <w:rsid w:val="75D9FA5D"/>
    <w:rsid w:val="76FD3996"/>
    <w:rsid w:val="77179DDB"/>
    <w:rsid w:val="7722F4BF"/>
    <w:rsid w:val="7736C9E3"/>
    <w:rsid w:val="773E934A"/>
    <w:rsid w:val="7766D4AF"/>
    <w:rsid w:val="7780A1EA"/>
    <w:rsid w:val="77D85C3F"/>
    <w:rsid w:val="781BCE81"/>
    <w:rsid w:val="78ADA6F7"/>
    <w:rsid w:val="78B75885"/>
    <w:rsid w:val="796A805E"/>
    <w:rsid w:val="797A5262"/>
    <w:rsid w:val="79955196"/>
    <w:rsid w:val="799AA181"/>
    <w:rsid w:val="7A42AC02"/>
    <w:rsid w:val="7A7923E8"/>
    <w:rsid w:val="7A8751D8"/>
    <w:rsid w:val="7A89BF3E"/>
    <w:rsid w:val="7A9C2060"/>
    <w:rsid w:val="7B6AE99F"/>
    <w:rsid w:val="7BBF9949"/>
    <w:rsid w:val="7BD403AE"/>
    <w:rsid w:val="7C5FBBEC"/>
    <w:rsid w:val="7C96040F"/>
    <w:rsid w:val="7CF289DC"/>
    <w:rsid w:val="7CF4EFC5"/>
    <w:rsid w:val="7CFABC04"/>
    <w:rsid w:val="7D008972"/>
    <w:rsid w:val="7D0A061B"/>
    <w:rsid w:val="7D31E0BE"/>
    <w:rsid w:val="7D5DE26C"/>
    <w:rsid w:val="7D7006B6"/>
    <w:rsid w:val="7D75AFD8"/>
    <w:rsid w:val="7DA09CC4"/>
    <w:rsid w:val="7DB97B92"/>
    <w:rsid w:val="7DD0B4CC"/>
    <w:rsid w:val="7DF88394"/>
    <w:rsid w:val="7E332C6C"/>
    <w:rsid w:val="7E4CA615"/>
    <w:rsid w:val="7E598E39"/>
    <w:rsid w:val="7E69370F"/>
    <w:rsid w:val="7E6AA351"/>
    <w:rsid w:val="7E91A85A"/>
    <w:rsid w:val="7EF6E85D"/>
    <w:rsid w:val="7F3A7F30"/>
    <w:rsid w:val="7F5FD981"/>
    <w:rsid w:val="7FD60F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A405"/>
  <w15:chartTrackingRefBased/>
  <w15:docId w15:val="{BA59FEF6-EBBC-4D71-A676-A13331D6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comments" Target="comments.xml" Id="R1ea99439c11140d2" /><Relationship Type="http://schemas.microsoft.com/office/2016/09/relationships/commentsIds" Target="commentsIds.xml" Id="Rc0e6c6a3a980449e" /><Relationship Type="http://schemas.microsoft.com/office/2011/relationships/commentsExtended" Target="commentsExtended.xml" Id="Rd93d8783b6df4c68" /><Relationship Type="http://schemas.microsoft.com/office/2018/08/relationships/commentsExtensible" Target="commentsExtensible.xml" Id="R6295daedada4476f" /><Relationship Type="http://schemas.microsoft.com/office/2011/relationships/people" Target="people.xml" Id="R72780f63b2f14c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62C8DC6162EE43935C1B564409926A" ma:contentTypeVersion="18" ma:contentTypeDescription="Create a new document." ma:contentTypeScope="" ma:versionID="84c16747f9878c116699460ca5d7a156">
  <xsd:schema xmlns:xsd="http://www.w3.org/2001/XMLSchema" xmlns:xs="http://www.w3.org/2001/XMLSchema" xmlns:p="http://schemas.microsoft.com/office/2006/metadata/properties" xmlns:ns2="59d20776-2a70-43cc-8cc9-6dacc291f677" xmlns:ns3="f98b0891-2d74-4e20-a1b9-6bae663561ad" targetNamespace="http://schemas.microsoft.com/office/2006/metadata/properties" ma:root="true" ma:fieldsID="bb95f92e766658c968e29d284a972129" ns2:_="" ns3:_="">
    <xsd:import namespace="59d20776-2a70-43cc-8cc9-6dacc291f677"/>
    <xsd:import namespace="f98b0891-2d74-4e20-a1b9-6bae66356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20776-2a70-43cc-8cc9-6dacc291f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8b0891-2d74-4e20-a1b9-6bae663561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8a62a-9814-4f8b-9aff-7fc6987b57fe}" ma:internalName="TaxCatchAll" ma:showField="CatchAllData" ma:web="f98b0891-2d74-4e20-a1b9-6bae66356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8b0891-2d74-4e20-a1b9-6bae663561ad" xsi:nil="true"/>
    <lcf76f155ced4ddcb4097134ff3c332f xmlns="59d20776-2a70-43cc-8cc9-6dacc291f6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E72EB-EE31-41A0-9A73-EDC76E5ACD6B}">
  <ds:schemaRefs>
    <ds:schemaRef ds:uri="http://schemas.microsoft.com/sharepoint/v3/contenttype/forms"/>
  </ds:schemaRefs>
</ds:datastoreItem>
</file>

<file path=customXml/itemProps2.xml><?xml version="1.0" encoding="utf-8"?>
<ds:datastoreItem xmlns:ds="http://schemas.openxmlformats.org/officeDocument/2006/customXml" ds:itemID="{399EBC30-EB6E-4903-B65F-FA3205FEE864}"/>
</file>

<file path=customXml/itemProps3.xml><?xml version="1.0" encoding="utf-8"?>
<ds:datastoreItem xmlns:ds="http://schemas.openxmlformats.org/officeDocument/2006/customXml" ds:itemID="{415E395F-C27B-4654-9968-BAE4FA125247}">
  <ds:schemaRefs>
    <ds:schemaRef ds:uri="http://schemas.microsoft.com/office/2006/metadata/properties"/>
    <ds:schemaRef ds:uri="http://schemas.microsoft.com/office/infopath/2007/PartnerControls"/>
    <ds:schemaRef ds:uri="f98b0891-2d74-4e20-a1b9-6bae663561ad"/>
    <ds:schemaRef ds:uri="59d20776-2a70-43cc-8cc9-6dacc291f6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Jeanne Costello</lastModifiedBy>
  <revision>230</revision>
  <dcterms:created xsi:type="dcterms:W3CDTF">2025-10-27T20:25:00.0000000Z</dcterms:created>
  <dcterms:modified xsi:type="dcterms:W3CDTF">2025-11-04T19:37:46.0398436Z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0x0101006C62C8DC6162EE43935C1B564409926A</vt:lpwstr>
  </property>
  <property fmtid="{D5CDD505-2E9C-101B-9397-08002B2CF9AE}" pid="3" name="MediaServiceImageTags">
    <vt:lpwstr/>
  </property>
</Properties>
</file>