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r>
        <w:fldChar w:fldCharType="begin"/>
      </w:r>
      <w:r>
        <w:instrText>HYPERLINK "https://guided.fullcoll.edu/" \h</w:instrText>
      </w:r>
      <w:r>
        <w:fldChar w:fldCharType="separate"/>
      </w:r>
      <w:r w:rsidRPr="173A80D5">
        <w:rPr>
          <w:rStyle w:val="Hyperlink"/>
          <w:rFonts w:ascii="Calibri" w:hAnsi="Calibri" w:eastAsia="Calibri" w:cs="Calibri"/>
          <w:b/>
          <w:bCs/>
          <w:sz w:val="32"/>
          <w:szCs w:val="32"/>
        </w:rPr>
        <w:t>Guided Pathways</w:t>
      </w:r>
      <w:r>
        <w:fldChar w:fldCharType="end"/>
      </w:r>
      <w:r w:rsidRPr="173A80D5">
        <w:rPr>
          <w:rFonts w:ascii="Calibri" w:hAnsi="Calibri" w:eastAsia="Calibri" w:cs="Calibri"/>
          <w:b/>
          <w:bCs/>
          <w:color w:val="000000" w:themeColor="text1"/>
          <w:sz w:val="32"/>
          <w:szCs w:val="32"/>
        </w:rPr>
        <w:t xml:space="preserve"> </w:t>
      </w:r>
    </w:p>
    <w:p w:rsidR="00C33525" w:rsidP="173A80D5" w:rsidRDefault="17FC9646" w14:paraId="0C36C684" w14:textId="24C8F26C">
      <w:pPr>
        <w:widowControl w:val="0"/>
        <w:spacing w:after="0" w:line="240" w:lineRule="auto"/>
        <w:jc w:val="center"/>
        <w:rPr>
          <w:rFonts w:ascii="Calibri" w:hAnsi="Calibri" w:eastAsia="Calibri" w:cs="Calibri"/>
          <w:b/>
          <w:bCs/>
          <w:color w:val="000000" w:themeColor="text1"/>
          <w:sz w:val="32"/>
          <w:szCs w:val="32"/>
        </w:rPr>
      </w:pPr>
      <w:r w:rsidRPr="173A80D5">
        <w:rPr>
          <w:rFonts w:ascii="Calibri" w:hAnsi="Calibri" w:eastAsia="Calibri" w:cs="Calibri"/>
          <w:b/>
          <w:bCs/>
          <w:color w:val="000000" w:themeColor="text1"/>
          <w:sz w:val="32"/>
          <w:szCs w:val="32"/>
        </w:rPr>
        <w:t>Pathways Steering Committee</w:t>
      </w:r>
      <w:r w:rsidRPr="173A80D5" w:rsidR="538501AC">
        <w:rPr>
          <w:rFonts w:ascii="Calibri" w:hAnsi="Calibri" w:eastAsia="Calibri" w:cs="Calibri"/>
          <w:b/>
          <w:bCs/>
          <w:color w:val="000000" w:themeColor="text1"/>
          <w:sz w:val="32"/>
          <w:szCs w:val="32"/>
        </w:rPr>
        <w:t xml:space="preserve"> Agenda</w:t>
      </w:r>
    </w:p>
    <w:p w:rsidR="00C33525" w:rsidP="237B4598" w:rsidRDefault="38122D87" w14:paraId="2011E934" w14:textId="2B899FA5">
      <w:pPr>
        <w:widowControl w:val="0"/>
        <w:spacing w:after="0" w:line="240" w:lineRule="auto"/>
        <w:jc w:val="center"/>
        <w:rPr>
          <w:rFonts w:ascii="Calibri" w:hAnsi="Calibri" w:eastAsia="Calibri" w:cs="Calibri"/>
          <w:b w:val="1"/>
          <w:bCs w:val="1"/>
          <w:color w:val="000000" w:themeColor="text1"/>
          <w:sz w:val="28"/>
          <w:szCs w:val="28"/>
        </w:rPr>
      </w:pPr>
      <w:r w:rsidRPr="12EE833D" w:rsidR="38122D87">
        <w:rPr>
          <w:rFonts w:eastAsia="" w:eastAsiaTheme="minorEastAsia"/>
          <w:b w:val="1"/>
          <w:bCs w:val="1"/>
          <w:color w:val="000000" w:themeColor="text1" w:themeTint="FF" w:themeShade="FF"/>
          <w:sz w:val="28"/>
          <w:szCs w:val="28"/>
        </w:rPr>
        <w:t xml:space="preserve"> </w:t>
      </w:r>
      <w:r w:rsidRPr="12EE833D" w:rsidR="7E890636">
        <w:rPr>
          <w:rFonts w:eastAsia="" w:eastAsiaTheme="minorEastAsia"/>
          <w:b w:val="1"/>
          <w:bCs w:val="1"/>
          <w:color w:val="000000" w:themeColor="text1" w:themeTint="FF" w:themeShade="FF"/>
          <w:sz w:val="28"/>
          <w:szCs w:val="28"/>
        </w:rPr>
        <w:t>February 9</w:t>
      </w:r>
      <w:r w:rsidRPr="12EE833D" w:rsidR="38122D87">
        <w:rPr>
          <w:rFonts w:eastAsia="" w:eastAsiaTheme="minorEastAsia"/>
          <w:b w:val="1"/>
          <w:bCs w:val="1"/>
          <w:color w:val="000000" w:themeColor="text1" w:themeTint="FF" w:themeShade="FF"/>
          <w:sz w:val="28"/>
          <w:szCs w:val="28"/>
        </w:rPr>
        <w:t xml:space="preserve">, </w:t>
      </w:r>
      <w:r w:rsidRPr="12EE833D" w:rsidR="38122D87">
        <w:rPr>
          <w:rFonts w:eastAsia="" w:eastAsiaTheme="minorEastAsia"/>
          <w:b w:val="1"/>
          <w:bCs w:val="1"/>
          <w:color w:val="000000" w:themeColor="text1" w:themeTint="FF" w:themeShade="FF"/>
          <w:sz w:val="28"/>
          <w:szCs w:val="28"/>
        </w:rPr>
        <w:t>202</w:t>
      </w:r>
      <w:r w:rsidRPr="12EE833D" w:rsidR="29042848">
        <w:rPr>
          <w:rFonts w:eastAsia="" w:eastAsiaTheme="minorEastAsia"/>
          <w:b w:val="1"/>
          <w:bCs w:val="1"/>
          <w:color w:val="000000" w:themeColor="text1" w:themeTint="FF" w:themeShade="FF"/>
          <w:sz w:val="28"/>
          <w:szCs w:val="28"/>
        </w:rPr>
        <w:t>6</w:t>
      </w:r>
      <w:r w:rsidRPr="12EE833D" w:rsidR="44E0113C">
        <w:rPr>
          <w:rFonts w:eastAsia="" w:eastAsiaTheme="minorEastAsia"/>
          <w:b w:val="1"/>
          <w:bCs w:val="1"/>
          <w:color w:val="000000" w:themeColor="text1" w:themeTint="FF" w:themeShade="FF"/>
          <w:sz w:val="28"/>
          <w:szCs w:val="28"/>
        </w:rPr>
        <w:t xml:space="preserve"> </w:t>
      </w:r>
      <w:r w:rsidRPr="12EE833D" w:rsidR="38122D87">
        <w:rPr>
          <w:rFonts w:eastAsia="" w:eastAsiaTheme="minorEastAsia"/>
          <w:b w:val="1"/>
          <w:bCs w:val="1"/>
          <w:color w:val="000000" w:themeColor="text1" w:themeTint="FF" w:themeShade="FF"/>
          <w:sz w:val="28"/>
          <w:szCs w:val="28"/>
        </w:rPr>
        <w:t>1:</w:t>
      </w:r>
      <w:r w:rsidRPr="12EE833D" w:rsidR="7A01E40C">
        <w:rPr>
          <w:rFonts w:eastAsia="" w:eastAsiaTheme="minorEastAsia"/>
          <w:b w:val="1"/>
          <w:bCs w:val="1"/>
          <w:color w:val="000000" w:themeColor="text1" w:themeTint="FF" w:themeShade="FF"/>
          <w:sz w:val="28"/>
          <w:szCs w:val="28"/>
        </w:rPr>
        <w:t>3</w:t>
      </w:r>
      <w:r w:rsidRPr="12EE833D" w:rsidR="38122D87">
        <w:rPr>
          <w:rFonts w:eastAsia="" w:eastAsiaTheme="minorEastAsia"/>
          <w:b w:val="1"/>
          <w:bCs w:val="1"/>
          <w:color w:val="000000" w:themeColor="text1" w:themeTint="FF" w:themeShade="FF"/>
          <w:sz w:val="28"/>
          <w:szCs w:val="28"/>
        </w:rPr>
        <w:t>0pm-</w:t>
      </w:r>
      <w:r w:rsidRPr="12EE833D" w:rsidR="2DDFE21A">
        <w:rPr>
          <w:rFonts w:eastAsia="" w:eastAsiaTheme="minorEastAsia"/>
          <w:b w:val="1"/>
          <w:bCs w:val="1"/>
          <w:color w:val="000000" w:themeColor="text1" w:themeTint="FF" w:themeShade="FF"/>
          <w:sz w:val="28"/>
          <w:szCs w:val="28"/>
        </w:rPr>
        <w:t>3:0</w:t>
      </w:r>
      <w:r w:rsidRPr="12EE833D" w:rsidR="38122D87">
        <w:rPr>
          <w:rFonts w:eastAsia="" w:eastAsiaTheme="minorEastAsia"/>
          <w:b w:val="1"/>
          <w:bCs w:val="1"/>
          <w:color w:val="000000" w:themeColor="text1" w:themeTint="FF" w:themeShade="FF"/>
          <w:sz w:val="28"/>
          <w:szCs w:val="28"/>
        </w:rPr>
        <w:t>0pm</w:t>
      </w:r>
      <w:r w:rsidRPr="12EE833D" w:rsidR="3D6B2A35">
        <w:rPr>
          <w:rFonts w:eastAsia="" w:eastAsiaTheme="minorEastAsia"/>
          <w:b w:val="1"/>
          <w:bCs w:val="1"/>
          <w:color w:val="000000" w:themeColor="text1" w:themeTint="FF" w:themeShade="FF"/>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sidR="0CEC8AA9">
        <w:rPr>
          <w:rFonts w:ascii="Calibri Light" w:hAnsi="Calibri Light" w:eastAsia="Calibri Light" w:cs="Calibri Light"/>
          <w:color w:val="000000" w:themeColor="text1" w:themeTint="FF" w:themeShade="FF"/>
          <w:u w:val="single"/>
        </w:rPr>
        <w:t>4 Student Services Faculty:</w:t>
      </w:r>
      <w:r w:rsidRPr="17F8117A" w:rsidR="0CEC8AA9">
        <w:rPr>
          <w:rFonts w:ascii="Calibri Light" w:hAnsi="Calibri Light" w:eastAsia="Calibri Light" w:cs="Calibri Light"/>
          <w:color w:val="000000" w:themeColor="text1" w:themeTint="FF" w:themeShade="FF"/>
        </w:rPr>
        <w:t xml:space="preserve"> </w:t>
      </w:r>
      <w:r w:rsidRPr="17F8117A" w:rsidR="7905953F">
        <w:rPr>
          <w:rFonts w:ascii="Calibri Light" w:hAnsi="Calibri Light" w:eastAsia="Calibri Light" w:cs="Calibri Light"/>
          <w:color w:val="000000" w:themeColor="text1" w:themeTint="FF" w:themeShade="FF"/>
        </w:rPr>
        <w:t>Porsha Boyd</w:t>
      </w:r>
      <w:r w:rsidRPr="17F8117A" w:rsidR="6BBAD165">
        <w:rPr>
          <w:rFonts w:ascii="Calibri Light" w:hAnsi="Calibri Light" w:eastAsia="Calibri Light" w:cs="Calibri Light"/>
          <w:color w:val="000000" w:themeColor="text1" w:themeTint="FF" w:themeShade="FF"/>
        </w:rPr>
        <w:t>,</w:t>
      </w:r>
      <w:r w:rsidRPr="17F8117A" w:rsidR="30D66012">
        <w:rPr>
          <w:rFonts w:ascii="Calibri Light" w:hAnsi="Calibri Light" w:eastAsia="Calibri Light" w:cs="Calibri Light"/>
          <w:color w:val="000000" w:themeColor="text1" w:themeTint="FF" w:themeShade="FF"/>
        </w:rPr>
        <w:t xml:space="preserve"> </w:t>
      </w:r>
      <w:r w:rsidRPr="17F8117A" w:rsidR="764CAF5B">
        <w:rPr>
          <w:rFonts w:ascii="Calibri Light" w:hAnsi="Calibri Light" w:eastAsia="Calibri Light" w:cs="Calibri Light"/>
          <w:color w:val="000000" w:themeColor="text1" w:themeTint="FF" w:themeShade="FF"/>
        </w:rPr>
        <w:t>Ale</w:t>
      </w:r>
      <w:r w:rsidRPr="17F8117A" w:rsidR="5EF9B714">
        <w:rPr>
          <w:rFonts w:ascii="Calibri Light" w:hAnsi="Calibri Light" w:eastAsia="Calibri Light" w:cs="Calibri Light"/>
          <w:color w:val="000000" w:themeColor="text1" w:themeTint="FF" w:themeShade="FF"/>
        </w:rPr>
        <w:t xml:space="preserve">xandria </w:t>
      </w:r>
      <w:r w:rsidRPr="17F8117A" w:rsidR="764CAF5B">
        <w:rPr>
          <w:rFonts w:ascii="Calibri Light" w:hAnsi="Calibri Light" w:eastAsia="Calibri Light" w:cs="Calibri Light"/>
          <w:color w:val="000000" w:themeColor="text1" w:themeTint="FF" w:themeShade="FF"/>
        </w:rPr>
        <w:t>Rosales</w:t>
      </w:r>
      <w:r w:rsidRPr="17F8117A" w:rsidR="31B53CE7">
        <w:rPr>
          <w:rFonts w:ascii="Calibri Light" w:hAnsi="Calibri Light" w:eastAsia="Calibri Light" w:cs="Calibri Light"/>
          <w:color w:val="000000" w:themeColor="text1" w:themeTint="FF" w:themeShade="FF"/>
        </w:rPr>
        <w:t>, David Andrade</w:t>
      </w:r>
      <w:r w:rsidRPr="17F8117A" w:rsidR="6850DBD0">
        <w:rPr>
          <w:rFonts w:ascii="Calibri Light" w:hAnsi="Calibri Light" w:eastAsia="Calibri Light" w:cs="Calibri Light"/>
          <w:color w:val="000000" w:themeColor="text1" w:themeTint="FF" w:themeShade="FF"/>
        </w:rPr>
        <w:t>, Renee Ramos</w:t>
      </w:r>
    </w:p>
    <w:p w:rsidR="00C33525" w:rsidP="7345343B" w:rsidRDefault="0CEC8AA9" w14:paraId="0337E822" w14:textId="01678805">
      <w:pPr>
        <w:spacing w:after="0" w:line="240" w:lineRule="auto"/>
        <w:rPr>
          <w:rFonts w:ascii="Calibri Light" w:hAnsi="Calibri Light" w:eastAsia="Calibri Light" w:cs="Calibri Light"/>
          <w:color w:val="000000" w:themeColor="text1"/>
        </w:rPr>
      </w:pPr>
      <w:r w:rsidRPr="28425E62" w:rsidR="430A75EB">
        <w:rPr>
          <w:rFonts w:ascii="Calibri Light" w:hAnsi="Calibri Light" w:eastAsia="Calibri Light" w:cs="Calibri Light"/>
          <w:color w:val="000000" w:themeColor="text1" w:themeTint="FF" w:themeShade="FF"/>
          <w:u w:val="single"/>
        </w:rPr>
        <w:t>2 Students</w:t>
      </w:r>
      <w:r w:rsidRPr="28425E62" w:rsidR="430A75EB">
        <w:rPr>
          <w:rFonts w:ascii="Calibri Light" w:hAnsi="Calibri Light" w:eastAsia="Calibri Light" w:cs="Calibri Light"/>
          <w:color w:val="000000" w:themeColor="text1" w:themeTint="FF" w:themeShade="FF"/>
        </w:rPr>
        <w:t xml:space="preserve">: </w:t>
      </w:r>
      <w:r w:rsidRPr="28425E62" w:rsidR="6F6F28A4">
        <w:rPr>
          <w:rFonts w:ascii="Calibri Light" w:hAnsi="Calibri Light" w:eastAsia="Calibri Light" w:cs="Calibri Light"/>
          <w:color w:val="000000" w:themeColor="text1" w:themeTint="FF" w:themeShade="FF"/>
        </w:rPr>
        <w:t>Logan Williams</w:t>
      </w:r>
      <w:r w:rsidRPr="28425E62" w:rsidR="31AFB29A">
        <w:rPr>
          <w:rFonts w:ascii="Calibri Light" w:hAnsi="Calibri Light" w:eastAsia="Calibri Light" w:cs="Calibri Light"/>
          <w:color w:val="000000" w:themeColor="text1" w:themeTint="FF" w:themeShade="FF"/>
        </w:rPr>
        <w:t xml:space="preserve">, Andres </w:t>
      </w:r>
      <w:r w:rsidRPr="28425E62" w:rsidR="07546780">
        <w:rPr>
          <w:rFonts w:ascii="Calibri Light" w:hAnsi="Calibri Light" w:eastAsia="Calibri Light" w:cs="Calibri Light"/>
          <w:color w:val="000000" w:themeColor="text1" w:themeTint="FF" w:themeShade="FF"/>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sidR="3823EA05">
        <w:rPr>
          <w:rFonts w:ascii="Calibri Light" w:hAnsi="Calibri Light" w:eastAsia="Calibri Light" w:cs="Calibri Light"/>
          <w:color w:val="000000" w:themeColor="text1" w:themeTint="FF" w:themeShade="FF"/>
          <w:u w:val="single"/>
        </w:rPr>
        <w:t>3 Classified Professionals:</w:t>
      </w:r>
      <w:r w:rsidRPr="167A4E30" w:rsidR="03B05ED2">
        <w:rPr>
          <w:rFonts w:ascii="Calibri Light" w:hAnsi="Calibri Light" w:eastAsia="Calibri Light" w:cs="Calibri Light"/>
          <w:color w:val="000000" w:themeColor="text1" w:themeTint="FF" w:themeShade="FF"/>
        </w:rPr>
        <w:t xml:space="preserve"> </w:t>
      </w:r>
      <w:r w:rsidRPr="167A4E30" w:rsidR="0CD67A44">
        <w:rPr>
          <w:rFonts w:ascii="Calibri Light" w:hAnsi="Calibri Light" w:eastAsia="Calibri Light" w:cs="Calibri Light"/>
          <w:color w:val="000000" w:themeColor="text1" w:themeTint="FF" w:themeShade="FF"/>
        </w:rPr>
        <w:t>Vinnie Wu</w:t>
      </w:r>
      <w:r w:rsidRPr="167A4E30" w:rsidR="2F1C4EF7">
        <w:rPr>
          <w:rFonts w:ascii="Calibri Light" w:hAnsi="Calibri Light" w:eastAsia="Calibri Light" w:cs="Calibri Light"/>
          <w:color w:val="000000" w:themeColor="text1" w:themeTint="FF" w:themeShade="FF"/>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823EA05" w14:paraId="666253FF" w14:textId="1C0915B0">
      <w:pPr>
        <w:spacing w:after="0" w:line="240" w:lineRule="auto"/>
        <w:rPr>
          <w:rFonts w:ascii="Calibri Light" w:hAnsi="Calibri Light" w:eastAsia="Calibri Light" w:cs="Calibri Light"/>
          <w:color w:val="000000" w:themeColor="text1"/>
        </w:rPr>
      </w:pPr>
      <w:r w:rsidRPr="28425E62" w:rsidR="3D8E3CE5">
        <w:rPr>
          <w:rFonts w:ascii="Calibri Light" w:hAnsi="Calibri Light" w:eastAsia="Calibri Light" w:cs="Calibri Light"/>
          <w:color w:val="000000" w:themeColor="text1" w:themeTint="FF" w:themeShade="FF"/>
          <w:u w:val="single"/>
        </w:rPr>
        <w:t>Office of Institutional Effectiveness Liaison</w:t>
      </w:r>
      <w:r w:rsidRPr="28425E62" w:rsidR="3D8E3CE5">
        <w:rPr>
          <w:rFonts w:ascii="Calibri Light" w:hAnsi="Calibri Light" w:eastAsia="Calibri Light" w:cs="Calibri Light"/>
          <w:color w:val="000000" w:themeColor="text1" w:themeTint="FF" w:themeShade="FF"/>
        </w:rPr>
        <w:t xml:space="preserve">: </w:t>
      </w:r>
      <w:r w:rsidRPr="28425E62" w:rsidR="63E84F31">
        <w:rPr>
          <w:rFonts w:ascii="Calibri Light" w:hAnsi="Calibri Light" w:eastAsia="Calibri Light" w:cs="Calibri Light"/>
          <w:color w:val="000000" w:themeColor="text1" w:themeTint="FF" w:themeShade="FF"/>
        </w:rPr>
        <w:t>Ka</w:t>
      </w:r>
      <w:r w:rsidRPr="28425E62" w:rsidR="015721B6">
        <w:rPr>
          <w:rFonts w:ascii="Calibri Light" w:hAnsi="Calibri Light" w:eastAsia="Calibri Light" w:cs="Calibri Light"/>
          <w:color w:val="000000" w:themeColor="text1" w:themeTint="FF" w:themeShade="FF"/>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3F4E1C28" w:rsidP="764FE82F" w:rsidRDefault="5BB06840" w14:paraId="4166FB35" w14:textId="5A179B61">
      <w:pPr>
        <w:spacing w:after="0" w:line="240" w:lineRule="auto"/>
        <w:rPr>
          <w:rFonts w:ascii="Calibri Light" w:hAnsi="Calibri Light" w:eastAsia="Calibri Light" w:cs="Calibri Light"/>
          <w:b w:val="1"/>
          <w:bCs w:val="1"/>
          <w:color w:val="000000" w:themeColor="text1"/>
        </w:rPr>
      </w:pPr>
      <w:r w:rsidRPr="17F8117A" w:rsidR="5BB06840">
        <w:rPr>
          <w:rFonts w:ascii="Calibri Light" w:hAnsi="Calibri Light" w:eastAsia="Calibri Light" w:cs="Calibri Light"/>
          <w:b w:val="1"/>
          <w:bCs w:val="1"/>
          <w:color w:val="000000" w:themeColor="text1" w:themeTint="FF" w:themeShade="FF"/>
        </w:rPr>
        <w:t>Absent:</w:t>
      </w:r>
    </w:p>
    <w:p w:rsidR="17F8117A" w:rsidP="17F8117A" w:rsidRDefault="17F8117A" w14:paraId="7158CC2C" w14:textId="4AADF475">
      <w:pPr>
        <w:spacing w:after="0" w:line="240" w:lineRule="auto"/>
        <w:rPr>
          <w:rFonts w:ascii="Calibri Light" w:hAnsi="Calibri Light" w:eastAsia="Calibri Light" w:cs="Calibri Light"/>
          <w:b w:val="1"/>
          <w:bCs w:val="1"/>
          <w:color w:val="000000" w:themeColor="text1" w:themeTint="FF" w:themeShade="FF"/>
        </w:rPr>
      </w:pPr>
    </w:p>
    <w:p w:rsidR="452C8BF9" w:rsidP="17F8117A" w:rsidRDefault="452C8BF9" w14:paraId="30516B2B" w14:textId="0D0B4405">
      <w:pPr>
        <w:spacing w:after="0" w:line="240" w:lineRule="auto"/>
        <w:rPr>
          <w:rFonts w:ascii="Calibri Light" w:hAnsi="Calibri Light" w:eastAsia="Calibri Light" w:cs="Calibri Light"/>
          <w:b w:val="0"/>
          <w:bCs w:val="0"/>
          <w:color w:val="000000" w:themeColor="text1" w:themeTint="FF" w:themeShade="FF"/>
        </w:rPr>
      </w:pPr>
      <w:r w:rsidRPr="17F8117A" w:rsidR="452C8BF9">
        <w:rPr>
          <w:rFonts w:ascii="Calibri Light" w:hAnsi="Calibri Light" w:eastAsia="Calibri Light" w:cs="Calibri Light"/>
          <w:b w:val="1"/>
          <w:bCs w:val="1"/>
          <w:color w:val="000000" w:themeColor="text1" w:themeTint="FF" w:themeShade="FF"/>
        </w:rPr>
        <w:t xml:space="preserve">Guest: </w:t>
      </w:r>
      <w:r w:rsidRPr="17F8117A" w:rsidR="452C8BF9">
        <w:rPr>
          <w:rFonts w:ascii="Calibri Light" w:hAnsi="Calibri Light" w:eastAsia="Calibri Light" w:cs="Calibri Light"/>
          <w:b w:val="0"/>
          <w:bCs w:val="0"/>
          <w:color w:val="000000" w:themeColor="text1" w:themeTint="FF" w:themeShade="FF"/>
        </w:rPr>
        <w:t xml:space="preserve">Tammie Velasquez, Magaly Agredano, </w:t>
      </w:r>
      <w:r w:rsidRPr="17F8117A" w:rsidR="446546EC">
        <w:rPr>
          <w:rFonts w:ascii="Calibri Light" w:hAnsi="Calibri Light" w:eastAsia="Calibri Light" w:cs="Calibri Light"/>
          <w:b w:val="0"/>
          <w:bCs w:val="0"/>
          <w:color w:val="000000" w:themeColor="text1" w:themeTint="FF" w:themeShade="FF"/>
        </w:rPr>
        <w:t>Ryan Reynolds</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3F26D1A0" w:rsidRDefault="0A8D8325" w14:paraId="657D9A85" w14:textId="7AFE6E3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37B4598">
        <w:rPr>
          <w:rFonts w:ascii="Calibri" w:hAnsi="Calibri" w:eastAsia="Calibri" w:cs="Calibri"/>
          <w:b/>
          <w:bCs/>
          <w:color w:val="000000" w:themeColor="text1"/>
          <w:sz w:val="24"/>
          <w:szCs w:val="24"/>
        </w:rPr>
        <w:t>Welcome</w:t>
      </w:r>
    </w:p>
    <w:p w:rsidRPr="001C55C6" w:rsidR="001C55C6" w:rsidP="001C55C6" w:rsidRDefault="5CE359EF" w14:paraId="51B616D8" w14:textId="546203E9">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8425E62" w:rsidR="045B35AD">
        <w:rPr>
          <w:rFonts w:ascii="Calibri" w:hAnsi="Calibri" w:eastAsia="Calibri" w:cs="Calibri"/>
          <w:b w:val="1"/>
          <w:bCs w:val="1"/>
          <w:color w:val="000000" w:themeColor="text1" w:themeTint="FF" w:themeShade="FF"/>
          <w:sz w:val="24"/>
          <w:szCs w:val="24"/>
        </w:rPr>
        <w:t xml:space="preserve">Approval of Previous Meeting </w:t>
      </w:r>
      <w:r w:rsidRPr="28425E62" w:rsidR="0FFCF443">
        <w:rPr>
          <w:rFonts w:ascii="Calibri" w:hAnsi="Calibri" w:eastAsia="Calibri" w:cs="Calibri"/>
          <w:b w:val="1"/>
          <w:bCs w:val="1"/>
          <w:color w:val="000000" w:themeColor="text1" w:themeTint="FF" w:themeShade="FF"/>
          <w:sz w:val="24"/>
          <w:szCs w:val="24"/>
        </w:rPr>
        <w:t>N</w:t>
      </w:r>
      <w:r w:rsidRPr="28425E62" w:rsidR="6098CEDE">
        <w:rPr>
          <w:rFonts w:ascii="Calibri" w:hAnsi="Calibri" w:eastAsia="Calibri" w:cs="Calibri"/>
          <w:b w:val="1"/>
          <w:bCs w:val="1"/>
          <w:color w:val="000000" w:themeColor="text1" w:themeTint="FF" w:themeShade="FF"/>
          <w:sz w:val="24"/>
          <w:szCs w:val="24"/>
        </w:rPr>
        <w:t>o</w:t>
      </w:r>
      <w:r w:rsidRPr="28425E62" w:rsidR="045B35AD">
        <w:rPr>
          <w:rFonts w:ascii="Calibri" w:hAnsi="Calibri" w:eastAsia="Calibri" w:cs="Calibri"/>
          <w:b w:val="1"/>
          <w:bCs w:val="1"/>
          <w:color w:val="000000" w:themeColor="text1" w:themeTint="FF" w:themeShade="FF"/>
          <w:sz w:val="24"/>
          <w:szCs w:val="24"/>
        </w:rPr>
        <w:t>t</w:t>
      </w:r>
      <w:r w:rsidRPr="28425E62" w:rsidR="5CDFD3AB">
        <w:rPr>
          <w:rFonts w:ascii="Calibri" w:hAnsi="Calibri" w:eastAsia="Calibri" w:cs="Calibri"/>
          <w:b w:val="1"/>
          <w:bCs w:val="1"/>
          <w:color w:val="000000" w:themeColor="text1" w:themeTint="FF" w:themeShade="FF"/>
          <w:sz w:val="24"/>
          <w:szCs w:val="24"/>
        </w:rPr>
        <w:t>es</w:t>
      </w:r>
    </w:p>
    <w:p w:rsidR="687B469A" w:rsidP="28425E62" w:rsidRDefault="687B469A" w14:paraId="1B472CD4" w14:textId="0EF42922">
      <w:pPr>
        <w:pStyle w:val="ListParagraph"/>
        <w:widowControl w:val="0"/>
        <w:numPr>
          <w:ilvl w:val="1"/>
          <w:numId w:val="4"/>
        </w:numPr>
        <w:spacing w:after="0" w:line="480" w:lineRule="auto"/>
        <w:rPr>
          <w:rFonts w:ascii="Calibri" w:hAnsi="Calibri" w:eastAsia="Calibri" w:cs="Calibri"/>
          <w:b w:val="1"/>
          <w:bCs w:val="1"/>
          <w:color w:val="000000" w:themeColor="text1" w:themeTint="FF" w:themeShade="FF"/>
          <w:sz w:val="24"/>
          <w:szCs w:val="24"/>
        </w:rPr>
      </w:pPr>
      <w:r w:rsidRPr="12EE833D" w:rsidR="687B469A">
        <w:rPr>
          <w:rFonts w:ascii="Calibri" w:hAnsi="Calibri" w:eastAsia="Calibri" w:cs="Calibri"/>
          <w:b w:val="0"/>
          <w:bCs w:val="0"/>
          <w:color w:val="000000" w:themeColor="text1" w:themeTint="FF" w:themeShade="FF"/>
          <w:sz w:val="24"/>
          <w:szCs w:val="24"/>
        </w:rPr>
        <w:t>PMAT</w:t>
      </w:r>
      <w:r w:rsidRPr="12EE833D" w:rsidR="0F084460">
        <w:rPr>
          <w:rFonts w:ascii="Calibri" w:hAnsi="Calibri" w:eastAsia="Calibri" w:cs="Calibri"/>
          <w:b w:val="0"/>
          <w:bCs w:val="0"/>
          <w:color w:val="000000" w:themeColor="text1" w:themeTint="FF" w:themeShade="FF"/>
          <w:sz w:val="24"/>
          <w:szCs w:val="24"/>
        </w:rPr>
        <w:t xml:space="preserve"> has not met since November 2025. So, no new notes.</w:t>
      </w:r>
      <w:r w:rsidRPr="12EE833D" w:rsidR="687B469A">
        <w:rPr>
          <w:rFonts w:ascii="Calibri" w:hAnsi="Calibri" w:eastAsia="Calibri" w:cs="Calibri"/>
          <w:b w:val="1"/>
          <w:bCs w:val="1"/>
          <w:color w:val="000000" w:themeColor="text1" w:themeTint="FF" w:themeShade="FF"/>
          <w:sz w:val="24"/>
          <w:szCs w:val="24"/>
        </w:rPr>
        <w:t xml:space="preserve"> </w:t>
      </w:r>
    </w:p>
    <w:p w:rsidR="6FBB8A5A" w:rsidP="09FAD252" w:rsidRDefault="2530AB32" w14:paraId="36339347" w14:textId="59F3DC8B">
      <w:pPr>
        <w:pStyle w:val="ListParagraph"/>
        <w:widowControl w:val="0"/>
        <w:numPr>
          <w:ilvl w:val="0"/>
          <w:numId w:val="4"/>
        </w:numPr>
        <w:spacing w:after="0" w:line="480" w:lineRule="auto"/>
        <w:rPr>
          <w:rFonts w:ascii="Calibri" w:hAnsi="Calibri" w:eastAsia="Calibri" w:cs="Calibri"/>
          <w:b w:val="1"/>
          <w:bCs w:val="1"/>
          <w:color w:val="000000" w:themeColor="text1"/>
          <w:sz w:val="24"/>
          <w:szCs w:val="24"/>
        </w:rPr>
      </w:pPr>
      <w:r w:rsidRPr="5FF92667" w:rsidR="2530AB32">
        <w:rPr>
          <w:rFonts w:ascii="Calibri" w:hAnsi="Calibri" w:eastAsia="Calibri" w:cs="Calibri"/>
          <w:b w:val="1"/>
          <w:bCs w:val="1"/>
          <w:color w:val="000000" w:themeColor="text1" w:themeTint="FF" w:themeShade="FF"/>
          <w:sz w:val="24"/>
          <w:szCs w:val="24"/>
        </w:rPr>
        <w:t>Tammie Valesquez</w:t>
      </w:r>
      <w:r w:rsidRPr="5FF92667" w:rsidR="5BBBB063">
        <w:rPr>
          <w:rFonts w:ascii="Calibri" w:hAnsi="Calibri" w:eastAsia="Calibri" w:cs="Calibri"/>
          <w:b w:val="1"/>
          <w:bCs w:val="1"/>
          <w:color w:val="000000" w:themeColor="text1" w:themeTint="FF" w:themeShade="FF"/>
          <w:sz w:val="24"/>
          <w:szCs w:val="24"/>
        </w:rPr>
        <w:t xml:space="preserve"> Update</w:t>
      </w:r>
      <w:r w:rsidRPr="5FF92667" w:rsidR="2530AB32">
        <w:rPr>
          <w:rFonts w:ascii="Calibri" w:hAnsi="Calibri" w:eastAsia="Calibri" w:cs="Calibri"/>
          <w:b w:val="1"/>
          <w:bCs w:val="1"/>
          <w:color w:val="000000" w:themeColor="text1" w:themeTint="FF" w:themeShade="FF"/>
          <w:sz w:val="24"/>
          <w:szCs w:val="24"/>
        </w:rPr>
        <w:t xml:space="preserve"> </w:t>
      </w:r>
      <w:r>
        <w:tab/>
      </w:r>
    </w:p>
    <w:p w:rsidR="2ED3589A" w:rsidP="5FF92667" w:rsidRDefault="2ED3589A" w14:paraId="49464CAD" w14:textId="2415ADCF">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5FF92667" w:rsidR="2ED3589A">
        <w:rPr>
          <w:rFonts w:ascii="Calibri" w:hAnsi="Calibri" w:eastAsia="Calibri" w:cs="Calibri"/>
          <w:b w:val="1"/>
          <w:bCs w:val="1"/>
          <w:color w:val="000000" w:themeColor="text1" w:themeTint="FF" w:themeShade="FF"/>
          <w:sz w:val="24"/>
          <w:szCs w:val="24"/>
        </w:rPr>
        <w:t>Faculty Senate report February 19</w:t>
      </w:r>
      <w:r w:rsidRPr="5FF92667" w:rsidR="2ED3589A">
        <w:rPr>
          <w:rFonts w:ascii="Calibri" w:hAnsi="Calibri" w:eastAsia="Calibri" w:cs="Calibri"/>
          <w:b w:val="1"/>
          <w:bCs w:val="1"/>
          <w:color w:val="000000" w:themeColor="text1" w:themeTint="FF" w:themeShade="FF"/>
          <w:sz w:val="24"/>
          <w:szCs w:val="24"/>
          <w:vertAlign w:val="superscript"/>
        </w:rPr>
        <w:t>th</w:t>
      </w:r>
      <w:r w:rsidRPr="5FF92667" w:rsidR="2ED3589A">
        <w:rPr>
          <w:rFonts w:ascii="Calibri" w:hAnsi="Calibri" w:eastAsia="Calibri" w:cs="Calibri"/>
          <w:b w:val="1"/>
          <w:bCs w:val="1"/>
          <w:color w:val="000000" w:themeColor="text1" w:themeTint="FF" w:themeShade="FF"/>
          <w:sz w:val="24"/>
          <w:szCs w:val="24"/>
        </w:rPr>
        <w:t xml:space="preserve"> </w:t>
      </w:r>
    </w:p>
    <w:p w:rsidR="002D016A" w:rsidP="002D016A" w:rsidRDefault="002D016A" w14:paraId="68F292D7" w14:textId="1E3E68F5">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Pr>
          <w:rFonts w:ascii="Calibri" w:hAnsi="Calibri" w:eastAsia="Calibri" w:cs="Calibri"/>
          <w:b/>
          <w:bCs/>
          <w:color w:val="000000" w:themeColor="text1"/>
          <w:sz w:val="24"/>
          <w:szCs w:val="24"/>
        </w:rPr>
        <w:t xml:space="preserve">Certificate Application Process Revision Proposal </w:t>
      </w:r>
    </w:p>
    <w:p w:rsidR="002D016A" w:rsidP="002D016A" w:rsidRDefault="00DD7252" w14:paraId="4E2A8C7B" w14:textId="71BDEA47">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sidR="5AE5C675">
        <w:rPr>
          <w:rFonts w:ascii="Calibri" w:hAnsi="Calibri" w:eastAsia="Calibri" w:cs="Calibri"/>
          <w:color w:val="000000" w:themeColor="text1" w:themeTint="FF" w:themeShade="FF"/>
          <w:sz w:val="24"/>
          <w:szCs w:val="24"/>
        </w:rPr>
        <w:t>Recent draft changes/Final suggestions</w:t>
      </w:r>
      <w:r w:rsidRPr="5FF92667" w:rsidR="05F98311">
        <w:rPr>
          <w:rFonts w:ascii="Calibri" w:hAnsi="Calibri" w:eastAsia="Calibri" w:cs="Calibri"/>
          <w:color w:val="000000" w:themeColor="text1" w:themeTint="FF" w:themeShade="FF"/>
          <w:sz w:val="24"/>
          <w:szCs w:val="24"/>
        </w:rPr>
        <w:t xml:space="preserve"> (attached)</w:t>
      </w:r>
    </w:p>
    <w:p w:rsidRPr="002D016A" w:rsidR="00DD7252" w:rsidP="002D016A" w:rsidRDefault="00DD7252" w14:paraId="14216424" w14:textId="37E20F3D">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5FF92667" w:rsidR="1D151FF3">
        <w:rPr>
          <w:rFonts w:ascii="Calibri" w:hAnsi="Calibri" w:eastAsia="Calibri" w:cs="Calibri"/>
          <w:color w:val="000000" w:themeColor="text1" w:themeTint="FF" w:themeShade="FF"/>
          <w:sz w:val="24"/>
          <w:szCs w:val="24"/>
        </w:rPr>
        <w:t>Schedule for approval</w:t>
      </w:r>
    </w:p>
    <w:p w:rsidR="2D8DA47B" w:rsidP="237B4598" w:rsidRDefault="2D8DA47B" w14:paraId="33F6B3B4" w14:textId="3195F036">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7104A378">
        <w:rPr>
          <w:rFonts w:ascii="Calibri" w:hAnsi="Calibri" w:eastAsia="Calibri" w:cs="Calibri"/>
          <w:b/>
          <w:bCs/>
          <w:color w:val="000000" w:themeColor="text1"/>
          <w:sz w:val="24"/>
          <w:szCs w:val="24"/>
        </w:rPr>
        <w:t xml:space="preserve">Hornet Pathways </w:t>
      </w:r>
      <w:r w:rsidR="002D016A">
        <w:rPr>
          <w:rFonts w:ascii="Calibri" w:hAnsi="Calibri" w:eastAsia="Calibri" w:cs="Calibri"/>
          <w:b/>
          <w:bCs/>
          <w:color w:val="000000" w:themeColor="text1"/>
          <w:sz w:val="24"/>
          <w:szCs w:val="24"/>
        </w:rPr>
        <w:t xml:space="preserve">website </w:t>
      </w:r>
      <w:r w:rsidR="00DD7252">
        <w:rPr>
          <w:rFonts w:ascii="Calibri" w:hAnsi="Calibri" w:eastAsia="Calibri" w:cs="Calibri"/>
          <w:b/>
          <w:bCs/>
          <w:color w:val="000000" w:themeColor="text1"/>
          <w:sz w:val="24"/>
          <w:szCs w:val="24"/>
        </w:rPr>
        <w:t xml:space="preserve">revision update </w:t>
      </w:r>
    </w:p>
    <w:p w:rsidR="00DD7252" w:rsidP="00DD7252" w:rsidRDefault="00DD7252" w14:paraId="77F30AB5" w14:textId="22529A4F">
      <w:pPr>
        <w:widowControl w:val="0"/>
        <w:spacing w:after="0" w:line="480" w:lineRule="auto"/>
        <w:ind w:left="720"/>
        <w:rPr>
          <w:rFonts w:ascii="Calibri" w:hAnsi="Calibri" w:eastAsia="Calibri" w:cs="Calibri"/>
          <w:color w:val="000000" w:themeColor="text1"/>
          <w:sz w:val="24"/>
          <w:szCs w:val="24"/>
        </w:rPr>
      </w:pPr>
      <w:r w:rsidRPr="5FF92667" w:rsidR="478940ED">
        <w:rPr>
          <w:rFonts w:ascii="Calibri" w:hAnsi="Calibri" w:eastAsia="Calibri" w:cs="Calibri"/>
          <w:b w:val="1"/>
          <w:bCs w:val="1"/>
          <w:color w:val="000000" w:themeColor="text1" w:themeTint="FF" w:themeShade="FF"/>
          <w:sz w:val="24"/>
          <w:szCs w:val="24"/>
        </w:rPr>
        <w:t xml:space="preserve">       </w:t>
      </w:r>
      <w:r w:rsidRPr="5FF92667" w:rsidR="478940ED">
        <w:rPr>
          <w:rFonts w:ascii="Calibri" w:hAnsi="Calibri" w:eastAsia="Calibri" w:cs="Calibri"/>
          <w:color w:val="000000" w:themeColor="text1" w:themeTint="FF" w:themeShade="FF"/>
          <w:sz w:val="24"/>
          <w:szCs w:val="24"/>
        </w:rPr>
        <w:t>a)</w:t>
      </w:r>
      <w:r w:rsidRPr="5FF92667" w:rsidR="290F864B">
        <w:rPr>
          <w:rFonts w:ascii="Calibri" w:hAnsi="Calibri" w:eastAsia="Calibri" w:cs="Calibri"/>
          <w:color w:val="000000" w:themeColor="text1" w:themeTint="FF" w:themeShade="FF"/>
          <w:sz w:val="24"/>
          <w:szCs w:val="24"/>
        </w:rPr>
        <w:t xml:space="preserve"> </w:t>
      </w:r>
      <w:r w:rsidRPr="5FF92667" w:rsidR="07466BA2">
        <w:rPr>
          <w:rFonts w:ascii="Calibri" w:hAnsi="Calibri" w:eastAsia="Calibri" w:cs="Calibri"/>
          <w:color w:val="000000" w:themeColor="text1" w:themeTint="FF" w:themeShade="FF"/>
          <w:sz w:val="24"/>
          <w:szCs w:val="24"/>
        </w:rPr>
        <w:t>New</w:t>
      </w:r>
      <w:r w:rsidRPr="5FF92667" w:rsidR="07466BA2">
        <w:rPr>
          <w:rFonts w:ascii="Calibri" w:hAnsi="Calibri" w:eastAsia="Calibri" w:cs="Calibri"/>
          <w:color w:val="000000" w:themeColor="text1" w:themeTint="FF" w:themeShade="FF"/>
          <w:sz w:val="24"/>
          <w:szCs w:val="24"/>
        </w:rPr>
        <w:t xml:space="preserve"> website design </w:t>
      </w:r>
      <w:r w:rsidRPr="5FF92667" w:rsidR="57841C1D">
        <w:rPr>
          <w:rFonts w:ascii="Calibri" w:hAnsi="Calibri" w:eastAsia="Calibri" w:cs="Calibri"/>
          <w:color w:val="000000" w:themeColor="text1" w:themeTint="FF" w:themeShade="FF"/>
          <w:sz w:val="24"/>
          <w:szCs w:val="24"/>
        </w:rPr>
        <w:t>revision</w:t>
      </w:r>
    </w:p>
    <w:p w:rsidR="002D016A" w:rsidP="002D016A" w:rsidRDefault="002D016A" w14:paraId="503D3669" w14:textId="77777777">
      <w:pPr>
        <w:pStyle w:val="ListParagraph"/>
        <w:widowControl w:val="0"/>
        <w:numPr>
          <w:ilvl w:val="0"/>
          <w:numId w:val="4"/>
        </w:numPr>
        <w:spacing w:after="0" w:line="480" w:lineRule="auto"/>
        <w:rPr>
          <w:rFonts w:ascii="Calibri" w:hAnsi="Calibri" w:eastAsia="Calibri" w:cs="Calibri"/>
          <w:b w:val="1"/>
          <w:bCs w:val="1"/>
          <w:color w:val="000000" w:themeColor="text1"/>
          <w:sz w:val="24"/>
          <w:szCs w:val="24"/>
        </w:rPr>
      </w:pPr>
      <w:r w:rsidRPr="5FF92667" w:rsidR="002D016A">
        <w:rPr>
          <w:rFonts w:ascii="Calibri" w:hAnsi="Calibri" w:eastAsia="Calibri" w:cs="Calibri"/>
          <w:b w:val="1"/>
          <w:bCs w:val="1"/>
          <w:color w:val="000000" w:themeColor="text1" w:themeTint="FF" w:themeShade="FF"/>
          <w:sz w:val="24"/>
          <w:szCs w:val="24"/>
        </w:rPr>
        <w:t>Flex Day Session on Reducing the Fear Factor</w:t>
      </w:r>
    </w:p>
    <w:p w:rsidR="5D12EA16" w:rsidP="5FF92667" w:rsidRDefault="5D12EA16" w14:paraId="5B347D65" w14:textId="4B8A70A0">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FF92667" w:rsidR="5D12EA16">
        <w:rPr>
          <w:rFonts w:ascii="Calibri" w:hAnsi="Calibri" w:eastAsia="Calibri" w:cs="Calibri"/>
          <w:b w:val="0"/>
          <w:bCs w:val="0"/>
          <w:color w:val="000000" w:themeColor="text1" w:themeTint="FF" w:themeShade="FF"/>
          <w:sz w:val="24"/>
          <w:szCs w:val="24"/>
        </w:rPr>
        <w:t>Follow-up</w:t>
      </w:r>
    </w:p>
    <w:p w:rsidR="66A18D06" w:rsidP="5FF92667" w:rsidRDefault="66A18D06" w14:paraId="7932782C" w14:textId="23506AA7">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5FF92667" w:rsidR="66A18D06">
        <w:rPr>
          <w:rFonts w:ascii="Calibri" w:hAnsi="Calibri" w:eastAsia="Calibri" w:cs="Calibri"/>
          <w:b w:val="1"/>
          <w:bCs w:val="1"/>
          <w:color w:val="000000" w:themeColor="text1" w:themeTint="FF" w:themeShade="FF"/>
          <w:sz w:val="24"/>
          <w:szCs w:val="24"/>
        </w:rPr>
        <w:t>Starfish updates and discussion</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Pr="001C55C6" w:rsidR="001C55C6" w:rsidP="28425E62" w:rsidRDefault="001C55C6" w14:paraId="0AEB27FF" w14:textId="0514A2E5">
      <w:pPr>
        <w:pStyle w:val="ListParagraph"/>
        <w:widowControl w:val="0"/>
        <w:numPr>
          <w:ilvl w:val="1"/>
          <w:numId w:val="4"/>
        </w:numPr>
        <w:spacing w:after="0" w:line="480" w:lineRule="auto"/>
        <w:rPr>
          <w:rFonts w:ascii="Calibri" w:hAnsi="Calibri" w:eastAsia="Calibri" w:cs="Calibri"/>
          <w:b w:val="0"/>
          <w:bCs w:val="0"/>
          <w:color w:val="000000" w:themeColor="text1"/>
        </w:rPr>
      </w:pPr>
      <w:r w:rsidRPr="5FF92667" w:rsidR="7A0E706B">
        <w:rPr>
          <w:rFonts w:ascii="Calibri" w:hAnsi="Calibri" w:eastAsia="Calibri" w:cs="Calibri"/>
          <w:b w:val="0"/>
          <w:bCs w:val="0"/>
          <w:color w:val="000000" w:themeColor="text1" w:themeTint="FF" w:themeShade="FF"/>
        </w:rPr>
        <w:t>Update</w:t>
      </w:r>
      <w:r w:rsidRPr="5FF92667" w:rsidR="35689D40">
        <w:rPr>
          <w:rFonts w:ascii="Calibri" w:hAnsi="Calibri" w:eastAsia="Calibri" w:cs="Calibri"/>
          <w:b w:val="0"/>
          <w:bCs w:val="0"/>
          <w:color w:val="000000" w:themeColor="text1" w:themeTint="FF" w:themeShade="FF"/>
        </w:rPr>
        <w:t xml:space="preserve"> on</w:t>
      </w:r>
      <w:r w:rsidRPr="5FF92667" w:rsidR="7A0E706B">
        <w:rPr>
          <w:rFonts w:ascii="Calibri" w:hAnsi="Calibri" w:eastAsia="Calibri" w:cs="Calibri"/>
          <w:b w:val="0"/>
          <w:bCs w:val="0"/>
          <w:color w:val="000000" w:themeColor="text1" w:themeTint="FF" w:themeShade="FF"/>
        </w:rPr>
        <w:t xml:space="preserve"> </w:t>
      </w:r>
      <w:r w:rsidRPr="5FF92667" w:rsidR="31432C6D">
        <w:rPr>
          <w:rFonts w:ascii="Calibri" w:hAnsi="Calibri" w:eastAsia="Calibri" w:cs="Calibri"/>
          <w:b w:val="0"/>
          <w:bCs w:val="0"/>
          <w:color w:val="000000" w:themeColor="text1" w:themeTint="FF" w:themeShade="FF"/>
        </w:rPr>
        <w:t xml:space="preserve">XB12 </w:t>
      </w:r>
      <w:r w:rsidRPr="5FF92667" w:rsidR="5186D5E2">
        <w:rPr>
          <w:rFonts w:ascii="Calibri" w:hAnsi="Calibri" w:eastAsia="Calibri" w:cs="Calibri"/>
          <w:b w:val="0"/>
          <w:bCs w:val="0"/>
          <w:color w:val="000000" w:themeColor="text1" w:themeTint="FF" w:themeShade="FF"/>
        </w:rPr>
        <w:t>r</w:t>
      </w:r>
      <w:r w:rsidRPr="5FF92667" w:rsidR="31432C6D">
        <w:rPr>
          <w:rFonts w:ascii="Calibri" w:hAnsi="Calibri" w:eastAsia="Calibri" w:cs="Calibri"/>
          <w:b w:val="0"/>
          <w:bCs w:val="0"/>
          <w:color w:val="000000" w:themeColor="text1" w:themeTint="FF" w:themeShade="FF"/>
        </w:rPr>
        <w:t>eporting</w:t>
      </w:r>
      <w:r w:rsidRPr="5FF92667" w:rsidR="15BBAD34">
        <w:rPr>
          <w:rFonts w:ascii="Calibri" w:hAnsi="Calibri" w:eastAsia="Calibri" w:cs="Calibri"/>
          <w:b w:val="0"/>
          <w:bCs w:val="0"/>
          <w:color w:val="000000" w:themeColor="text1" w:themeTint="FF" w:themeShade="FF"/>
        </w:rPr>
        <w:t xml:space="preserve"> process</w:t>
      </w:r>
    </w:p>
    <w:p w:rsidR="15BBAD34" w:rsidP="5FF92667" w:rsidRDefault="15BBAD34" w14:paraId="2C98B71C" w14:textId="193D7A61">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5FF92667" w:rsidR="15BBAD34">
        <w:rPr>
          <w:rFonts w:ascii="Calibri" w:hAnsi="Calibri" w:eastAsia="Calibri" w:cs="Calibri"/>
          <w:b w:val="0"/>
          <w:bCs w:val="0"/>
          <w:color w:val="000000" w:themeColor="text1" w:themeTint="FF" w:themeShade="FF"/>
        </w:rPr>
        <w:t>Definitions and decision tree drafts (attached)</w:t>
      </w:r>
    </w:p>
    <w:p w:rsidRPr="001C55C6" w:rsidR="001C55C6" w:rsidP="28425E62" w:rsidRDefault="001C55C6" w14:paraId="19F9F9B6" w14:textId="03FBCBD4">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7A0E706B">
        <w:rPr>
          <w:rFonts w:ascii="Calibri" w:hAnsi="Calibri" w:eastAsia="Calibri" w:cs="Calibri"/>
          <w:b w:val="0"/>
          <w:bCs w:val="0"/>
          <w:color w:val="000000" w:themeColor="text1" w:themeTint="FF" w:themeShade="FF"/>
        </w:rPr>
        <w:t>Ideas for increasing faculty engagement</w:t>
      </w:r>
    </w:p>
    <w:p w:rsidR="6BFF0D8C" w:rsidP="5FF92667" w:rsidRDefault="6BFF0D8C" w14:paraId="6572B285" w14:textId="77326681">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5FF92667" w:rsidR="6BFF0D8C">
        <w:rPr>
          <w:rFonts w:ascii="Calibri" w:hAnsi="Calibri" w:eastAsia="Calibri" w:cs="Calibri"/>
          <w:b w:val="0"/>
          <w:bCs w:val="0"/>
          <w:color w:val="000000" w:themeColor="text1" w:themeTint="FF" w:themeShade="FF"/>
        </w:rPr>
        <w:t>Taskforce</w:t>
      </w:r>
    </w:p>
    <w:p w:rsidR="6BFF0D8C" w:rsidP="5FF92667" w:rsidRDefault="6BFF0D8C" w14:paraId="50E7EB98" w14:textId="5A051CD6">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5FF92667" w:rsidR="6BFF0D8C">
        <w:rPr>
          <w:rFonts w:ascii="Calibri" w:hAnsi="Calibri" w:eastAsia="Calibri" w:cs="Calibri"/>
          <w:b w:val="0"/>
          <w:bCs w:val="0"/>
          <w:color w:val="000000" w:themeColor="text1" w:themeTint="FF" w:themeShade="FF"/>
        </w:rPr>
        <w:t>Professional development</w:t>
      </w:r>
    </w:p>
    <w:p w:rsidR="6BFF0D8C" w:rsidP="5FF92667" w:rsidRDefault="6BFF0D8C" w14:paraId="17EB132A" w14:textId="391C77CD">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5FF92667" w:rsidR="6BFF0D8C">
        <w:rPr>
          <w:rFonts w:ascii="Calibri" w:hAnsi="Calibri" w:eastAsia="Calibri" w:cs="Calibri"/>
          <w:b w:val="0"/>
          <w:bCs w:val="0"/>
          <w:color w:val="000000" w:themeColor="text1" w:themeTint="FF" w:themeShade="FF"/>
        </w:rPr>
        <w:t>Other?</w:t>
      </w:r>
    </w:p>
    <w:p w:rsidR="6C0B2713" w:rsidP="5FF92667" w:rsidRDefault="6C0B2713" w14:paraId="6FE26C4F" w14:textId="01346C33">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6C0B2713">
        <w:rPr>
          <w:rFonts w:ascii="Calibri" w:hAnsi="Calibri" w:eastAsia="Calibri" w:cs="Calibri"/>
          <w:b w:val="0"/>
          <w:bCs w:val="0"/>
          <w:color w:val="000000" w:themeColor="text1" w:themeTint="FF" w:themeShade="FF"/>
        </w:rPr>
        <w:t>Mini grant application requirement ideas</w:t>
      </w:r>
    </w:p>
    <w:p w:rsidR="1B05F73B" w:rsidP="28425E62" w:rsidRDefault="1B05F73B" w14:paraId="250D10B8" w14:textId="6BE4553B">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5FF92667" w:rsidR="1932B991">
        <w:rPr>
          <w:rFonts w:ascii="Calibri" w:hAnsi="Calibri" w:eastAsia="Calibri" w:cs="Calibri"/>
          <w:b w:val="1"/>
          <w:bCs w:val="1"/>
          <w:color w:val="000000" w:themeColor="text1" w:themeTint="FF" w:themeShade="FF"/>
          <w:sz w:val="24"/>
          <w:szCs w:val="24"/>
        </w:rPr>
        <w:t xml:space="preserve">Program Mapper </w:t>
      </w:r>
    </w:p>
    <w:p w:rsidR="1B05F73B" w:rsidP="5FF92667" w:rsidRDefault="1B05F73B" w14:paraId="2905009E" w14:textId="2B42BB37">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932B991">
        <w:rPr>
          <w:rFonts w:ascii="Calibri" w:hAnsi="Calibri" w:eastAsia="Calibri" w:cs="Calibri"/>
          <w:b w:val="0"/>
          <w:bCs w:val="0"/>
          <w:color w:val="000000" w:themeColor="text1" w:themeTint="FF" w:themeShade="FF"/>
        </w:rPr>
        <w:t>Update with PPM 2.0 implementation</w:t>
      </w:r>
    </w:p>
    <w:p w:rsidR="1B05F73B" w:rsidP="5FF92667" w:rsidRDefault="1B05F73B" w14:paraId="2177779F" w14:textId="111303A3">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932B991">
        <w:rPr>
          <w:rFonts w:ascii="Calibri" w:hAnsi="Calibri" w:eastAsia="Calibri" w:cs="Calibri"/>
          <w:b w:val="0"/>
          <w:bCs w:val="0"/>
          <w:color w:val="000000" w:themeColor="text1" w:themeTint="FF" w:themeShade="FF"/>
        </w:rPr>
        <w:t>PPM resource video</w:t>
      </w:r>
    </w:p>
    <w:p w:rsidR="1B05F73B" w:rsidP="5FF92667" w:rsidRDefault="1B05F73B" w14:paraId="7C6A52AB" w14:textId="4F5E04C5">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B05F73B">
        <w:rPr>
          <w:rFonts w:ascii="Calibri" w:hAnsi="Calibri" w:eastAsia="Calibri" w:cs="Calibri"/>
          <w:b w:val="0"/>
          <w:bCs w:val="0"/>
          <w:color w:val="000000" w:themeColor="text1" w:themeTint="FF" w:themeShade="FF"/>
          <w:sz w:val="24"/>
          <w:szCs w:val="24"/>
        </w:rPr>
        <w:t>Issues coming up in Program Mapping Sessions</w:t>
      </w:r>
    </w:p>
    <w:p w:rsidR="1B05F73B" w:rsidP="5FF92667" w:rsidRDefault="1B05F73B" w14:paraId="3F24E4B0" w14:textId="24F1C40C">
      <w:pPr>
        <w:pStyle w:val="ListParagraph"/>
        <w:widowControl w:val="0"/>
        <w:numPr>
          <w:ilvl w:val="2"/>
          <w:numId w:val="4"/>
        </w:numPr>
        <w:spacing w:after="0" w:line="480" w:lineRule="auto"/>
        <w:rPr>
          <w:rFonts w:ascii="Calibri" w:hAnsi="Calibri" w:eastAsia="Calibri" w:cs="Calibri"/>
          <w:b w:val="1"/>
          <w:bCs w:val="1"/>
          <w:color w:val="000000" w:themeColor="text1" w:themeTint="FF" w:themeShade="FF"/>
        </w:rPr>
      </w:pPr>
      <w:r w:rsidRPr="5FF92667" w:rsidR="1B05F73B">
        <w:rPr>
          <w:rFonts w:ascii="Calibri" w:hAnsi="Calibri" w:eastAsia="Calibri" w:cs="Calibri"/>
          <w:color w:val="000000" w:themeColor="text1" w:themeTint="FF" w:themeShade="FF"/>
          <w:sz w:val="24"/>
          <w:szCs w:val="24"/>
        </w:rPr>
        <w:t xml:space="preserve">Math 40 still a listed prerequisite for many classes; requirement for clearance is a barrier for students </w:t>
      </w:r>
    </w:p>
    <w:p w:rsidR="1B05F73B" w:rsidP="5FF92667" w:rsidRDefault="1B05F73B" w14:paraId="36B17B71" w14:textId="3301E433">
      <w:pPr>
        <w:pStyle w:val="ListParagraph"/>
        <w:widowControl w:val="0"/>
        <w:numPr>
          <w:ilvl w:val="2"/>
          <w:numId w:val="4"/>
        </w:numPr>
        <w:spacing w:after="0" w:line="480" w:lineRule="auto"/>
        <w:rPr>
          <w:rFonts w:ascii="Calibri" w:hAnsi="Calibri" w:eastAsia="Calibri" w:cs="Calibri"/>
          <w:b w:val="1"/>
          <w:bCs w:val="1"/>
          <w:color w:val="000000" w:themeColor="text1" w:themeTint="FF" w:themeShade="FF"/>
        </w:rPr>
      </w:pPr>
      <w:r w:rsidRPr="5FF92667" w:rsidR="1B05F73B">
        <w:rPr>
          <w:rFonts w:ascii="Calibri" w:hAnsi="Calibri" w:eastAsia="Calibri" w:cs="Calibri"/>
          <w:b w:val="0"/>
          <w:bCs w:val="0"/>
          <w:color w:val="000000" w:themeColor="text1" w:themeTint="FF" w:themeShade="FF"/>
          <w:sz w:val="24"/>
          <w:szCs w:val="24"/>
        </w:rPr>
        <w:t xml:space="preserve">Broad </w:t>
      </w:r>
      <w:r w:rsidRPr="5FF92667" w:rsidR="1B05F73B">
        <w:rPr>
          <w:rFonts w:ascii="Calibri" w:hAnsi="Calibri" w:eastAsia="Calibri" w:cs="Calibri"/>
          <w:color w:val="000000" w:themeColor="text1" w:themeTint="FF" w:themeShade="FF"/>
          <w:sz w:val="24"/>
          <w:szCs w:val="24"/>
        </w:rPr>
        <w:t>issue of backlog in catalog updates</w:t>
      </w:r>
    </w:p>
    <w:p w:rsidR="114CEABD" w:rsidP="28425E62" w:rsidRDefault="114CEABD" w14:paraId="7AC5A635" w14:textId="0DA09A86">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5FF92667" w:rsidR="114CEABD">
        <w:rPr>
          <w:rFonts w:ascii="Calibri" w:hAnsi="Calibri" w:eastAsia="Calibri" w:cs="Calibri"/>
          <w:b w:val="1"/>
          <w:bCs w:val="1"/>
          <w:color w:val="000000" w:themeColor="text1" w:themeTint="FF" w:themeShade="FF"/>
        </w:rPr>
        <w:t>Guided Pathways</w:t>
      </w:r>
      <w:r w:rsidRPr="5FF92667" w:rsidR="5978A74A">
        <w:rPr>
          <w:rFonts w:ascii="Calibri" w:hAnsi="Calibri" w:eastAsia="Calibri" w:cs="Calibri"/>
          <w:b w:val="1"/>
          <w:bCs w:val="1"/>
          <w:color w:val="000000" w:themeColor="text1" w:themeTint="FF" w:themeShade="FF"/>
        </w:rPr>
        <w:t xml:space="preserve">, </w:t>
      </w:r>
      <w:r w:rsidRPr="5FF92667" w:rsidR="53C25CA2">
        <w:rPr>
          <w:rFonts w:ascii="Calibri" w:hAnsi="Calibri" w:eastAsia="Calibri" w:cs="Calibri"/>
          <w:b w:val="1"/>
          <w:bCs w:val="1"/>
          <w:color w:val="000000" w:themeColor="text1" w:themeTint="FF" w:themeShade="FF"/>
        </w:rPr>
        <w:t>FYE</w:t>
      </w:r>
      <w:r w:rsidRPr="5FF92667" w:rsidR="727F98D8">
        <w:rPr>
          <w:rFonts w:ascii="Calibri" w:hAnsi="Calibri" w:eastAsia="Calibri" w:cs="Calibri"/>
          <w:b w:val="1"/>
          <w:bCs w:val="1"/>
          <w:color w:val="000000" w:themeColor="text1" w:themeTint="FF" w:themeShade="FF"/>
        </w:rPr>
        <w:t>, and OER/ZTC</w:t>
      </w:r>
      <w:r w:rsidRPr="5FF92667" w:rsidR="53C25CA2">
        <w:rPr>
          <w:rFonts w:ascii="Calibri" w:hAnsi="Calibri" w:eastAsia="Calibri" w:cs="Calibri"/>
          <w:b w:val="1"/>
          <w:bCs w:val="1"/>
          <w:color w:val="000000" w:themeColor="text1" w:themeTint="FF" w:themeShade="FF"/>
        </w:rPr>
        <w:t xml:space="preserve"> </w:t>
      </w:r>
      <w:r w:rsidRPr="5FF92667" w:rsidR="114CEABD">
        <w:rPr>
          <w:rFonts w:ascii="Calibri" w:hAnsi="Calibri" w:eastAsia="Calibri" w:cs="Calibri"/>
          <w:b w:val="1"/>
          <w:bCs w:val="1"/>
          <w:color w:val="000000" w:themeColor="text1" w:themeTint="FF" w:themeShade="FF"/>
        </w:rPr>
        <w:t xml:space="preserve">Teaching and Learning Certificate (TLC) </w:t>
      </w:r>
    </w:p>
    <w:p w:rsidR="114CEABD" w:rsidP="28425E62" w:rsidRDefault="114CEABD" w14:paraId="3F8067E8" w14:textId="746B7E4E">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7FB764B0">
        <w:rPr>
          <w:rFonts w:ascii="Calibri" w:hAnsi="Calibri" w:eastAsia="Calibri" w:cs="Calibri"/>
          <w:b w:val="0"/>
          <w:bCs w:val="0"/>
          <w:color w:val="000000" w:themeColor="text1" w:themeTint="FF" w:themeShade="FF"/>
        </w:rPr>
        <w:t xml:space="preserve">Outline of content areas </w:t>
      </w:r>
      <w:r w:rsidRPr="5FF92667" w:rsidR="2EB3B3CC">
        <w:rPr>
          <w:rFonts w:ascii="Calibri" w:hAnsi="Calibri" w:eastAsia="Calibri" w:cs="Calibri"/>
          <w:b w:val="0"/>
          <w:bCs w:val="0"/>
          <w:color w:val="000000" w:themeColor="text1" w:themeTint="FF" w:themeShade="FF"/>
        </w:rPr>
        <w:t>(attach</w:t>
      </w:r>
      <w:r w:rsidRPr="5FF92667" w:rsidR="18220ED6">
        <w:rPr>
          <w:rFonts w:ascii="Calibri" w:hAnsi="Calibri" w:eastAsia="Calibri" w:cs="Calibri"/>
          <w:b w:val="0"/>
          <w:bCs w:val="0"/>
          <w:color w:val="000000" w:themeColor="text1" w:themeTint="FF" w:themeShade="FF"/>
        </w:rPr>
        <w:t>ed</w:t>
      </w:r>
      <w:r w:rsidRPr="5FF92667" w:rsidR="2EB3B3CC">
        <w:rPr>
          <w:rFonts w:ascii="Calibri" w:hAnsi="Calibri" w:eastAsia="Calibri" w:cs="Calibri"/>
          <w:b w:val="0"/>
          <w:bCs w:val="0"/>
          <w:color w:val="000000" w:themeColor="text1" w:themeTint="FF" w:themeShade="FF"/>
        </w:rPr>
        <w:t>)</w:t>
      </w:r>
    </w:p>
    <w:p w:rsidR="428C8CBC" w:rsidP="3F26D1A0" w:rsidRDefault="002D016A" w14:paraId="3641B490" w14:textId="7453FA7F">
      <w:pPr>
        <w:pStyle w:val="ListParagraph"/>
        <w:widowControl w:val="0"/>
        <w:numPr>
          <w:ilvl w:val="0"/>
          <w:numId w:val="4"/>
        </w:numPr>
        <w:spacing w:after="0" w:line="480" w:lineRule="auto"/>
        <w:rPr>
          <w:rFonts w:ascii="Calibri" w:hAnsi="Calibri" w:eastAsia="Calibri" w:cs="Calibri"/>
          <w:b w:val="1"/>
          <w:bCs w:val="1"/>
          <w:color w:val="000000" w:themeColor="text1"/>
        </w:rPr>
      </w:pPr>
      <w:r w:rsidRPr="5FF92667" w:rsidR="002D016A">
        <w:rPr>
          <w:rFonts w:ascii="Calibri" w:hAnsi="Calibri" w:eastAsia="Calibri" w:cs="Calibri"/>
          <w:b w:val="1"/>
          <w:bCs w:val="1"/>
          <w:color w:val="000000" w:themeColor="text1" w:themeTint="FF" w:themeShade="FF"/>
          <w:sz w:val="24"/>
          <w:szCs w:val="24"/>
        </w:rPr>
        <w:t>S</w:t>
      </w:r>
      <w:r w:rsidRPr="5FF92667" w:rsidR="7DAC9A70">
        <w:rPr>
          <w:rFonts w:ascii="Calibri" w:hAnsi="Calibri" w:eastAsia="Calibri" w:cs="Calibri"/>
          <w:b w:val="1"/>
          <w:bCs w:val="1"/>
          <w:color w:val="000000" w:themeColor="text1" w:themeTint="FF" w:themeShade="FF"/>
          <w:sz w:val="24"/>
          <w:szCs w:val="24"/>
        </w:rPr>
        <w:t>uggestions for next meeting agend</w:t>
      </w:r>
      <w:r w:rsidRPr="5FF92667" w:rsidR="428C8CBC">
        <w:rPr>
          <w:rFonts w:ascii="Calibri" w:hAnsi="Calibri" w:eastAsia="Calibri" w:cs="Calibri"/>
          <w:b w:val="1"/>
          <w:bCs w:val="1"/>
          <w:color w:val="000000" w:themeColor="text1" w:themeTint="FF" w:themeShade="FF"/>
          <w:sz w:val="24"/>
          <w:szCs w:val="24"/>
        </w:rPr>
        <w:t>a</w:t>
      </w:r>
    </w:p>
    <w:p w:rsidR="6904EDCC" w:rsidP="5FF92667" w:rsidRDefault="6904EDCC" w14:paraId="7E0BE9FE" w14:textId="1A2C9DB5">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FF92667" w:rsidR="6904EDCC">
        <w:rPr>
          <w:rFonts w:ascii="Calibri" w:hAnsi="Calibri" w:eastAsia="Calibri" w:cs="Calibri"/>
          <w:b w:val="0"/>
          <w:bCs w:val="0"/>
          <w:color w:val="000000" w:themeColor="text1" w:themeTint="FF" w:themeShade="FF"/>
          <w:sz w:val="24"/>
          <w:szCs w:val="24"/>
        </w:rPr>
        <w:t xml:space="preserve">Brainstorm </w:t>
      </w:r>
      <w:r w:rsidRPr="5FF92667" w:rsidR="5B683738">
        <w:rPr>
          <w:rFonts w:ascii="Calibri" w:hAnsi="Calibri" w:eastAsia="Calibri" w:cs="Calibri"/>
          <w:b w:val="0"/>
          <w:bCs w:val="0"/>
          <w:color w:val="000000" w:themeColor="text1" w:themeTint="FF" w:themeShade="FF"/>
          <w:sz w:val="24"/>
          <w:szCs w:val="24"/>
        </w:rPr>
        <w:t>GP</w:t>
      </w:r>
      <w:r w:rsidRPr="5FF92667" w:rsidR="7853AC8B">
        <w:rPr>
          <w:rFonts w:ascii="Calibri" w:hAnsi="Calibri" w:eastAsia="Calibri" w:cs="Calibri"/>
          <w:b w:val="0"/>
          <w:bCs w:val="0"/>
          <w:color w:val="000000" w:themeColor="text1" w:themeTint="FF" w:themeShade="FF"/>
          <w:sz w:val="24"/>
          <w:szCs w:val="24"/>
        </w:rPr>
        <w:t xml:space="preserve">, </w:t>
      </w:r>
      <w:r w:rsidRPr="5FF92667" w:rsidR="5B683738">
        <w:rPr>
          <w:rFonts w:ascii="Calibri" w:hAnsi="Calibri" w:eastAsia="Calibri" w:cs="Calibri"/>
          <w:b w:val="0"/>
          <w:bCs w:val="0"/>
          <w:color w:val="000000" w:themeColor="text1" w:themeTint="FF" w:themeShade="FF"/>
          <w:sz w:val="24"/>
          <w:szCs w:val="24"/>
        </w:rPr>
        <w:t>FYE</w:t>
      </w:r>
      <w:r w:rsidRPr="5FF92667" w:rsidR="27F99725">
        <w:rPr>
          <w:rFonts w:ascii="Calibri" w:hAnsi="Calibri" w:eastAsia="Calibri" w:cs="Calibri"/>
          <w:b w:val="0"/>
          <w:bCs w:val="0"/>
          <w:color w:val="000000" w:themeColor="text1" w:themeTint="FF" w:themeShade="FF"/>
          <w:sz w:val="24"/>
          <w:szCs w:val="24"/>
        </w:rPr>
        <w:t>, and OER/ZTC</w:t>
      </w:r>
      <w:r w:rsidRPr="5FF92667" w:rsidR="5B683738">
        <w:rPr>
          <w:rFonts w:ascii="Calibri" w:hAnsi="Calibri" w:eastAsia="Calibri" w:cs="Calibri"/>
          <w:b w:val="0"/>
          <w:bCs w:val="0"/>
          <w:color w:val="000000" w:themeColor="text1" w:themeTint="FF" w:themeShade="FF"/>
          <w:sz w:val="24"/>
          <w:szCs w:val="24"/>
        </w:rPr>
        <w:t xml:space="preserve"> </w:t>
      </w:r>
      <w:r w:rsidRPr="5FF92667" w:rsidR="6904EDCC">
        <w:rPr>
          <w:rFonts w:ascii="Calibri" w:hAnsi="Calibri" w:eastAsia="Calibri" w:cs="Calibri"/>
          <w:b w:val="0"/>
          <w:bCs w:val="0"/>
          <w:color w:val="000000" w:themeColor="text1" w:themeTint="FF" w:themeShade="FF"/>
          <w:sz w:val="24"/>
          <w:szCs w:val="24"/>
        </w:rPr>
        <w:t>TLC content ideas</w:t>
      </w:r>
    </w:p>
    <w:p w:rsidR="3DC638D5" w:rsidP="5FF92667" w:rsidRDefault="3DC638D5" w14:paraId="2D08699E" w14:textId="581A075A">
      <w:pPr>
        <w:pStyle w:val="ListParagraph"/>
        <w:widowControl w:val="0"/>
        <w:numPr>
          <w:ilvl w:val="0"/>
          <w:numId w:val="4"/>
        </w:numPr>
        <w:spacing w:after="0" w:line="480" w:lineRule="auto"/>
        <w:rPr>
          <w:rFonts w:ascii="Calibri" w:hAnsi="Calibri" w:eastAsia="Calibri" w:cs="Calibri"/>
          <w:b w:val="0"/>
          <w:bCs w:val="0"/>
          <w:color w:val="000000" w:themeColor="text1" w:themeTint="FF" w:themeShade="FF"/>
          <w:sz w:val="24"/>
          <w:szCs w:val="24"/>
        </w:rPr>
      </w:pPr>
      <w:r w:rsidRPr="5FF92667" w:rsidR="3DC638D5">
        <w:rPr>
          <w:rFonts w:ascii="Calibri" w:hAnsi="Calibri" w:eastAsia="Calibri" w:cs="Calibri"/>
          <w:b w:val="0"/>
          <w:bCs w:val="0"/>
          <w:color w:val="000000" w:themeColor="text1" w:themeTint="FF" w:themeShade="FF"/>
          <w:sz w:val="24"/>
          <w:szCs w:val="24"/>
        </w:rPr>
        <w:t>Attachments</w:t>
      </w:r>
    </w:p>
    <w:p w:rsidR="1B1C9F21" w:rsidP="5FF92667" w:rsidRDefault="1B1C9F21" w14:paraId="3D49EDEA" w14:textId="2EE1A7C3">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FF92667" w:rsidR="1B1C9F21">
        <w:rPr>
          <w:rFonts w:ascii="Calibri" w:hAnsi="Calibri" w:eastAsia="Calibri" w:cs="Calibri"/>
          <w:b w:val="0"/>
          <w:bCs w:val="0"/>
          <w:color w:val="000000" w:themeColor="text1" w:themeTint="FF" w:themeShade="FF"/>
          <w:sz w:val="24"/>
          <w:szCs w:val="24"/>
        </w:rPr>
        <w:t>December meeting notes</w:t>
      </w:r>
    </w:p>
    <w:p w:rsidR="1B1C9F21" w:rsidP="5FF92667" w:rsidRDefault="1B1C9F21" w14:paraId="799E67A2" w14:textId="514A0A91">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FF92667" w:rsidR="1B1C9F21">
        <w:rPr>
          <w:rFonts w:ascii="Calibri" w:hAnsi="Calibri" w:eastAsia="Calibri" w:cs="Calibri"/>
          <w:b w:val="0"/>
          <w:bCs w:val="0"/>
          <w:color w:val="000000" w:themeColor="text1" w:themeTint="FF" w:themeShade="FF"/>
          <w:sz w:val="24"/>
          <w:szCs w:val="24"/>
        </w:rPr>
        <w:t>Certificate Proposal Draft</w:t>
      </w:r>
    </w:p>
    <w:p w:rsidR="1B1C9F21" w:rsidP="5FF92667" w:rsidRDefault="1B1C9F21" w14:paraId="389A72D2" w14:textId="521BA787">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FF92667" w:rsidR="1B1C9F21">
        <w:rPr>
          <w:rFonts w:ascii="Calibri" w:hAnsi="Calibri" w:eastAsia="Calibri" w:cs="Calibri"/>
          <w:b w:val="0"/>
          <w:bCs w:val="0"/>
          <w:color w:val="000000" w:themeColor="text1" w:themeTint="FF" w:themeShade="FF"/>
          <w:sz w:val="24"/>
          <w:szCs w:val="24"/>
        </w:rPr>
        <w:t xml:space="preserve">Fullerton College Instructional Material Cost </w:t>
      </w:r>
      <w:r w:rsidRPr="5FF92667" w:rsidR="1B1C9F21">
        <w:rPr>
          <w:rFonts w:ascii="Calibri" w:hAnsi="Calibri" w:eastAsia="Calibri" w:cs="Calibri"/>
          <w:b w:val="0"/>
          <w:bCs w:val="0"/>
          <w:color w:val="000000" w:themeColor="text1" w:themeTint="FF" w:themeShade="FF"/>
          <w:sz w:val="24"/>
          <w:szCs w:val="24"/>
        </w:rPr>
        <w:t>Codes_Definitions</w:t>
      </w:r>
      <w:r w:rsidRPr="5FF92667" w:rsidR="1B1C9F21">
        <w:rPr>
          <w:rFonts w:ascii="Calibri" w:hAnsi="Calibri" w:eastAsia="Calibri" w:cs="Calibri"/>
          <w:b w:val="0"/>
          <w:bCs w:val="0"/>
          <w:color w:val="000000" w:themeColor="text1" w:themeTint="FF" w:themeShade="FF"/>
          <w:sz w:val="24"/>
          <w:szCs w:val="24"/>
        </w:rPr>
        <w:t xml:space="preserve"> Draft</w:t>
      </w:r>
    </w:p>
    <w:p w:rsidR="1B1C9F21" w:rsidP="5FF92667" w:rsidRDefault="1B1C9F21" w14:paraId="2E304D2C" w14:textId="64E1C963">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5FF92667" w:rsidR="1B1C9F21">
        <w:rPr>
          <w:rFonts w:ascii="Calibri" w:hAnsi="Calibri" w:eastAsia="Calibri" w:cs="Calibri"/>
          <w:b w:val="0"/>
          <w:bCs w:val="0"/>
          <w:color w:val="000000" w:themeColor="text1" w:themeTint="FF" w:themeShade="FF"/>
          <w:sz w:val="24"/>
          <w:szCs w:val="24"/>
        </w:rPr>
        <w:t xml:space="preserve">Instructional Material Cost </w:t>
      </w:r>
      <w:r w:rsidRPr="5FF92667" w:rsidR="1B1C9F21">
        <w:rPr>
          <w:rFonts w:ascii="Calibri" w:hAnsi="Calibri" w:eastAsia="Calibri" w:cs="Calibri"/>
          <w:b w:val="0"/>
          <w:bCs w:val="0"/>
          <w:color w:val="000000" w:themeColor="text1" w:themeTint="FF" w:themeShade="FF"/>
          <w:sz w:val="24"/>
          <w:szCs w:val="24"/>
        </w:rPr>
        <w:t>Codes_Decision</w:t>
      </w:r>
      <w:r w:rsidRPr="5FF92667" w:rsidR="1B1C9F21">
        <w:rPr>
          <w:rFonts w:ascii="Calibri" w:hAnsi="Calibri" w:eastAsia="Calibri" w:cs="Calibri"/>
          <w:b w:val="0"/>
          <w:bCs w:val="0"/>
          <w:color w:val="000000" w:themeColor="text1" w:themeTint="FF" w:themeShade="FF"/>
          <w:sz w:val="24"/>
          <w:szCs w:val="24"/>
        </w:rPr>
        <w:t xml:space="preserve"> Tree Draft</w:t>
      </w:r>
    </w:p>
    <w:sectPr w:rsidR="428C8CBC">
      <w:headerReference w:type="default" r:id="rId10"/>
      <w:footerReference w:type="default" r:id="rId11"/>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A0F" w:rsidRDefault="00276A0F" w14:paraId="7A0630AC" w14:textId="77777777">
      <w:pPr>
        <w:spacing w:after="0" w:line="240" w:lineRule="auto"/>
      </w:pPr>
      <w:r>
        <w:separator/>
      </w:r>
    </w:p>
  </w:endnote>
  <w:endnote w:type="continuationSeparator" w:id="0">
    <w:p w:rsidR="00276A0F" w:rsidRDefault="00276A0F" w14:paraId="660FF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A0F" w:rsidRDefault="00276A0F" w14:paraId="174645AE" w14:textId="77777777">
      <w:pPr>
        <w:spacing w:after="0" w:line="240" w:lineRule="auto"/>
      </w:pPr>
      <w:r>
        <w:separator/>
      </w:r>
    </w:p>
  </w:footnote>
  <w:footnote w:type="continuationSeparator" w:id="0">
    <w:p w:rsidR="00276A0F" w:rsidRDefault="00276A0F" w14:paraId="5AC9F7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64460"/>
    <w:rsid w:val="001C55C6"/>
    <w:rsid w:val="00276A0F"/>
    <w:rsid w:val="002D016A"/>
    <w:rsid w:val="004AC6F9"/>
    <w:rsid w:val="005419AB"/>
    <w:rsid w:val="0078C617"/>
    <w:rsid w:val="00B94E6C"/>
    <w:rsid w:val="00C33525"/>
    <w:rsid w:val="00C346D5"/>
    <w:rsid w:val="00D75B62"/>
    <w:rsid w:val="00DD7252"/>
    <w:rsid w:val="00FB2EE0"/>
    <w:rsid w:val="00FF22EE"/>
    <w:rsid w:val="0103A5C4"/>
    <w:rsid w:val="01081CBA"/>
    <w:rsid w:val="01135218"/>
    <w:rsid w:val="01182A8C"/>
    <w:rsid w:val="011BFD1B"/>
    <w:rsid w:val="015721B6"/>
    <w:rsid w:val="01C53221"/>
    <w:rsid w:val="01CD8457"/>
    <w:rsid w:val="01FA368F"/>
    <w:rsid w:val="025BF7BA"/>
    <w:rsid w:val="02C0D941"/>
    <w:rsid w:val="02D98955"/>
    <w:rsid w:val="02F6E306"/>
    <w:rsid w:val="0310BCFA"/>
    <w:rsid w:val="031C6B29"/>
    <w:rsid w:val="03368AE4"/>
    <w:rsid w:val="03443C9E"/>
    <w:rsid w:val="035CD3AC"/>
    <w:rsid w:val="036AEF87"/>
    <w:rsid w:val="03864ABD"/>
    <w:rsid w:val="038699E2"/>
    <w:rsid w:val="03B05ED2"/>
    <w:rsid w:val="03B06543"/>
    <w:rsid w:val="03D56D15"/>
    <w:rsid w:val="03EE00CF"/>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A6721"/>
    <w:rsid w:val="062A18A6"/>
    <w:rsid w:val="06304AA9"/>
    <w:rsid w:val="065E0870"/>
    <w:rsid w:val="06CAF83E"/>
    <w:rsid w:val="06DBB639"/>
    <w:rsid w:val="07466BA2"/>
    <w:rsid w:val="07546780"/>
    <w:rsid w:val="07813574"/>
    <w:rsid w:val="07CA5429"/>
    <w:rsid w:val="07CA7A85"/>
    <w:rsid w:val="07D8E433"/>
    <w:rsid w:val="082C2C16"/>
    <w:rsid w:val="0853E6F1"/>
    <w:rsid w:val="08BD7680"/>
    <w:rsid w:val="090919EE"/>
    <w:rsid w:val="093B0DCD"/>
    <w:rsid w:val="09497ECD"/>
    <w:rsid w:val="095881AB"/>
    <w:rsid w:val="098C1629"/>
    <w:rsid w:val="099D1229"/>
    <w:rsid w:val="09A7C8C0"/>
    <w:rsid w:val="09B95C32"/>
    <w:rsid w:val="09FAD252"/>
    <w:rsid w:val="09FB2F0B"/>
    <w:rsid w:val="0A123DF3"/>
    <w:rsid w:val="0A1A7C75"/>
    <w:rsid w:val="0A20788F"/>
    <w:rsid w:val="0A798516"/>
    <w:rsid w:val="0A80354D"/>
    <w:rsid w:val="0A8D8325"/>
    <w:rsid w:val="0ACA475C"/>
    <w:rsid w:val="0AF122D8"/>
    <w:rsid w:val="0AF146FB"/>
    <w:rsid w:val="0AFC58FC"/>
    <w:rsid w:val="0B20D34A"/>
    <w:rsid w:val="0B3B7B81"/>
    <w:rsid w:val="0B4C7FC4"/>
    <w:rsid w:val="0B60F41D"/>
    <w:rsid w:val="0B62A6D0"/>
    <w:rsid w:val="0BAB0D4B"/>
    <w:rsid w:val="0BB45BCB"/>
    <w:rsid w:val="0BBAC450"/>
    <w:rsid w:val="0BDD3FA3"/>
    <w:rsid w:val="0BE3B559"/>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6246F7"/>
    <w:rsid w:val="0E6ABBD5"/>
    <w:rsid w:val="0E9A3C78"/>
    <w:rsid w:val="0EAC382E"/>
    <w:rsid w:val="0EC80A9D"/>
    <w:rsid w:val="0EDD0AAB"/>
    <w:rsid w:val="0EEED44D"/>
    <w:rsid w:val="0F021FA9"/>
    <w:rsid w:val="0F084460"/>
    <w:rsid w:val="0F2D56A6"/>
    <w:rsid w:val="0F2F9A8C"/>
    <w:rsid w:val="0F33DBF8"/>
    <w:rsid w:val="0FA1EB2A"/>
    <w:rsid w:val="0FD0B2D0"/>
    <w:rsid w:val="0FFCF443"/>
    <w:rsid w:val="1008D3D9"/>
    <w:rsid w:val="1015F663"/>
    <w:rsid w:val="103E71F0"/>
    <w:rsid w:val="10473176"/>
    <w:rsid w:val="109D63B1"/>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2142A79"/>
    <w:rsid w:val="1214AB6D"/>
    <w:rsid w:val="122D8EDC"/>
    <w:rsid w:val="126DEF5F"/>
    <w:rsid w:val="12EB5B24"/>
    <w:rsid w:val="12EE833D"/>
    <w:rsid w:val="132CF16B"/>
    <w:rsid w:val="13833500"/>
    <w:rsid w:val="13DDC127"/>
    <w:rsid w:val="13DEC0B3"/>
    <w:rsid w:val="13DFB3E0"/>
    <w:rsid w:val="13FD9219"/>
    <w:rsid w:val="144F8F20"/>
    <w:rsid w:val="146076C2"/>
    <w:rsid w:val="146E02EB"/>
    <w:rsid w:val="149CC2E2"/>
    <w:rsid w:val="14D4DFDA"/>
    <w:rsid w:val="1507C419"/>
    <w:rsid w:val="152C6AF5"/>
    <w:rsid w:val="1531FB2B"/>
    <w:rsid w:val="1553EF54"/>
    <w:rsid w:val="15804F89"/>
    <w:rsid w:val="158371C7"/>
    <w:rsid w:val="159415D9"/>
    <w:rsid w:val="15BBAD34"/>
    <w:rsid w:val="15F40894"/>
    <w:rsid w:val="16202BA5"/>
    <w:rsid w:val="164968B7"/>
    <w:rsid w:val="165C76EB"/>
    <w:rsid w:val="167A4E30"/>
    <w:rsid w:val="16C7C713"/>
    <w:rsid w:val="172F2F5E"/>
    <w:rsid w:val="173890E1"/>
    <w:rsid w:val="173A80D5"/>
    <w:rsid w:val="1786DEF8"/>
    <w:rsid w:val="17A15561"/>
    <w:rsid w:val="17ACBC4C"/>
    <w:rsid w:val="17ACEA8E"/>
    <w:rsid w:val="17AD4990"/>
    <w:rsid w:val="17AEB041"/>
    <w:rsid w:val="17B5F915"/>
    <w:rsid w:val="17C6CD53"/>
    <w:rsid w:val="17CAF7E1"/>
    <w:rsid w:val="17F8117A"/>
    <w:rsid w:val="17FC9646"/>
    <w:rsid w:val="180A0FFC"/>
    <w:rsid w:val="18220ED6"/>
    <w:rsid w:val="1825D123"/>
    <w:rsid w:val="1849BB62"/>
    <w:rsid w:val="184E46EB"/>
    <w:rsid w:val="18511B84"/>
    <w:rsid w:val="189208EE"/>
    <w:rsid w:val="18A96396"/>
    <w:rsid w:val="18AA04BA"/>
    <w:rsid w:val="18AE76F9"/>
    <w:rsid w:val="18D1033C"/>
    <w:rsid w:val="18E61604"/>
    <w:rsid w:val="18E70F05"/>
    <w:rsid w:val="18FC1801"/>
    <w:rsid w:val="191931A1"/>
    <w:rsid w:val="19211DA0"/>
    <w:rsid w:val="1932B991"/>
    <w:rsid w:val="1943E5AA"/>
    <w:rsid w:val="197DA3EF"/>
    <w:rsid w:val="1988419D"/>
    <w:rsid w:val="198CF138"/>
    <w:rsid w:val="19DF2100"/>
    <w:rsid w:val="19EB44FE"/>
    <w:rsid w:val="1A08D464"/>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48C3B5"/>
    <w:rsid w:val="1D4A9EB1"/>
    <w:rsid w:val="1D50F705"/>
    <w:rsid w:val="1D5833EB"/>
    <w:rsid w:val="1D6014E8"/>
    <w:rsid w:val="1D850859"/>
    <w:rsid w:val="1D878118"/>
    <w:rsid w:val="1DA0D805"/>
    <w:rsid w:val="1DA136DC"/>
    <w:rsid w:val="1DB56A43"/>
    <w:rsid w:val="1E6139C5"/>
    <w:rsid w:val="1E795180"/>
    <w:rsid w:val="1E9AF3D9"/>
    <w:rsid w:val="1F2A540D"/>
    <w:rsid w:val="1F305C5A"/>
    <w:rsid w:val="1F5571A5"/>
    <w:rsid w:val="1F61DF95"/>
    <w:rsid w:val="1F774955"/>
    <w:rsid w:val="1F98DE52"/>
    <w:rsid w:val="1F998212"/>
    <w:rsid w:val="1F9A395F"/>
    <w:rsid w:val="1FEAA3FA"/>
    <w:rsid w:val="1FF298AE"/>
    <w:rsid w:val="2042C627"/>
    <w:rsid w:val="209A9D53"/>
    <w:rsid w:val="20BBE49B"/>
    <w:rsid w:val="20D1A182"/>
    <w:rsid w:val="20D7F825"/>
    <w:rsid w:val="20D8D79E"/>
    <w:rsid w:val="20E74986"/>
    <w:rsid w:val="21033D96"/>
    <w:rsid w:val="21407A44"/>
    <w:rsid w:val="21502FBC"/>
    <w:rsid w:val="21CA8538"/>
    <w:rsid w:val="21E5B5BA"/>
    <w:rsid w:val="22124784"/>
    <w:rsid w:val="221D71C5"/>
    <w:rsid w:val="221DBCAF"/>
    <w:rsid w:val="223AE5A5"/>
    <w:rsid w:val="225B9061"/>
    <w:rsid w:val="2265936D"/>
    <w:rsid w:val="228774BF"/>
    <w:rsid w:val="22C1A1CE"/>
    <w:rsid w:val="22DA16DB"/>
    <w:rsid w:val="2349A459"/>
    <w:rsid w:val="237B4598"/>
    <w:rsid w:val="2391D73C"/>
    <w:rsid w:val="23A00B86"/>
    <w:rsid w:val="23A506AE"/>
    <w:rsid w:val="23B8C96B"/>
    <w:rsid w:val="23F4ABDD"/>
    <w:rsid w:val="23FDC530"/>
    <w:rsid w:val="2404C0E5"/>
    <w:rsid w:val="2444865D"/>
    <w:rsid w:val="2451E853"/>
    <w:rsid w:val="2530AB32"/>
    <w:rsid w:val="25486523"/>
    <w:rsid w:val="2569CBA0"/>
    <w:rsid w:val="2579E846"/>
    <w:rsid w:val="25805FCF"/>
    <w:rsid w:val="25999591"/>
    <w:rsid w:val="25FDB37C"/>
    <w:rsid w:val="26043D29"/>
    <w:rsid w:val="263F0BC2"/>
    <w:rsid w:val="268D5884"/>
    <w:rsid w:val="26E257D8"/>
    <w:rsid w:val="26ED0583"/>
    <w:rsid w:val="270B5BBB"/>
    <w:rsid w:val="272FCA03"/>
    <w:rsid w:val="275AB3A8"/>
    <w:rsid w:val="2763E19C"/>
    <w:rsid w:val="27D6289F"/>
    <w:rsid w:val="27E93503"/>
    <w:rsid w:val="27F99725"/>
    <w:rsid w:val="27FADC44"/>
    <w:rsid w:val="281AE7F0"/>
    <w:rsid w:val="281D7EA1"/>
    <w:rsid w:val="28425E62"/>
    <w:rsid w:val="28515BAF"/>
    <w:rsid w:val="2861DC49"/>
    <w:rsid w:val="2868D34B"/>
    <w:rsid w:val="28D7F820"/>
    <w:rsid w:val="2902D4F2"/>
    <w:rsid w:val="29042848"/>
    <w:rsid w:val="290F864B"/>
    <w:rsid w:val="293662BF"/>
    <w:rsid w:val="29701235"/>
    <w:rsid w:val="29936C8A"/>
    <w:rsid w:val="299A5D56"/>
    <w:rsid w:val="29B228FD"/>
    <w:rsid w:val="2A205466"/>
    <w:rsid w:val="2A2984E5"/>
    <w:rsid w:val="2A6D06B4"/>
    <w:rsid w:val="2A7A4883"/>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8D715"/>
    <w:rsid w:val="2C3CC62B"/>
    <w:rsid w:val="2C3D2283"/>
    <w:rsid w:val="2CEEA708"/>
    <w:rsid w:val="2D1DE1F9"/>
    <w:rsid w:val="2D24AAC3"/>
    <w:rsid w:val="2D4915FF"/>
    <w:rsid w:val="2D865319"/>
    <w:rsid w:val="2D897B61"/>
    <w:rsid w:val="2D8DA47B"/>
    <w:rsid w:val="2D90E22C"/>
    <w:rsid w:val="2DAA7E3E"/>
    <w:rsid w:val="2DC49211"/>
    <w:rsid w:val="2DD33C04"/>
    <w:rsid w:val="2DDFE21A"/>
    <w:rsid w:val="2DFEF1FE"/>
    <w:rsid w:val="2E3C8C0C"/>
    <w:rsid w:val="2EB3B3CC"/>
    <w:rsid w:val="2ED3589A"/>
    <w:rsid w:val="2EDDB8BA"/>
    <w:rsid w:val="2F165703"/>
    <w:rsid w:val="2F1C4EF7"/>
    <w:rsid w:val="2F5F34BA"/>
    <w:rsid w:val="2F6A0FE0"/>
    <w:rsid w:val="2FAF188B"/>
    <w:rsid w:val="2FFF4C86"/>
    <w:rsid w:val="30333331"/>
    <w:rsid w:val="30674CE8"/>
    <w:rsid w:val="30A2BBB0"/>
    <w:rsid w:val="30AB44F1"/>
    <w:rsid w:val="30CCB532"/>
    <w:rsid w:val="30D66012"/>
    <w:rsid w:val="3127926A"/>
    <w:rsid w:val="3137D596"/>
    <w:rsid w:val="31432C6D"/>
    <w:rsid w:val="319A1CF9"/>
    <w:rsid w:val="31AFB29A"/>
    <w:rsid w:val="31B53CE7"/>
    <w:rsid w:val="321190C9"/>
    <w:rsid w:val="321E9FE0"/>
    <w:rsid w:val="3227D224"/>
    <w:rsid w:val="3235A060"/>
    <w:rsid w:val="32546F33"/>
    <w:rsid w:val="32802C7B"/>
    <w:rsid w:val="32D02EFB"/>
    <w:rsid w:val="32FCA404"/>
    <w:rsid w:val="3359B84F"/>
    <w:rsid w:val="338FE1E5"/>
    <w:rsid w:val="33B40DDE"/>
    <w:rsid w:val="33C3346E"/>
    <w:rsid w:val="3403F0E0"/>
    <w:rsid w:val="346D631E"/>
    <w:rsid w:val="348500B8"/>
    <w:rsid w:val="34A60853"/>
    <w:rsid w:val="34E4196B"/>
    <w:rsid w:val="34EA5305"/>
    <w:rsid w:val="3513437E"/>
    <w:rsid w:val="351B9795"/>
    <w:rsid w:val="35327FD3"/>
    <w:rsid w:val="35575C86"/>
    <w:rsid w:val="35689D40"/>
    <w:rsid w:val="3590F6A7"/>
    <w:rsid w:val="35B5CB8D"/>
    <w:rsid w:val="35DF7A3A"/>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22D87"/>
    <w:rsid w:val="3823EA05"/>
    <w:rsid w:val="388CFB8D"/>
    <w:rsid w:val="38B7B3C9"/>
    <w:rsid w:val="38B845E7"/>
    <w:rsid w:val="38D70FEB"/>
    <w:rsid w:val="3900BE08"/>
    <w:rsid w:val="39030915"/>
    <w:rsid w:val="3936F4BF"/>
    <w:rsid w:val="3950873E"/>
    <w:rsid w:val="39579221"/>
    <w:rsid w:val="3962D66B"/>
    <w:rsid w:val="3964BA7E"/>
    <w:rsid w:val="3A0B0A22"/>
    <w:rsid w:val="3A151E44"/>
    <w:rsid w:val="3A5E2651"/>
    <w:rsid w:val="3A7823EF"/>
    <w:rsid w:val="3A857C15"/>
    <w:rsid w:val="3AACAD50"/>
    <w:rsid w:val="3ACF065F"/>
    <w:rsid w:val="3AF1E745"/>
    <w:rsid w:val="3B008397"/>
    <w:rsid w:val="3B0731AF"/>
    <w:rsid w:val="3BA71D29"/>
    <w:rsid w:val="3BBF4754"/>
    <w:rsid w:val="3BDCEA85"/>
    <w:rsid w:val="3C097ACD"/>
    <w:rsid w:val="3C3FB3CF"/>
    <w:rsid w:val="3C7E1FC2"/>
    <w:rsid w:val="3C83BF51"/>
    <w:rsid w:val="3CE21FAA"/>
    <w:rsid w:val="3D0EA51D"/>
    <w:rsid w:val="3D1740DD"/>
    <w:rsid w:val="3D2D6D49"/>
    <w:rsid w:val="3D3CF50D"/>
    <w:rsid w:val="3D3F4D31"/>
    <w:rsid w:val="3D49BF66"/>
    <w:rsid w:val="3D6B2A35"/>
    <w:rsid w:val="3D87F843"/>
    <w:rsid w:val="3D8C5147"/>
    <w:rsid w:val="3D8E3CE5"/>
    <w:rsid w:val="3D9D12DE"/>
    <w:rsid w:val="3DC638D5"/>
    <w:rsid w:val="3E31CE70"/>
    <w:rsid w:val="3E512DB6"/>
    <w:rsid w:val="3E7BF4AF"/>
    <w:rsid w:val="3EDF5BF9"/>
    <w:rsid w:val="3EEB5EFC"/>
    <w:rsid w:val="3EFE22A0"/>
    <w:rsid w:val="3F26D1A0"/>
    <w:rsid w:val="3F27F8C3"/>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6E2498"/>
    <w:rsid w:val="439A8C8A"/>
    <w:rsid w:val="4400C20B"/>
    <w:rsid w:val="44269027"/>
    <w:rsid w:val="44573CCA"/>
    <w:rsid w:val="446546EC"/>
    <w:rsid w:val="449FEB32"/>
    <w:rsid w:val="44BC46EB"/>
    <w:rsid w:val="44C46FD3"/>
    <w:rsid w:val="44E0113C"/>
    <w:rsid w:val="44E7276C"/>
    <w:rsid w:val="44E8F401"/>
    <w:rsid w:val="44EA50C2"/>
    <w:rsid w:val="44FA8C53"/>
    <w:rsid w:val="450252E7"/>
    <w:rsid w:val="45159CAA"/>
    <w:rsid w:val="452C8BF9"/>
    <w:rsid w:val="45388CEC"/>
    <w:rsid w:val="4540B9BC"/>
    <w:rsid w:val="4556F6A4"/>
    <w:rsid w:val="458D1224"/>
    <w:rsid w:val="45B51354"/>
    <w:rsid w:val="45C0A6D8"/>
    <w:rsid w:val="45C45636"/>
    <w:rsid w:val="45C618B3"/>
    <w:rsid w:val="45CB0B26"/>
    <w:rsid w:val="45FC8CB8"/>
    <w:rsid w:val="46150EEE"/>
    <w:rsid w:val="462003B0"/>
    <w:rsid w:val="46339AEA"/>
    <w:rsid w:val="465F6F05"/>
    <w:rsid w:val="46862123"/>
    <w:rsid w:val="469C6A3E"/>
    <w:rsid w:val="46FFFC70"/>
    <w:rsid w:val="47097808"/>
    <w:rsid w:val="4724E8B9"/>
    <w:rsid w:val="474BBF71"/>
    <w:rsid w:val="47500A29"/>
    <w:rsid w:val="47554396"/>
    <w:rsid w:val="47603F8C"/>
    <w:rsid w:val="4776C7AC"/>
    <w:rsid w:val="478940ED"/>
    <w:rsid w:val="47985D19"/>
    <w:rsid w:val="47A8147B"/>
    <w:rsid w:val="47BBF6D6"/>
    <w:rsid w:val="47C31A13"/>
    <w:rsid w:val="47CE7C12"/>
    <w:rsid w:val="4873C2DF"/>
    <w:rsid w:val="4886B115"/>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91F34E"/>
    <w:rsid w:val="4AA1AA6B"/>
    <w:rsid w:val="4ADE754A"/>
    <w:rsid w:val="4AE55EF8"/>
    <w:rsid w:val="4AFD6C79"/>
    <w:rsid w:val="4B06D900"/>
    <w:rsid w:val="4B2A8AE9"/>
    <w:rsid w:val="4B8AE18A"/>
    <w:rsid w:val="4B913D80"/>
    <w:rsid w:val="4BC7BA31"/>
    <w:rsid w:val="4BEE4816"/>
    <w:rsid w:val="4C688427"/>
    <w:rsid w:val="4C6CA448"/>
    <w:rsid w:val="4C76A9CD"/>
    <w:rsid w:val="4C812D5B"/>
    <w:rsid w:val="4C9C0C1D"/>
    <w:rsid w:val="4D8A1877"/>
    <w:rsid w:val="4E36618F"/>
    <w:rsid w:val="4E4E2923"/>
    <w:rsid w:val="4F11116B"/>
    <w:rsid w:val="4F500207"/>
    <w:rsid w:val="4F581A45"/>
    <w:rsid w:val="4F5F8920"/>
    <w:rsid w:val="4F85878D"/>
    <w:rsid w:val="4FA4FD38"/>
    <w:rsid w:val="4FC3BB12"/>
    <w:rsid w:val="4FD653EE"/>
    <w:rsid w:val="4FE81FB5"/>
    <w:rsid w:val="4FEEFD2C"/>
    <w:rsid w:val="4FEFAD52"/>
    <w:rsid w:val="5052992D"/>
    <w:rsid w:val="507703AF"/>
    <w:rsid w:val="508163D6"/>
    <w:rsid w:val="50885C52"/>
    <w:rsid w:val="509731F1"/>
    <w:rsid w:val="50D9795A"/>
    <w:rsid w:val="513FD200"/>
    <w:rsid w:val="513FF756"/>
    <w:rsid w:val="51556654"/>
    <w:rsid w:val="5186D5E2"/>
    <w:rsid w:val="519019F2"/>
    <w:rsid w:val="51A1221F"/>
    <w:rsid w:val="51A24C44"/>
    <w:rsid w:val="5218E816"/>
    <w:rsid w:val="5296CDA1"/>
    <w:rsid w:val="534194E7"/>
    <w:rsid w:val="53556D5A"/>
    <w:rsid w:val="535E2E94"/>
    <w:rsid w:val="538501AC"/>
    <w:rsid w:val="53A3E919"/>
    <w:rsid w:val="53B44D67"/>
    <w:rsid w:val="53BB29CC"/>
    <w:rsid w:val="53C25CA2"/>
    <w:rsid w:val="53FABC01"/>
    <w:rsid w:val="548C60DD"/>
    <w:rsid w:val="548E173E"/>
    <w:rsid w:val="54B99D1F"/>
    <w:rsid w:val="54CA3B69"/>
    <w:rsid w:val="54D45858"/>
    <w:rsid w:val="54E39668"/>
    <w:rsid w:val="554902B6"/>
    <w:rsid w:val="557AB836"/>
    <w:rsid w:val="557AE793"/>
    <w:rsid w:val="55EBC1A4"/>
    <w:rsid w:val="55F45E21"/>
    <w:rsid w:val="56637252"/>
    <w:rsid w:val="567028B9"/>
    <w:rsid w:val="567D8F21"/>
    <w:rsid w:val="56965464"/>
    <w:rsid w:val="56CD4053"/>
    <w:rsid w:val="56D42805"/>
    <w:rsid w:val="56FDAFCB"/>
    <w:rsid w:val="570404FB"/>
    <w:rsid w:val="5711C334"/>
    <w:rsid w:val="572F5507"/>
    <w:rsid w:val="57841C1D"/>
    <w:rsid w:val="57F57CAD"/>
    <w:rsid w:val="58368022"/>
    <w:rsid w:val="5840CBEF"/>
    <w:rsid w:val="5853E43F"/>
    <w:rsid w:val="585ADAD3"/>
    <w:rsid w:val="5897AC3E"/>
    <w:rsid w:val="58AD9395"/>
    <w:rsid w:val="591A344A"/>
    <w:rsid w:val="595A8188"/>
    <w:rsid w:val="596F4D61"/>
    <w:rsid w:val="5978A74A"/>
    <w:rsid w:val="598FA0F7"/>
    <w:rsid w:val="5993782B"/>
    <w:rsid w:val="59EE1DFE"/>
    <w:rsid w:val="59F72638"/>
    <w:rsid w:val="5A0009AA"/>
    <w:rsid w:val="5A0AD873"/>
    <w:rsid w:val="5A118355"/>
    <w:rsid w:val="5A1C89B3"/>
    <w:rsid w:val="5A280725"/>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E349A6"/>
    <w:rsid w:val="5C4B3A07"/>
    <w:rsid w:val="5C4FB35C"/>
    <w:rsid w:val="5C50F8E3"/>
    <w:rsid w:val="5CBFFD75"/>
    <w:rsid w:val="5CD749BF"/>
    <w:rsid w:val="5CDFD3AB"/>
    <w:rsid w:val="5CE359EF"/>
    <w:rsid w:val="5CECFCE0"/>
    <w:rsid w:val="5CF55153"/>
    <w:rsid w:val="5D0DEF6E"/>
    <w:rsid w:val="5D12EA16"/>
    <w:rsid w:val="5D210C1A"/>
    <w:rsid w:val="5D4A0F99"/>
    <w:rsid w:val="5D5F4655"/>
    <w:rsid w:val="5DAFF477"/>
    <w:rsid w:val="5DD43931"/>
    <w:rsid w:val="5DECBE71"/>
    <w:rsid w:val="5E0BD5BC"/>
    <w:rsid w:val="5E2BA9BC"/>
    <w:rsid w:val="5E328FB6"/>
    <w:rsid w:val="5E430950"/>
    <w:rsid w:val="5E4ECEF9"/>
    <w:rsid w:val="5E6B7D34"/>
    <w:rsid w:val="5E79F13F"/>
    <w:rsid w:val="5EA927D2"/>
    <w:rsid w:val="5EAFA20D"/>
    <w:rsid w:val="5EF9B714"/>
    <w:rsid w:val="5F0686B4"/>
    <w:rsid w:val="5F0E48AB"/>
    <w:rsid w:val="5F1F050A"/>
    <w:rsid w:val="5F231514"/>
    <w:rsid w:val="5F31FEC3"/>
    <w:rsid w:val="5F38DCA4"/>
    <w:rsid w:val="5F6BB9A4"/>
    <w:rsid w:val="5FF92667"/>
    <w:rsid w:val="5FFB1B02"/>
    <w:rsid w:val="6022F7CF"/>
    <w:rsid w:val="60252433"/>
    <w:rsid w:val="6027AB8D"/>
    <w:rsid w:val="60462C1A"/>
    <w:rsid w:val="6056356A"/>
    <w:rsid w:val="605ADCEF"/>
    <w:rsid w:val="608E5220"/>
    <w:rsid w:val="6098CEDE"/>
    <w:rsid w:val="60A7F1FA"/>
    <w:rsid w:val="60B7A456"/>
    <w:rsid w:val="612B322A"/>
    <w:rsid w:val="61880DA9"/>
    <w:rsid w:val="619489B8"/>
    <w:rsid w:val="61E27E26"/>
    <w:rsid w:val="6279CBC0"/>
    <w:rsid w:val="62A984AE"/>
    <w:rsid w:val="62B653FA"/>
    <w:rsid w:val="633B8347"/>
    <w:rsid w:val="634543FD"/>
    <w:rsid w:val="637107E2"/>
    <w:rsid w:val="63878C01"/>
    <w:rsid w:val="639736BB"/>
    <w:rsid w:val="63BEE304"/>
    <w:rsid w:val="63C262F0"/>
    <w:rsid w:val="63C7239D"/>
    <w:rsid w:val="63E84F31"/>
    <w:rsid w:val="63F48729"/>
    <w:rsid w:val="6402BA4A"/>
    <w:rsid w:val="6420C847"/>
    <w:rsid w:val="64746EFF"/>
    <w:rsid w:val="647866AE"/>
    <w:rsid w:val="651B00D9"/>
    <w:rsid w:val="65911472"/>
    <w:rsid w:val="65C2063F"/>
    <w:rsid w:val="65DC5CB4"/>
    <w:rsid w:val="65E8168F"/>
    <w:rsid w:val="65FB3F52"/>
    <w:rsid w:val="6617F7FC"/>
    <w:rsid w:val="6620E4AD"/>
    <w:rsid w:val="662396BF"/>
    <w:rsid w:val="66423CE1"/>
    <w:rsid w:val="66697720"/>
    <w:rsid w:val="666BE3D8"/>
    <w:rsid w:val="6677DE55"/>
    <w:rsid w:val="66A18D06"/>
    <w:rsid w:val="66BFA2F4"/>
    <w:rsid w:val="671CF991"/>
    <w:rsid w:val="672E2BDC"/>
    <w:rsid w:val="67856450"/>
    <w:rsid w:val="67AC0FC1"/>
    <w:rsid w:val="67E9109F"/>
    <w:rsid w:val="67EFBD59"/>
    <w:rsid w:val="68109494"/>
    <w:rsid w:val="6813D231"/>
    <w:rsid w:val="6818FB65"/>
    <w:rsid w:val="6830F756"/>
    <w:rsid w:val="684EE0F3"/>
    <w:rsid w:val="6850DBD0"/>
    <w:rsid w:val="68594C70"/>
    <w:rsid w:val="686BBB66"/>
    <w:rsid w:val="687B469A"/>
    <w:rsid w:val="68929251"/>
    <w:rsid w:val="6893C5B1"/>
    <w:rsid w:val="68AA8A6E"/>
    <w:rsid w:val="68EB12B1"/>
    <w:rsid w:val="68EDDD97"/>
    <w:rsid w:val="6904EDCC"/>
    <w:rsid w:val="698BA821"/>
    <w:rsid w:val="69938759"/>
    <w:rsid w:val="69EE27C1"/>
    <w:rsid w:val="6A12F52F"/>
    <w:rsid w:val="6A15EB33"/>
    <w:rsid w:val="6A16F68E"/>
    <w:rsid w:val="6A7C3AB1"/>
    <w:rsid w:val="6A829C41"/>
    <w:rsid w:val="6B15C792"/>
    <w:rsid w:val="6B68B583"/>
    <w:rsid w:val="6BA5421D"/>
    <w:rsid w:val="6BBAD165"/>
    <w:rsid w:val="6BFF0D8C"/>
    <w:rsid w:val="6C0A5F6B"/>
    <w:rsid w:val="6C0B2713"/>
    <w:rsid w:val="6C226E33"/>
    <w:rsid w:val="6C3F3201"/>
    <w:rsid w:val="6C45601B"/>
    <w:rsid w:val="6C6A4BED"/>
    <w:rsid w:val="6CAF7A2B"/>
    <w:rsid w:val="6CCD99B2"/>
    <w:rsid w:val="6D4CD11A"/>
    <w:rsid w:val="6D6CC447"/>
    <w:rsid w:val="6DDEF3C6"/>
    <w:rsid w:val="6DE53512"/>
    <w:rsid w:val="6E04A557"/>
    <w:rsid w:val="6E0E4A71"/>
    <w:rsid w:val="6E13B2C7"/>
    <w:rsid w:val="6E552028"/>
    <w:rsid w:val="6E778AAA"/>
    <w:rsid w:val="6E81CEA7"/>
    <w:rsid w:val="6E8E160D"/>
    <w:rsid w:val="6E981193"/>
    <w:rsid w:val="6EB397C9"/>
    <w:rsid w:val="6EB6AA6B"/>
    <w:rsid w:val="6EBB5FC3"/>
    <w:rsid w:val="6EC8E7F4"/>
    <w:rsid w:val="6F462AD7"/>
    <w:rsid w:val="6F58B5B6"/>
    <w:rsid w:val="6F5D1152"/>
    <w:rsid w:val="6F60E548"/>
    <w:rsid w:val="6F65A93A"/>
    <w:rsid w:val="6F6F28A4"/>
    <w:rsid w:val="6F8E7087"/>
    <w:rsid w:val="6F985AD3"/>
    <w:rsid w:val="6FA130F3"/>
    <w:rsid w:val="6FB780D3"/>
    <w:rsid w:val="6FBB8A5A"/>
    <w:rsid w:val="6FC1DE96"/>
    <w:rsid w:val="6FC3F255"/>
    <w:rsid w:val="700C3681"/>
    <w:rsid w:val="7023F6F2"/>
    <w:rsid w:val="703816D8"/>
    <w:rsid w:val="704CE6AC"/>
    <w:rsid w:val="70AE429F"/>
    <w:rsid w:val="70C70583"/>
    <w:rsid w:val="70D1E46F"/>
    <w:rsid w:val="710236E0"/>
    <w:rsid w:val="7104A378"/>
    <w:rsid w:val="71184378"/>
    <w:rsid w:val="71304D8D"/>
    <w:rsid w:val="7139501B"/>
    <w:rsid w:val="71718339"/>
    <w:rsid w:val="71A67023"/>
    <w:rsid w:val="71C0A784"/>
    <w:rsid w:val="71DBCE6C"/>
    <w:rsid w:val="72528E68"/>
    <w:rsid w:val="727F98D8"/>
    <w:rsid w:val="7285E235"/>
    <w:rsid w:val="729138EA"/>
    <w:rsid w:val="72949B14"/>
    <w:rsid w:val="72C19333"/>
    <w:rsid w:val="72F270A5"/>
    <w:rsid w:val="72F3D0C2"/>
    <w:rsid w:val="7345343B"/>
    <w:rsid w:val="7366D49B"/>
    <w:rsid w:val="737546A9"/>
    <w:rsid w:val="739F8ED6"/>
    <w:rsid w:val="73D1F52A"/>
    <w:rsid w:val="73DA5911"/>
    <w:rsid w:val="74370BC6"/>
    <w:rsid w:val="7470EF80"/>
    <w:rsid w:val="7491A611"/>
    <w:rsid w:val="74B3CE27"/>
    <w:rsid w:val="7512B79F"/>
    <w:rsid w:val="7514220B"/>
    <w:rsid w:val="754607D9"/>
    <w:rsid w:val="757509AB"/>
    <w:rsid w:val="757FE510"/>
    <w:rsid w:val="75CC34FC"/>
    <w:rsid w:val="75D4CC93"/>
    <w:rsid w:val="75E6A99C"/>
    <w:rsid w:val="75ECD985"/>
    <w:rsid w:val="76281DD5"/>
    <w:rsid w:val="764CAF5B"/>
    <w:rsid w:val="764FE82F"/>
    <w:rsid w:val="765752A2"/>
    <w:rsid w:val="76891F89"/>
    <w:rsid w:val="768E2D1D"/>
    <w:rsid w:val="76A39B81"/>
    <w:rsid w:val="76E375A5"/>
    <w:rsid w:val="76E7D71F"/>
    <w:rsid w:val="76EAD7D1"/>
    <w:rsid w:val="76EF1E7F"/>
    <w:rsid w:val="7719C4F2"/>
    <w:rsid w:val="773BB7E7"/>
    <w:rsid w:val="774C3D2C"/>
    <w:rsid w:val="774F08A3"/>
    <w:rsid w:val="7764992D"/>
    <w:rsid w:val="779CD723"/>
    <w:rsid w:val="77BFE7B6"/>
    <w:rsid w:val="78004D08"/>
    <w:rsid w:val="780B420A"/>
    <w:rsid w:val="7831A542"/>
    <w:rsid w:val="7853AC8B"/>
    <w:rsid w:val="78712CF8"/>
    <w:rsid w:val="7897A824"/>
    <w:rsid w:val="78E78528"/>
    <w:rsid w:val="7905953F"/>
    <w:rsid w:val="793FA4BF"/>
    <w:rsid w:val="794BB7F3"/>
    <w:rsid w:val="794BB80F"/>
    <w:rsid w:val="794EA525"/>
    <w:rsid w:val="7956FC08"/>
    <w:rsid w:val="795FBE97"/>
    <w:rsid w:val="798AD39F"/>
    <w:rsid w:val="79989359"/>
    <w:rsid w:val="79F44330"/>
    <w:rsid w:val="7A01E40C"/>
    <w:rsid w:val="7A06F3FF"/>
    <w:rsid w:val="7A0AD4A8"/>
    <w:rsid w:val="7A0E706B"/>
    <w:rsid w:val="7A12BC59"/>
    <w:rsid w:val="7A27540D"/>
    <w:rsid w:val="7A2DC982"/>
    <w:rsid w:val="7A49DA51"/>
    <w:rsid w:val="7A4D339B"/>
    <w:rsid w:val="7A4E895C"/>
    <w:rsid w:val="7A66E28C"/>
    <w:rsid w:val="7A751E68"/>
    <w:rsid w:val="7A9B832B"/>
    <w:rsid w:val="7AD96D86"/>
    <w:rsid w:val="7ADAC9AE"/>
    <w:rsid w:val="7AF41B99"/>
    <w:rsid w:val="7B22A966"/>
    <w:rsid w:val="7B69BDDC"/>
    <w:rsid w:val="7B8E429F"/>
    <w:rsid w:val="7B9C990A"/>
    <w:rsid w:val="7BE2F1F3"/>
    <w:rsid w:val="7C1285E2"/>
    <w:rsid w:val="7C48763C"/>
    <w:rsid w:val="7C4DDD2F"/>
    <w:rsid w:val="7C5FB481"/>
    <w:rsid w:val="7CA25469"/>
    <w:rsid w:val="7CD274BA"/>
    <w:rsid w:val="7D133B90"/>
    <w:rsid w:val="7D1B6AE6"/>
    <w:rsid w:val="7D27F4FD"/>
    <w:rsid w:val="7D33394B"/>
    <w:rsid w:val="7D3919EE"/>
    <w:rsid w:val="7D690CC9"/>
    <w:rsid w:val="7D6EEBB5"/>
    <w:rsid w:val="7D715862"/>
    <w:rsid w:val="7DAC9A70"/>
    <w:rsid w:val="7DC23C4B"/>
    <w:rsid w:val="7E02ED82"/>
    <w:rsid w:val="7E2371E2"/>
    <w:rsid w:val="7E311904"/>
    <w:rsid w:val="7E351AB5"/>
    <w:rsid w:val="7E890636"/>
    <w:rsid w:val="7E90DD64"/>
    <w:rsid w:val="7EBE1119"/>
    <w:rsid w:val="7ED47E3E"/>
    <w:rsid w:val="7EE00E24"/>
    <w:rsid w:val="7EF3AB22"/>
    <w:rsid w:val="7F0FD8AD"/>
    <w:rsid w:val="7F1936B5"/>
    <w:rsid w:val="7F6ECB37"/>
    <w:rsid w:val="7FB145F8"/>
    <w:rsid w:val="7FB764B0"/>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microsoft.com/office/2011/relationships/people" Target="people.xml" Id="R87d2cd0d494c43dc" /><Relationship Type="http://schemas.microsoft.com/office/2011/relationships/commentsExtended" Target="commentsExtended.xml" Id="R01a4a99d30e44f00" /><Relationship Type="http://schemas.microsoft.com/office/2016/09/relationships/commentsIds" Target="commentsIds.xml" Id="Rbb623f7c47384fa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36894-9ECB-4FE6-95DF-95E5879DAFDC}"/>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46FD277-96A5-47EB-8860-6654F118F5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Rebekah Lee</lastModifiedBy>
  <revision>9</revision>
  <dcterms:created xsi:type="dcterms:W3CDTF">2025-12-02T23:33:00.0000000Z</dcterms:created>
  <dcterms:modified xsi:type="dcterms:W3CDTF">2026-02-04T22:59:52.4353685Z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