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33525" w:rsidP="173A80D5" w:rsidRDefault="548C60DD" w14:paraId="68DE95CC" w14:textId="7AE634BC">
      <w:pPr>
        <w:widowControl w:val="0"/>
        <w:spacing w:after="0" w:line="240" w:lineRule="auto"/>
        <w:jc w:val="center"/>
        <w:rPr>
          <w:rFonts w:ascii="Calibri" w:hAnsi="Calibri" w:eastAsia="Calibri" w:cs="Calibri"/>
          <w:b/>
          <w:bCs/>
          <w:color w:val="000000" w:themeColor="text1"/>
          <w:sz w:val="32"/>
          <w:szCs w:val="32"/>
        </w:rPr>
      </w:pPr>
      <w:r>
        <w:fldChar w:fldCharType="begin"/>
      </w:r>
      <w:r>
        <w:instrText>HYPERLINK "https://guided.fullcoll.edu/" \h</w:instrText>
      </w:r>
      <w:r>
        <w:fldChar w:fldCharType="separate"/>
      </w:r>
      <w:r w:rsidRPr="173A80D5">
        <w:rPr>
          <w:rStyle w:val="Hyperlink"/>
          <w:rFonts w:ascii="Calibri" w:hAnsi="Calibri" w:eastAsia="Calibri" w:cs="Calibri"/>
          <w:b/>
          <w:bCs/>
          <w:sz w:val="32"/>
          <w:szCs w:val="32"/>
        </w:rPr>
        <w:t>Guided Pathways</w:t>
      </w:r>
      <w:r>
        <w:fldChar w:fldCharType="end"/>
      </w:r>
      <w:r w:rsidRPr="173A80D5">
        <w:rPr>
          <w:rFonts w:ascii="Calibri" w:hAnsi="Calibri" w:eastAsia="Calibri" w:cs="Calibri"/>
          <w:b/>
          <w:bCs/>
          <w:color w:val="000000" w:themeColor="text1"/>
          <w:sz w:val="32"/>
          <w:szCs w:val="32"/>
        </w:rPr>
        <w:t xml:space="preserve"> </w:t>
      </w:r>
    </w:p>
    <w:p w:rsidR="00C33525" w:rsidP="5A0BD4C6" w:rsidRDefault="17FC9646" w14:paraId="0C36C684" w14:textId="277D7C3D">
      <w:pPr>
        <w:pStyle w:val="Normal"/>
        <w:widowControl w:val="0"/>
        <w:suppressLineNumbers w:val="0"/>
        <w:bidi w:val="0"/>
        <w:spacing w:before="0" w:beforeAutospacing="off" w:after="0" w:afterAutospacing="off" w:line="240" w:lineRule="auto"/>
        <w:ind w:left="0" w:right="0"/>
        <w:jc w:val="center"/>
        <w:rPr>
          <w:rFonts w:ascii="Calibri" w:hAnsi="Calibri" w:eastAsia="Calibri" w:cs="Calibri"/>
          <w:b w:val="1"/>
          <w:bCs w:val="1"/>
          <w:color w:val="000000" w:themeColor="text1" w:themeTint="FF" w:themeShade="FF"/>
          <w:sz w:val="32"/>
          <w:szCs w:val="32"/>
        </w:rPr>
      </w:pPr>
      <w:r w:rsidRPr="5A0BD4C6" w:rsidR="17FC9646">
        <w:rPr>
          <w:rFonts w:ascii="Calibri" w:hAnsi="Calibri" w:eastAsia="Calibri" w:cs="Calibri"/>
          <w:b w:val="1"/>
          <w:bCs w:val="1"/>
          <w:color w:val="000000" w:themeColor="text1" w:themeTint="FF" w:themeShade="FF"/>
          <w:sz w:val="32"/>
          <w:szCs w:val="32"/>
        </w:rPr>
        <w:t>Pathways Steering Committee</w:t>
      </w:r>
      <w:r w:rsidRPr="5A0BD4C6" w:rsidR="538501AC">
        <w:rPr>
          <w:rFonts w:ascii="Calibri" w:hAnsi="Calibri" w:eastAsia="Calibri" w:cs="Calibri"/>
          <w:b w:val="1"/>
          <w:bCs w:val="1"/>
          <w:color w:val="000000" w:themeColor="text1" w:themeTint="FF" w:themeShade="FF"/>
          <w:sz w:val="32"/>
          <w:szCs w:val="32"/>
        </w:rPr>
        <w:t xml:space="preserve"> </w:t>
      </w:r>
      <w:r w:rsidRPr="5A0BD4C6" w:rsidR="7FCEDC0F">
        <w:rPr>
          <w:rFonts w:ascii="Calibri" w:hAnsi="Calibri" w:eastAsia="Calibri" w:cs="Calibri"/>
          <w:b w:val="1"/>
          <w:bCs w:val="1"/>
          <w:color w:val="000000" w:themeColor="text1" w:themeTint="FF" w:themeShade="FF"/>
          <w:sz w:val="32"/>
          <w:szCs w:val="32"/>
        </w:rPr>
        <w:t>Notes</w:t>
      </w:r>
    </w:p>
    <w:p w:rsidR="00C33525" w:rsidP="0A3E0E86" w:rsidRDefault="38122D87" w14:paraId="2011E934" w14:textId="4D7E29F3">
      <w:pPr>
        <w:pStyle w:val="Normal"/>
        <w:widowControl w:val="0"/>
        <w:suppressLineNumbers w:val="0"/>
        <w:bidi w:val="0"/>
        <w:spacing w:before="0" w:beforeAutospacing="off" w:after="0" w:afterAutospacing="off" w:line="240" w:lineRule="auto"/>
        <w:ind w:left="0" w:right="0"/>
        <w:jc w:val="center"/>
        <w:rPr>
          <w:rFonts w:ascii="Calibri" w:hAnsi="Calibri" w:eastAsia="Calibri" w:cs="Calibri"/>
          <w:b w:val="1"/>
          <w:bCs w:val="1"/>
          <w:color w:val="000000" w:themeColor="text1" w:themeTint="FF" w:themeShade="FF"/>
          <w:sz w:val="28"/>
          <w:szCs w:val="28"/>
        </w:rPr>
      </w:pPr>
      <w:r w:rsidRPr="549D2A7D" w:rsidR="38122D87">
        <w:rPr>
          <w:rFonts w:eastAsia="" w:eastAsiaTheme="minorEastAsia"/>
          <w:b w:val="1"/>
          <w:bCs w:val="1"/>
          <w:color w:val="000000" w:themeColor="text1" w:themeTint="FF" w:themeShade="FF"/>
          <w:sz w:val="28"/>
          <w:szCs w:val="28"/>
        </w:rPr>
        <w:t xml:space="preserve"> </w:t>
      </w:r>
      <w:r w:rsidRPr="549D2A7D" w:rsidR="17B5650B">
        <w:rPr>
          <w:rFonts w:eastAsia="" w:eastAsiaTheme="minorEastAsia"/>
          <w:b w:val="1"/>
          <w:bCs w:val="1"/>
          <w:color w:val="000000" w:themeColor="text1" w:themeTint="FF" w:themeShade="FF"/>
          <w:sz w:val="28"/>
          <w:szCs w:val="28"/>
        </w:rPr>
        <w:t>May 11</w:t>
      </w:r>
      <w:r w:rsidRPr="549D2A7D" w:rsidR="38122D87">
        <w:rPr>
          <w:rFonts w:eastAsia="" w:eastAsiaTheme="minorEastAsia"/>
          <w:b w:val="1"/>
          <w:bCs w:val="1"/>
          <w:color w:val="000000" w:themeColor="text1" w:themeTint="FF" w:themeShade="FF"/>
          <w:sz w:val="28"/>
          <w:szCs w:val="28"/>
        </w:rPr>
        <w:t xml:space="preserve">, </w:t>
      </w:r>
      <w:r w:rsidRPr="549D2A7D" w:rsidR="38122D87">
        <w:rPr>
          <w:rFonts w:eastAsia="" w:eastAsiaTheme="minorEastAsia"/>
          <w:b w:val="1"/>
          <w:bCs w:val="1"/>
          <w:color w:val="000000" w:themeColor="text1" w:themeTint="FF" w:themeShade="FF"/>
          <w:sz w:val="28"/>
          <w:szCs w:val="28"/>
        </w:rPr>
        <w:t>202</w:t>
      </w:r>
      <w:r w:rsidRPr="549D2A7D" w:rsidR="29042848">
        <w:rPr>
          <w:rFonts w:eastAsia="" w:eastAsiaTheme="minorEastAsia"/>
          <w:b w:val="1"/>
          <w:bCs w:val="1"/>
          <w:color w:val="000000" w:themeColor="text1" w:themeTint="FF" w:themeShade="FF"/>
          <w:sz w:val="28"/>
          <w:szCs w:val="28"/>
        </w:rPr>
        <w:t>6</w:t>
      </w:r>
      <w:r w:rsidRPr="549D2A7D" w:rsidR="44E0113C">
        <w:rPr>
          <w:rFonts w:eastAsia="" w:eastAsiaTheme="minorEastAsia"/>
          <w:b w:val="1"/>
          <w:bCs w:val="1"/>
          <w:color w:val="000000" w:themeColor="text1" w:themeTint="FF" w:themeShade="FF"/>
          <w:sz w:val="28"/>
          <w:szCs w:val="28"/>
        </w:rPr>
        <w:t xml:space="preserve"> </w:t>
      </w:r>
      <w:r w:rsidRPr="549D2A7D" w:rsidR="38122D87">
        <w:rPr>
          <w:rFonts w:eastAsia="" w:eastAsiaTheme="minorEastAsia"/>
          <w:b w:val="1"/>
          <w:bCs w:val="1"/>
          <w:color w:val="000000" w:themeColor="text1" w:themeTint="FF" w:themeShade="FF"/>
          <w:sz w:val="28"/>
          <w:szCs w:val="28"/>
        </w:rPr>
        <w:t>1:</w:t>
      </w:r>
      <w:r w:rsidRPr="549D2A7D" w:rsidR="59C6ACAD">
        <w:rPr>
          <w:rFonts w:eastAsia="" w:eastAsiaTheme="minorEastAsia"/>
          <w:b w:val="1"/>
          <w:bCs w:val="1"/>
          <w:color w:val="000000" w:themeColor="text1" w:themeTint="FF" w:themeShade="FF"/>
          <w:sz w:val="28"/>
          <w:szCs w:val="28"/>
        </w:rPr>
        <w:t>0</w:t>
      </w:r>
      <w:r w:rsidRPr="549D2A7D" w:rsidR="38122D87">
        <w:rPr>
          <w:rFonts w:eastAsia="" w:eastAsiaTheme="minorEastAsia"/>
          <w:b w:val="1"/>
          <w:bCs w:val="1"/>
          <w:color w:val="000000" w:themeColor="text1" w:themeTint="FF" w:themeShade="FF"/>
          <w:sz w:val="28"/>
          <w:szCs w:val="28"/>
        </w:rPr>
        <w:t>0pm-</w:t>
      </w:r>
      <w:r w:rsidRPr="549D2A7D" w:rsidR="2DDFE21A">
        <w:rPr>
          <w:rFonts w:eastAsia="" w:eastAsiaTheme="minorEastAsia"/>
          <w:b w:val="1"/>
          <w:bCs w:val="1"/>
          <w:color w:val="000000" w:themeColor="text1" w:themeTint="FF" w:themeShade="FF"/>
          <w:sz w:val="28"/>
          <w:szCs w:val="28"/>
        </w:rPr>
        <w:t>3:0</w:t>
      </w:r>
      <w:r w:rsidRPr="549D2A7D" w:rsidR="38122D87">
        <w:rPr>
          <w:rFonts w:eastAsia="" w:eastAsiaTheme="minorEastAsia"/>
          <w:b w:val="1"/>
          <w:bCs w:val="1"/>
          <w:color w:val="000000" w:themeColor="text1" w:themeTint="FF" w:themeShade="FF"/>
          <w:sz w:val="28"/>
          <w:szCs w:val="28"/>
        </w:rPr>
        <w:t>0pm</w:t>
      </w:r>
      <w:r w:rsidRPr="549D2A7D" w:rsidR="3D6B2A35">
        <w:rPr>
          <w:rFonts w:eastAsia="" w:eastAsiaTheme="minorEastAsia"/>
          <w:b w:val="1"/>
          <w:bCs w:val="1"/>
          <w:color w:val="000000" w:themeColor="text1" w:themeTint="FF" w:themeShade="FF"/>
          <w:sz w:val="28"/>
          <w:szCs w:val="28"/>
        </w:rPr>
        <w:t xml:space="preserve"> </w:t>
      </w:r>
    </w:p>
    <w:p w:rsidR="00C33525" w:rsidP="3513437E" w:rsidRDefault="17AEB041" w14:paraId="5FFD6C6D" w14:textId="524BB060">
      <w:pPr>
        <w:widowControl w:val="0"/>
        <w:spacing w:after="0" w:line="240" w:lineRule="auto"/>
        <w:jc w:val="center"/>
        <w:rPr>
          <w:rFonts w:eastAsiaTheme="minorEastAsia"/>
          <w:b/>
          <w:bCs/>
          <w:color w:val="000000" w:themeColor="text1"/>
          <w:sz w:val="28"/>
          <w:szCs w:val="28"/>
        </w:rPr>
      </w:pPr>
      <w:r w:rsidRPr="3513437E">
        <w:rPr>
          <w:rFonts w:eastAsiaTheme="minorEastAsia"/>
          <w:b/>
          <w:bCs/>
          <w:color w:val="000000" w:themeColor="text1"/>
          <w:sz w:val="28"/>
          <w:szCs w:val="28"/>
        </w:rPr>
        <w:t>Bldg. 200 Rm. 227</w:t>
      </w:r>
      <w:r w:rsidRPr="3513437E" w:rsidR="47A8147B">
        <w:rPr>
          <w:rFonts w:eastAsiaTheme="minorEastAsia"/>
          <w:b/>
          <w:bCs/>
          <w:color w:val="000000" w:themeColor="text1"/>
          <w:sz w:val="28"/>
          <w:szCs w:val="28"/>
        </w:rPr>
        <w:t xml:space="preserve"> </w:t>
      </w:r>
      <w:r w:rsidRPr="3513437E" w:rsidR="7D33394B">
        <w:rPr>
          <w:rFonts w:eastAsiaTheme="minorEastAsia"/>
          <w:b/>
          <w:bCs/>
          <w:color w:val="000000" w:themeColor="text1"/>
          <w:sz w:val="28"/>
          <w:szCs w:val="28"/>
        </w:rPr>
        <w:t>(in-person)</w:t>
      </w:r>
    </w:p>
    <w:p w:rsidR="00C33525" w:rsidP="40903569" w:rsidRDefault="00C33525" w14:paraId="67BDFCE7" w14:textId="79C864A2">
      <w:pPr>
        <w:widowControl w:val="0"/>
        <w:spacing w:after="0" w:line="240" w:lineRule="auto"/>
        <w:jc w:val="center"/>
        <w:rPr>
          <w:rFonts w:ascii="Calibri" w:hAnsi="Calibri" w:eastAsia="Calibri" w:cs="Calibri"/>
          <w:b/>
          <w:bCs/>
          <w:color w:val="000000" w:themeColor="text1"/>
          <w:sz w:val="32"/>
          <w:szCs w:val="32"/>
        </w:rPr>
      </w:pPr>
    </w:p>
    <w:p w:rsidR="00C33525" w:rsidP="5052992D" w:rsidRDefault="3823EA05" w14:paraId="209BD65B" w14:textId="19C5EAB1">
      <w:pPr>
        <w:spacing w:after="0" w:line="240" w:lineRule="auto"/>
        <w:rPr>
          <w:rFonts w:ascii="Calibri Light" w:hAnsi="Calibri Light" w:eastAsia="Calibri Light" w:cs="Calibri Light"/>
          <w:color w:val="000000" w:themeColor="text1"/>
        </w:rPr>
      </w:pPr>
      <w:r w:rsidRPr="5052992D">
        <w:rPr>
          <w:rFonts w:ascii="Calibri Light" w:hAnsi="Calibri Light" w:eastAsia="Calibri Light" w:cs="Calibri Light"/>
          <w:b/>
          <w:bCs/>
          <w:i/>
          <w:iCs/>
          <w:color w:val="000000" w:themeColor="text1"/>
        </w:rPr>
        <w:t>Voting Members:</w:t>
      </w:r>
      <w:r w:rsidRPr="5052992D">
        <w:rPr>
          <w:rFonts w:ascii="Calibri Light" w:hAnsi="Calibri Light" w:eastAsia="Calibri Light" w:cs="Calibri Light"/>
          <w:color w:val="000000" w:themeColor="text1"/>
        </w:rPr>
        <w:t xml:space="preserve"> </w:t>
      </w:r>
    </w:p>
    <w:p w:rsidR="00C33525" w:rsidP="1F774955" w:rsidRDefault="3823EA05" w14:paraId="30A9D86F" w14:textId="431ED7C5">
      <w:pPr>
        <w:spacing w:after="0" w:line="240" w:lineRule="auto"/>
        <w:rPr>
          <w:rFonts w:ascii="Calibri Light" w:hAnsi="Calibri Light" w:eastAsia="Calibri Light" w:cs="Calibri Light"/>
          <w:color w:val="000000" w:themeColor="text1"/>
        </w:rPr>
      </w:pPr>
      <w:r w:rsidRPr="1F774955">
        <w:rPr>
          <w:rFonts w:ascii="Calibri Light" w:hAnsi="Calibri Light" w:eastAsia="Calibri Light" w:cs="Calibri Light"/>
          <w:color w:val="000000" w:themeColor="text1"/>
          <w:u w:val="single"/>
        </w:rPr>
        <w:t>Co-Chairs:</w:t>
      </w:r>
      <w:r w:rsidRPr="1F774955">
        <w:rPr>
          <w:rFonts w:ascii="Calibri Light" w:hAnsi="Calibri Light" w:eastAsia="Calibri Light" w:cs="Calibri Light"/>
          <w:b/>
          <w:bCs/>
          <w:i/>
          <w:iCs/>
          <w:color w:val="000000" w:themeColor="text1"/>
        </w:rPr>
        <w:t xml:space="preserve"> </w:t>
      </w:r>
      <w:r w:rsidRPr="1F774955" w:rsidR="1786DEF8">
        <w:rPr>
          <w:rFonts w:ascii="Calibri Light" w:hAnsi="Calibri Light" w:eastAsia="Calibri Light" w:cs="Calibri Light"/>
          <w:color w:val="000000" w:themeColor="text1"/>
        </w:rPr>
        <w:t>Jeanne Costello</w:t>
      </w:r>
      <w:r w:rsidRPr="1F774955">
        <w:rPr>
          <w:rFonts w:ascii="Calibri Light" w:hAnsi="Calibri Light" w:eastAsia="Calibri Light" w:cs="Calibri Light"/>
          <w:color w:val="000000" w:themeColor="text1"/>
        </w:rPr>
        <w:t xml:space="preserve">, Jennifer Merchant </w:t>
      </w:r>
    </w:p>
    <w:p w:rsidR="00C33525" w:rsidP="6C0A5F6B" w:rsidRDefault="3823EA05" w14:paraId="4A078757" w14:textId="20F6CEF2">
      <w:pPr>
        <w:spacing w:after="0" w:line="240" w:lineRule="auto"/>
        <w:rPr>
          <w:rFonts w:ascii="Calibri Light" w:hAnsi="Calibri Light" w:eastAsia="Calibri Light" w:cs="Calibri Light"/>
          <w:color w:val="000000" w:themeColor="text1"/>
        </w:rPr>
      </w:pPr>
      <w:r w:rsidRPr="6C0A5F6B">
        <w:rPr>
          <w:rFonts w:ascii="Calibri Light" w:hAnsi="Calibri Light" w:eastAsia="Calibri Light" w:cs="Calibri Light"/>
          <w:color w:val="000000" w:themeColor="text1"/>
          <w:u w:val="single"/>
        </w:rPr>
        <w:t>4 Instructional Faculty:</w:t>
      </w:r>
      <w:r w:rsidRPr="6C0A5F6B">
        <w:rPr>
          <w:rFonts w:ascii="Calibri Light" w:hAnsi="Calibri Light" w:eastAsia="Calibri Light" w:cs="Calibri Light"/>
          <w:color w:val="000000" w:themeColor="text1"/>
        </w:rPr>
        <w:t xml:space="preserve"> </w:t>
      </w:r>
      <w:r w:rsidRPr="6C0A5F6B" w:rsidR="7E90DD64">
        <w:rPr>
          <w:rFonts w:ascii="Calibri Light" w:hAnsi="Calibri Light" w:eastAsia="Calibri Light" w:cs="Calibri Light"/>
          <w:color w:val="000000" w:themeColor="text1"/>
        </w:rPr>
        <w:t>Kelly Robertson</w:t>
      </w:r>
      <w:r w:rsidRPr="6C0A5F6B">
        <w:rPr>
          <w:rFonts w:ascii="Calibri Light" w:hAnsi="Calibri Light" w:eastAsia="Calibri Light" w:cs="Calibri Light"/>
          <w:color w:val="000000" w:themeColor="text1"/>
        </w:rPr>
        <w:t>, Miguel Powers</w:t>
      </w:r>
      <w:r w:rsidRPr="6C0A5F6B" w:rsidR="7D27F4FD">
        <w:rPr>
          <w:rFonts w:ascii="Calibri Light" w:hAnsi="Calibri Light" w:eastAsia="Calibri Light" w:cs="Calibri Light"/>
          <w:color w:val="000000" w:themeColor="text1"/>
        </w:rPr>
        <w:t>,</w:t>
      </w:r>
      <w:r w:rsidRPr="6C0A5F6B">
        <w:rPr>
          <w:rFonts w:ascii="Calibri Light" w:hAnsi="Calibri Light" w:eastAsia="Calibri Light" w:cs="Calibri Light"/>
          <w:color w:val="000000" w:themeColor="text1"/>
        </w:rPr>
        <w:t xml:space="preserve"> Kim Vandervort</w:t>
      </w:r>
      <w:r w:rsidRPr="6C0A5F6B" w:rsidR="20D1A182">
        <w:rPr>
          <w:rFonts w:ascii="Calibri Light" w:hAnsi="Calibri Light" w:eastAsia="Calibri Light" w:cs="Calibri Light"/>
          <w:color w:val="000000" w:themeColor="text1"/>
        </w:rPr>
        <w:t>, Kim Rosales</w:t>
      </w:r>
    </w:p>
    <w:p w:rsidR="00C33525" w:rsidP="47CE7C12" w:rsidRDefault="0CEC8AA9" w14:paraId="5C6535CC" w14:textId="2F50B3FB">
      <w:pPr>
        <w:spacing w:after="0" w:line="240" w:lineRule="auto"/>
        <w:rPr>
          <w:rFonts w:ascii="Calibri Light" w:hAnsi="Calibri Light" w:eastAsia="Calibri Light" w:cs="Calibri Light"/>
          <w:color w:val="000000" w:themeColor="text1"/>
        </w:rPr>
      </w:pPr>
      <w:r w:rsidRPr="17F8117A" w:rsidR="0CEC8AA9">
        <w:rPr>
          <w:rFonts w:ascii="Calibri Light" w:hAnsi="Calibri Light" w:eastAsia="Calibri Light" w:cs="Calibri Light"/>
          <w:color w:val="000000" w:themeColor="text1" w:themeTint="FF" w:themeShade="FF"/>
          <w:u w:val="single"/>
        </w:rPr>
        <w:t>4 Student Services Faculty:</w:t>
      </w:r>
      <w:r w:rsidRPr="17F8117A" w:rsidR="0CEC8AA9">
        <w:rPr>
          <w:rFonts w:ascii="Calibri Light" w:hAnsi="Calibri Light" w:eastAsia="Calibri Light" w:cs="Calibri Light"/>
          <w:color w:val="000000" w:themeColor="text1" w:themeTint="FF" w:themeShade="FF"/>
        </w:rPr>
        <w:t xml:space="preserve"> </w:t>
      </w:r>
      <w:r w:rsidRPr="17F8117A" w:rsidR="7905953F">
        <w:rPr>
          <w:rFonts w:ascii="Calibri Light" w:hAnsi="Calibri Light" w:eastAsia="Calibri Light" w:cs="Calibri Light"/>
          <w:color w:val="000000" w:themeColor="text1" w:themeTint="FF" w:themeShade="FF"/>
        </w:rPr>
        <w:t>Porsha Boyd</w:t>
      </w:r>
      <w:r w:rsidRPr="17F8117A" w:rsidR="6BBAD165">
        <w:rPr>
          <w:rFonts w:ascii="Calibri Light" w:hAnsi="Calibri Light" w:eastAsia="Calibri Light" w:cs="Calibri Light"/>
          <w:color w:val="000000" w:themeColor="text1" w:themeTint="FF" w:themeShade="FF"/>
        </w:rPr>
        <w:t>,</w:t>
      </w:r>
      <w:r w:rsidRPr="17F8117A" w:rsidR="30D66012">
        <w:rPr>
          <w:rFonts w:ascii="Calibri Light" w:hAnsi="Calibri Light" w:eastAsia="Calibri Light" w:cs="Calibri Light"/>
          <w:color w:val="000000" w:themeColor="text1" w:themeTint="FF" w:themeShade="FF"/>
        </w:rPr>
        <w:t xml:space="preserve"> </w:t>
      </w:r>
      <w:r w:rsidRPr="17F8117A" w:rsidR="764CAF5B">
        <w:rPr>
          <w:rFonts w:ascii="Calibri Light" w:hAnsi="Calibri Light" w:eastAsia="Calibri Light" w:cs="Calibri Light"/>
          <w:color w:val="000000" w:themeColor="text1" w:themeTint="FF" w:themeShade="FF"/>
        </w:rPr>
        <w:t>Ale</w:t>
      </w:r>
      <w:r w:rsidRPr="17F8117A" w:rsidR="5EF9B714">
        <w:rPr>
          <w:rFonts w:ascii="Calibri Light" w:hAnsi="Calibri Light" w:eastAsia="Calibri Light" w:cs="Calibri Light"/>
          <w:color w:val="000000" w:themeColor="text1" w:themeTint="FF" w:themeShade="FF"/>
        </w:rPr>
        <w:t xml:space="preserve">xandria </w:t>
      </w:r>
      <w:r w:rsidRPr="17F8117A" w:rsidR="764CAF5B">
        <w:rPr>
          <w:rFonts w:ascii="Calibri Light" w:hAnsi="Calibri Light" w:eastAsia="Calibri Light" w:cs="Calibri Light"/>
          <w:color w:val="000000" w:themeColor="text1" w:themeTint="FF" w:themeShade="FF"/>
        </w:rPr>
        <w:t>Rosales</w:t>
      </w:r>
      <w:r w:rsidRPr="17F8117A" w:rsidR="31B53CE7">
        <w:rPr>
          <w:rFonts w:ascii="Calibri Light" w:hAnsi="Calibri Light" w:eastAsia="Calibri Light" w:cs="Calibri Light"/>
          <w:color w:val="000000" w:themeColor="text1" w:themeTint="FF" w:themeShade="FF"/>
        </w:rPr>
        <w:t>, David Andrade</w:t>
      </w:r>
      <w:r w:rsidRPr="17F8117A" w:rsidR="6850DBD0">
        <w:rPr>
          <w:rFonts w:ascii="Calibri Light" w:hAnsi="Calibri Light" w:eastAsia="Calibri Light" w:cs="Calibri Light"/>
          <w:color w:val="000000" w:themeColor="text1" w:themeTint="FF" w:themeShade="FF"/>
        </w:rPr>
        <w:t>, Renee Ramos</w:t>
      </w:r>
    </w:p>
    <w:p w:rsidR="00C33525" w:rsidP="7345343B" w:rsidRDefault="0CEC8AA9" w14:paraId="0337E822" w14:textId="01678805">
      <w:pPr>
        <w:spacing w:after="0" w:line="240" w:lineRule="auto"/>
        <w:rPr>
          <w:rFonts w:ascii="Calibri Light" w:hAnsi="Calibri Light" w:eastAsia="Calibri Light" w:cs="Calibri Light"/>
          <w:color w:val="000000" w:themeColor="text1"/>
        </w:rPr>
      </w:pPr>
      <w:r w:rsidRPr="28425E62" w:rsidR="430A75EB">
        <w:rPr>
          <w:rFonts w:ascii="Calibri Light" w:hAnsi="Calibri Light" w:eastAsia="Calibri Light" w:cs="Calibri Light"/>
          <w:color w:val="000000" w:themeColor="text1" w:themeTint="FF" w:themeShade="FF"/>
          <w:u w:val="single"/>
        </w:rPr>
        <w:t>2 Students</w:t>
      </w:r>
      <w:r w:rsidRPr="28425E62" w:rsidR="430A75EB">
        <w:rPr>
          <w:rFonts w:ascii="Calibri Light" w:hAnsi="Calibri Light" w:eastAsia="Calibri Light" w:cs="Calibri Light"/>
          <w:color w:val="000000" w:themeColor="text1" w:themeTint="FF" w:themeShade="FF"/>
        </w:rPr>
        <w:t xml:space="preserve">: </w:t>
      </w:r>
      <w:r w:rsidRPr="28425E62" w:rsidR="6F6F28A4">
        <w:rPr>
          <w:rFonts w:ascii="Calibri Light" w:hAnsi="Calibri Light" w:eastAsia="Calibri Light" w:cs="Calibri Light"/>
          <w:color w:val="000000" w:themeColor="text1" w:themeTint="FF" w:themeShade="FF"/>
        </w:rPr>
        <w:t>Logan Williams</w:t>
      </w:r>
      <w:r w:rsidRPr="28425E62" w:rsidR="31AFB29A">
        <w:rPr>
          <w:rFonts w:ascii="Calibri Light" w:hAnsi="Calibri Light" w:eastAsia="Calibri Light" w:cs="Calibri Light"/>
          <w:color w:val="000000" w:themeColor="text1" w:themeTint="FF" w:themeShade="FF"/>
        </w:rPr>
        <w:t xml:space="preserve">, Andres </w:t>
      </w:r>
      <w:r w:rsidRPr="28425E62" w:rsidR="07546780">
        <w:rPr>
          <w:rFonts w:ascii="Calibri Light" w:hAnsi="Calibri Light" w:eastAsia="Calibri Light" w:cs="Calibri Light"/>
          <w:color w:val="000000" w:themeColor="text1" w:themeTint="FF" w:themeShade="FF"/>
        </w:rPr>
        <w:t>Gonzalez</w:t>
      </w:r>
    </w:p>
    <w:p w:rsidR="00C33525" w:rsidP="6C0A5F6B" w:rsidRDefault="3823EA05" w14:paraId="304916F7" w14:textId="384B9238">
      <w:pPr>
        <w:spacing w:after="0" w:line="240" w:lineRule="auto"/>
        <w:rPr>
          <w:rFonts w:ascii="Calibri Light" w:hAnsi="Calibri Light" w:eastAsia="Calibri Light" w:cs="Calibri Light"/>
          <w:color w:val="000000" w:themeColor="text1"/>
        </w:rPr>
      </w:pPr>
      <w:r w:rsidRPr="167A4E30" w:rsidR="3823EA05">
        <w:rPr>
          <w:rFonts w:ascii="Calibri Light" w:hAnsi="Calibri Light" w:eastAsia="Calibri Light" w:cs="Calibri Light"/>
          <w:color w:val="000000" w:themeColor="text1" w:themeTint="FF" w:themeShade="FF"/>
          <w:u w:val="single"/>
        </w:rPr>
        <w:t>3 Classified Professionals:</w:t>
      </w:r>
      <w:r w:rsidRPr="167A4E30" w:rsidR="03B05ED2">
        <w:rPr>
          <w:rFonts w:ascii="Calibri Light" w:hAnsi="Calibri Light" w:eastAsia="Calibri Light" w:cs="Calibri Light"/>
          <w:color w:val="000000" w:themeColor="text1" w:themeTint="FF" w:themeShade="FF"/>
        </w:rPr>
        <w:t xml:space="preserve"> </w:t>
      </w:r>
      <w:r w:rsidRPr="167A4E30" w:rsidR="0CD67A44">
        <w:rPr>
          <w:rFonts w:ascii="Calibri Light" w:hAnsi="Calibri Light" w:eastAsia="Calibri Light" w:cs="Calibri Light"/>
          <w:color w:val="000000" w:themeColor="text1" w:themeTint="FF" w:themeShade="FF"/>
        </w:rPr>
        <w:t>Vinnie Wu</w:t>
      </w:r>
      <w:r w:rsidRPr="167A4E30" w:rsidR="2F1C4EF7">
        <w:rPr>
          <w:rFonts w:ascii="Calibri Light" w:hAnsi="Calibri Light" w:eastAsia="Calibri Light" w:cs="Calibri Light"/>
          <w:color w:val="000000" w:themeColor="text1" w:themeTint="FF" w:themeShade="FF"/>
        </w:rPr>
        <w:t>, Stephanie Cheung, Alicia Contreras</w:t>
      </w:r>
    </w:p>
    <w:p w:rsidR="00C33525" w:rsidP="47CE7C12" w:rsidRDefault="3823EA05" w14:paraId="212C6F1B" w14:textId="6362FBD6">
      <w:pPr>
        <w:spacing w:after="0" w:line="240" w:lineRule="auto"/>
        <w:rPr>
          <w:rFonts w:ascii="Calibri Light" w:hAnsi="Calibri Light" w:eastAsia="Calibri Light" w:cs="Calibri Light"/>
          <w:color w:val="000000" w:themeColor="text1"/>
        </w:rPr>
      </w:pPr>
      <w:r w:rsidRPr="47CE7C12">
        <w:rPr>
          <w:rFonts w:ascii="Calibri Light" w:hAnsi="Calibri Light" w:eastAsia="Calibri Light" w:cs="Calibri Light"/>
          <w:color w:val="000000" w:themeColor="text1"/>
          <w:u w:val="single"/>
        </w:rPr>
        <w:t>3 Managers:</w:t>
      </w:r>
      <w:r w:rsidRPr="47CE7C12">
        <w:rPr>
          <w:rFonts w:ascii="Calibri Light" w:hAnsi="Calibri Light" w:eastAsia="Calibri Light" w:cs="Calibri Light"/>
          <w:color w:val="000000" w:themeColor="text1"/>
        </w:rPr>
        <w:t xml:space="preserve"> Dani Wilson, </w:t>
      </w:r>
      <w:r w:rsidRPr="47CE7C12" w:rsidR="0A123DF3">
        <w:rPr>
          <w:rFonts w:ascii="Calibri Light" w:hAnsi="Calibri Light" w:eastAsia="Calibri Light" w:cs="Calibri Light"/>
          <w:color w:val="000000" w:themeColor="text1"/>
        </w:rPr>
        <w:t>Tam Contreras, Marshall Johnson</w:t>
      </w:r>
    </w:p>
    <w:p w:rsidR="00C33525" w:rsidP="5052992D" w:rsidRDefault="00C33525" w14:paraId="4DA88921" w14:textId="260E7351">
      <w:pPr>
        <w:spacing w:after="0" w:line="240" w:lineRule="auto"/>
        <w:rPr>
          <w:rFonts w:ascii="Calibri Light" w:hAnsi="Calibri Light" w:eastAsia="Calibri Light" w:cs="Calibri Light"/>
          <w:color w:val="000000" w:themeColor="text1"/>
        </w:rPr>
      </w:pPr>
    </w:p>
    <w:p w:rsidR="00C33525" w:rsidP="5052992D" w:rsidRDefault="3823EA05" w14:paraId="7F204657" w14:textId="3C461E0F">
      <w:pPr>
        <w:spacing w:after="0" w:line="240" w:lineRule="auto"/>
        <w:rPr>
          <w:rFonts w:ascii="Calibri Light" w:hAnsi="Calibri Light" w:eastAsia="Calibri Light" w:cs="Calibri Light"/>
          <w:color w:val="000000" w:themeColor="text1"/>
        </w:rPr>
      </w:pPr>
      <w:r w:rsidRPr="5052992D">
        <w:rPr>
          <w:rFonts w:ascii="Calibri Light" w:hAnsi="Calibri Light" w:eastAsia="Calibri Light" w:cs="Calibri Light"/>
          <w:b/>
          <w:bCs/>
          <w:i/>
          <w:iCs/>
          <w:color w:val="000000" w:themeColor="text1"/>
        </w:rPr>
        <w:t xml:space="preserve">Resource Members: </w:t>
      </w:r>
      <w:r w:rsidRPr="5052992D">
        <w:rPr>
          <w:rFonts w:ascii="Calibri Light" w:hAnsi="Calibri Light" w:eastAsia="Calibri Light" w:cs="Calibri Light"/>
          <w:color w:val="000000" w:themeColor="text1"/>
        </w:rPr>
        <w:t xml:space="preserve"> </w:t>
      </w:r>
    </w:p>
    <w:p w:rsidR="00C33525" w:rsidP="4F5F8920" w:rsidRDefault="3823EA05" w14:paraId="01DBF600" w14:textId="415A5292">
      <w:pPr>
        <w:spacing w:after="0" w:line="240" w:lineRule="auto"/>
        <w:rPr>
          <w:rFonts w:ascii="Calibri Light" w:hAnsi="Calibri Light" w:eastAsia="Calibri Light" w:cs="Calibri Light"/>
          <w:color w:val="000000" w:themeColor="text1"/>
        </w:rPr>
      </w:pPr>
      <w:r w:rsidRPr="4F5F8920">
        <w:rPr>
          <w:rFonts w:ascii="Calibri Light" w:hAnsi="Calibri Light" w:eastAsia="Calibri Light" w:cs="Calibri Light"/>
          <w:color w:val="000000" w:themeColor="text1"/>
          <w:u w:val="single"/>
        </w:rPr>
        <w:t>Director of EPP Promise</w:t>
      </w:r>
      <w:r w:rsidRPr="4F5F8920">
        <w:rPr>
          <w:rFonts w:ascii="Calibri Light" w:hAnsi="Calibri Light" w:eastAsia="Calibri Light" w:cs="Calibri Light"/>
          <w:color w:val="000000" w:themeColor="text1"/>
        </w:rPr>
        <w:t xml:space="preserve">: </w:t>
      </w:r>
      <w:r w:rsidRPr="4F5F8920" w:rsidR="05D1F789">
        <w:rPr>
          <w:rFonts w:ascii="Calibri Light" w:hAnsi="Calibri Light" w:eastAsia="Calibri Light" w:cs="Calibri Light"/>
          <w:color w:val="000000" w:themeColor="text1"/>
        </w:rPr>
        <w:t>Valerie Salazar</w:t>
      </w:r>
      <w:r w:rsidRPr="4F5F8920" w:rsidR="2A2984E5">
        <w:rPr>
          <w:rFonts w:ascii="Calibri Light" w:hAnsi="Calibri Light" w:eastAsia="Calibri Light" w:cs="Calibri Light"/>
          <w:color w:val="000000" w:themeColor="text1"/>
        </w:rPr>
        <w:t xml:space="preserve"> </w:t>
      </w:r>
    </w:p>
    <w:p w:rsidR="00C33525" w:rsidP="36B97C82" w:rsidRDefault="3823EA05" w14:paraId="2C60E2E0" w14:textId="3DF239E7">
      <w:pPr>
        <w:spacing w:after="0" w:line="240" w:lineRule="auto"/>
        <w:rPr>
          <w:rFonts w:ascii="Calibri Light" w:hAnsi="Calibri Light" w:eastAsia="Calibri Light" w:cs="Calibri Light"/>
          <w:color w:val="000000" w:themeColor="text1"/>
        </w:rPr>
      </w:pPr>
      <w:r w:rsidRPr="36B97C82">
        <w:rPr>
          <w:rFonts w:ascii="Calibri Light" w:hAnsi="Calibri Light" w:eastAsia="Calibri Light" w:cs="Calibri Light"/>
          <w:color w:val="000000" w:themeColor="text1"/>
          <w:u w:val="single"/>
        </w:rPr>
        <w:t>Faculty Coordinator of FYE:</w:t>
      </w:r>
      <w:r w:rsidRPr="36B97C82">
        <w:rPr>
          <w:rFonts w:ascii="Calibri Light" w:hAnsi="Calibri Light" w:eastAsia="Calibri Light" w:cs="Calibri Light"/>
          <w:color w:val="000000" w:themeColor="text1"/>
        </w:rPr>
        <w:t xml:space="preserve"> Kim Vandervort</w:t>
      </w:r>
    </w:p>
    <w:p w:rsidR="00C33525" w:rsidP="737546A9" w:rsidRDefault="3823EA05" w14:paraId="2F89AD90" w14:textId="6CCE3863">
      <w:pPr>
        <w:spacing w:after="0" w:line="240" w:lineRule="auto"/>
        <w:rPr>
          <w:rFonts w:ascii="Calibri Light" w:hAnsi="Calibri Light" w:eastAsia="Calibri Light" w:cs="Calibri Light"/>
          <w:color w:val="000000" w:themeColor="text1"/>
        </w:rPr>
      </w:pPr>
      <w:r w:rsidRPr="737546A9">
        <w:rPr>
          <w:rFonts w:ascii="Calibri Light" w:hAnsi="Calibri Light" w:eastAsia="Calibri Light" w:cs="Calibri Light"/>
          <w:color w:val="000000" w:themeColor="text1"/>
          <w:u w:val="single"/>
        </w:rPr>
        <w:t>Student Services Coordinator FYE</w:t>
      </w:r>
      <w:r w:rsidRPr="737546A9">
        <w:rPr>
          <w:rFonts w:ascii="Calibri Light" w:hAnsi="Calibri Light" w:eastAsia="Calibri Light" w:cs="Calibri Light"/>
          <w:color w:val="000000" w:themeColor="text1"/>
        </w:rPr>
        <w:t>: n/a</w:t>
      </w:r>
    </w:p>
    <w:p w:rsidR="00C33525" w:rsidP="21CA8538" w:rsidRDefault="0CEC8AA9" w14:paraId="0C3C397F" w14:textId="7459D269">
      <w:pPr>
        <w:spacing w:after="0" w:line="240" w:lineRule="auto"/>
        <w:rPr>
          <w:rFonts w:ascii="Calibri Light" w:hAnsi="Calibri Light" w:eastAsia="Calibri Light" w:cs="Calibri Light"/>
          <w:color w:val="000000" w:themeColor="text1"/>
        </w:rPr>
      </w:pPr>
      <w:r w:rsidRPr="21CA8538">
        <w:rPr>
          <w:rFonts w:ascii="Calibri Light" w:hAnsi="Calibri Light" w:eastAsia="Calibri Light" w:cs="Calibri Light"/>
          <w:color w:val="000000" w:themeColor="text1"/>
          <w:u w:val="single"/>
        </w:rPr>
        <w:t>SEAC Liaison</w:t>
      </w:r>
      <w:r w:rsidRPr="21CA8538">
        <w:rPr>
          <w:rFonts w:ascii="Calibri Light" w:hAnsi="Calibri Light" w:eastAsia="Calibri Light" w:cs="Calibri Light"/>
          <w:color w:val="000000" w:themeColor="text1"/>
        </w:rPr>
        <w:t xml:space="preserve">: </w:t>
      </w:r>
      <w:r w:rsidRPr="21CA8538" w:rsidR="7C48763C">
        <w:rPr>
          <w:rFonts w:ascii="Calibri Light" w:hAnsi="Calibri Light" w:eastAsia="Calibri Light" w:cs="Calibri Light"/>
          <w:color w:val="000000" w:themeColor="text1"/>
        </w:rPr>
        <w:t>Ericka Adakai</w:t>
      </w:r>
    </w:p>
    <w:p w:rsidR="00C33525" w:rsidP="7A4D339B" w:rsidRDefault="3823EA05" w14:paraId="02F1CE12" w14:textId="20A954FC">
      <w:pPr>
        <w:spacing w:after="0" w:line="240" w:lineRule="auto"/>
        <w:rPr>
          <w:rFonts w:ascii="Calibri Light" w:hAnsi="Calibri Light" w:eastAsia="Calibri Light" w:cs="Calibri Light"/>
          <w:color w:val="000000" w:themeColor="text1"/>
        </w:rPr>
      </w:pPr>
      <w:r w:rsidRPr="7A4D339B">
        <w:rPr>
          <w:rFonts w:ascii="Calibri Light" w:hAnsi="Calibri Light" w:eastAsia="Calibri Light" w:cs="Calibri Light"/>
          <w:color w:val="000000" w:themeColor="text1"/>
          <w:u w:val="single"/>
        </w:rPr>
        <w:t>Campus Communications Liaison</w:t>
      </w:r>
      <w:r w:rsidRPr="7A4D339B">
        <w:rPr>
          <w:rFonts w:ascii="Calibri Light" w:hAnsi="Calibri Light" w:eastAsia="Calibri Light" w:cs="Calibri Light"/>
          <w:color w:val="000000" w:themeColor="text1"/>
        </w:rPr>
        <w:t xml:space="preserve">: </w:t>
      </w:r>
      <w:r w:rsidRPr="7A4D339B" w:rsidR="794EA525">
        <w:rPr>
          <w:rFonts w:ascii="Calibri Light" w:hAnsi="Calibri Light" w:eastAsia="Calibri Light" w:cs="Calibri Light"/>
          <w:color w:val="000000" w:themeColor="text1"/>
        </w:rPr>
        <w:t>Rachel Mendiola</w:t>
      </w:r>
    </w:p>
    <w:p w:rsidR="00C33525" w:rsidP="36B97C82" w:rsidRDefault="3823EA05" w14:paraId="1A4DFA89" w14:textId="1FE5A342">
      <w:pPr>
        <w:spacing w:after="0" w:line="240" w:lineRule="auto"/>
        <w:rPr>
          <w:rFonts w:ascii="Calibri Light" w:hAnsi="Calibri Light" w:eastAsia="Calibri Light" w:cs="Calibri Light"/>
          <w:color w:val="000000" w:themeColor="text1"/>
        </w:rPr>
      </w:pPr>
      <w:r w:rsidRPr="36B97C82">
        <w:rPr>
          <w:rFonts w:ascii="Calibri Light" w:hAnsi="Calibri Light" w:eastAsia="Calibri Light" w:cs="Calibri Light"/>
          <w:color w:val="000000" w:themeColor="text1"/>
          <w:u w:val="single"/>
        </w:rPr>
        <w:t>Enrollment Services Liaison:</w:t>
      </w:r>
      <w:r w:rsidRPr="36B97C82">
        <w:rPr>
          <w:rFonts w:ascii="Calibri Light" w:hAnsi="Calibri Light" w:eastAsia="Calibri Light" w:cs="Calibri Light"/>
          <w:color w:val="000000" w:themeColor="text1"/>
        </w:rPr>
        <w:t xml:space="preserve"> Albert Abutin and Rena Martinez-Stluka</w:t>
      </w:r>
    </w:p>
    <w:p w:rsidR="00C33525" w:rsidP="6C0A5F6B" w:rsidRDefault="3823EA05" w14:paraId="666253FF" w14:textId="1C0915B0">
      <w:pPr>
        <w:spacing w:after="0" w:line="240" w:lineRule="auto"/>
        <w:rPr>
          <w:rFonts w:ascii="Calibri Light" w:hAnsi="Calibri Light" w:eastAsia="Calibri Light" w:cs="Calibri Light"/>
          <w:color w:val="000000" w:themeColor="text1"/>
        </w:rPr>
      </w:pPr>
      <w:r w:rsidRPr="28425E62" w:rsidR="3D8E3CE5">
        <w:rPr>
          <w:rFonts w:ascii="Calibri Light" w:hAnsi="Calibri Light" w:eastAsia="Calibri Light" w:cs="Calibri Light"/>
          <w:color w:val="000000" w:themeColor="text1" w:themeTint="FF" w:themeShade="FF"/>
          <w:u w:val="single"/>
        </w:rPr>
        <w:t>Office of Institutional Effectiveness Liaison</w:t>
      </w:r>
      <w:r w:rsidRPr="28425E62" w:rsidR="3D8E3CE5">
        <w:rPr>
          <w:rFonts w:ascii="Calibri Light" w:hAnsi="Calibri Light" w:eastAsia="Calibri Light" w:cs="Calibri Light"/>
          <w:color w:val="000000" w:themeColor="text1" w:themeTint="FF" w:themeShade="FF"/>
        </w:rPr>
        <w:t xml:space="preserve">: </w:t>
      </w:r>
      <w:r w:rsidRPr="28425E62" w:rsidR="63E84F31">
        <w:rPr>
          <w:rFonts w:ascii="Calibri Light" w:hAnsi="Calibri Light" w:eastAsia="Calibri Light" w:cs="Calibri Light"/>
          <w:color w:val="000000" w:themeColor="text1" w:themeTint="FF" w:themeShade="FF"/>
        </w:rPr>
        <w:t>Ka</w:t>
      </w:r>
      <w:r w:rsidRPr="28425E62" w:rsidR="015721B6">
        <w:rPr>
          <w:rFonts w:ascii="Calibri Light" w:hAnsi="Calibri Light" w:eastAsia="Calibri Light" w:cs="Calibri Light"/>
          <w:color w:val="000000" w:themeColor="text1" w:themeTint="FF" w:themeShade="FF"/>
        </w:rPr>
        <w:t>rina Corona</w:t>
      </w:r>
    </w:p>
    <w:p w:rsidR="1F774955" w:rsidP="1F774955" w:rsidRDefault="1F774955" w14:paraId="0FB84867" w14:textId="39029187">
      <w:pPr>
        <w:spacing w:after="0" w:line="240" w:lineRule="auto"/>
        <w:rPr>
          <w:rFonts w:ascii="Calibri Light" w:hAnsi="Calibri Light" w:eastAsia="Calibri Light" w:cs="Calibri Light"/>
          <w:color w:val="000000" w:themeColor="text1"/>
        </w:rPr>
      </w:pPr>
    </w:p>
    <w:p w:rsidR="3F4E1C28" w:rsidP="764FE82F" w:rsidRDefault="5BB06840" w14:paraId="4166FB35" w14:textId="4992BD99">
      <w:pPr>
        <w:spacing w:after="0" w:line="240" w:lineRule="auto"/>
        <w:rPr>
          <w:rFonts w:ascii="Calibri Light" w:hAnsi="Calibri Light" w:eastAsia="Calibri Light" w:cs="Calibri Light"/>
          <w:b w:val="1"/>
          <w:bCs w:val="1"/>
          <w:color w:val="000000" w:themeColor="text1"/>
        </w:rPr>
      </w:pPr>
      <w:r w:rsidRPr="6ED48E89" w:rsidR="5BB06840">
        <w:rPr>
          <w:rFonts w:ascii="Calibri Light" w:hAnsi="Calibri Light" w:eastAsia="Calibri Light" w:cs="Calibri Light"/>
          <w:b w:val="1"/>
          <w:bCs w:val="1"/>
          <w:color w:val="000000" w:themeColor="text1" w:themeTint="FF" w:themeShade="FF"/>
        </w:rPr>
        <w:t>Absent:</w:t>
      </w:r>
      <w:r w:rsidRPr="6ED48E89" w:rsidR="42572DC7">
        <w:rPr>
          <w:rFonts w:ascii="Calibri Light" w:hAnsi="Calibri Light" w:eastAsia="Calibri Light" w:cs="Calibri Light"/>
          <w:b w:val="1"/>
          <w:bCs w:val="1"/>
          <w:color w:val="000000" w:themeColor="text1" w:themeTint="FF" w:themeShade="FF"/>
        </w:rPr>
        <w:t xml:space="preserve"> </w:t>
      </w:r>
      <w:r w:rsidRPr="6ED48E89" w:rsidR="42572DC7">
        <w:rPr>
          <w:rFonts w:ascii="Calibri Light" w:hAnsi="Calibri Light" w:eastAsia="Calibri Light" w:cs="Calibri Light"/>
          <w:b w:val="0"/>
          <w:bCs w:val="0"/>
          <w:color w:val="000000" w:themeColor="text1" w:themeTint="FF" w:themeShade="FF"/>
        </w:rPr>
        <w:t xml:space="preserve">Porsha Boyd, Alexandria Rosales, Renee Ramos, Logan Williams, </w:t>
      </w:r>
      <w:r w:rsidRPr="6ED48E89" w:rsidR="3D435C76">
        <w:rPr>
          <w:rFonts w:ascii="Calibri Light" w:hAnsi="Calibri Light" w:eastAsia="Calibri Light" w:cs="Calibri Light"/>
          <w:b w:val="0"/>
          <w:bCs w:val="0"/>
          <w:color w:val="000000" w:themeColor="text1" w:themeTint="FF" w:themeShade="FF"/>
        </w:rPr>
        <w:t>A</w:t>
      </w:r>
      <w:r w:rsidRPr="6ED48E89" w:rsidR="42572DC7">
        <w:rPr>
          <w:rFonts w:ascii="Calibri Light" w:hAnsi="Calibri Light" w:eastAsia="Calibri Light" w:cs="Calibri Light"/>
          <w:b w:val="0"/>
          <w:bCs w:val="0"/>
          <w:color w:val="000000" w:themeColor="text1" w:themeTint="FF" w:themeShade="FF"/>
        </w:rPr>
        <w:t>ndre</w:t>
      </w:r>
      <w:r w:rsidRPr="6ED48E89" w:rsidR="1E13BB9E">
        <w:rPr>
          <w:rFonts w:ascii="Calibri Light" w:hAnsi="Calibri Light" w:eastAsia="Calibri Light" w:cs="Calibri Light"/>
          <w:b w:val="0"/>
          <w:bCs w:val="0"/>
          <w:color w:val="000000" w:themeColor="text1" w:themeTint="FF" w:themeShade="FF"/>
        </w:rPr>
        <w:t>s Gonzalez, Alicia Contreras</w:t>
      </w:r>
      <w:r w:rsidRPr="6ED48E89" w:rsidR="2D08F3CE">
        <w:rPr>
          <w:rFonts w:ascii="Calibri Light" w:hAnsi="Calibri Light" w:eastAsia="Calibri Light" w:cs="Calibri Light"/>
          <w:b w:val="0"/>
          <w:bCs w:val="0"/>
          <w:color w:val="000000" w:themeColor="text1" w:themeTint="FF" w:themeShade="FF"/>
        </w:rPr>
        <w:t>, Tam Contreras, Marshal Johnson, Valerie Salazar, Ericka Adakai, Albert Abutin, Rena Martinez-Stluka, Karina Corona</w:t>
      </w:r>
    </w:p>
    <w:p w:rsidR="17F8117A" w:rsidP="17F8117A" w:rsidRDefault="17F8117A" w14:paraId="7158CC2C" w14:textId="4AADF475">
      <w:pPr>
        <w:spacing w:after="0" w:line="240" w:lineRule="auto"/>
        <w:rPr>
          <w:rFonts w:ascii="Calibri Light" w:hAnsi="Calibri Light" w:eastAsia="Calibri Light" w:cs="Calibri Light"/>
          <w:b w:val="1"/>
          <w:bCs w:val="1"/>
          <w:color w:val="000000" w:themeColor="text1" w:themeTint="FF" w:themeShade="FF"/>
        </w:rPr>
      </w:pPr>
    </w:p>
    <w:p w:rsidR="452C8BF9" w:rsidP="17F8117A" w:rsidRDefault="452C8BF9" w14:paraId="30516B2B" w14:textId="22B7E49B">
      <w:pPr>
        <w:spacing w:after="0" w:line="240" w:lineRule="auto"/>
        <w:rPr>
          <w:rFonts w:ascii="Calibri Light" w:hAnsi="Calibri Light" w:eastAsia="Calibri Light" w:cs="Calibri Light"/>
          <w:b w:val="0"/>
          <w:bCs w:val="0"/>
          <w:color w:val="000000" w:themeColor="text1" w:themeTint="FF" w:themeShade="FF"/>
        </w:rPr>
      </w:pPr>
      <w:r w:rsidRPr="5A0BD4C6" w:rsidR="452C8BF9">
        <w:rPr>
          <w:rFonts w:ascii="Calibri Light" w:hAnsi="Calibri Light" w:eastAsia="Calibri Light" w:cs="Calibri Light"/>
          <w:b w:val="1"/>
          <w:bCs w:val="1"/>
          <w:color w:val="000000" w:themeColor="text1" w:themeTint="FF" w:themeShade="FF"/>
        </w:rPr>
        <w:t xml:space="preserve">Guest: </w:t>
      </w:r>
      <w:r w:rsidRPr="5A0BD4C6" w:rsidR="452C8BF9">
        <w:rPr>
          <w:rFonts w:ascii="Calibri Light" w:hAnsi="Calibri Light" w:eastAsia="Calibri Light" w:cs="Calibri Light"/>
          <w:b w:val="0"/>
          <w:bCs w:val="0"/>
          <w:color w:val="000000" w:themeColor="text1" w:themeTint="FF" w:themeShade="FF"/>
        </w:rPr>
        <w:t xml:space="preserve">Magaly Agredano, </w:t>
      </w:r>
      <w:r w:rsidRPr="5A0BD4C6" w:rsidR="65FDBE7C">
        <w:rPr>
          <w:rFonts w:ascii="Calibri Light" w:hAnsi="Calibri Light" w:eastAsia="Calibri Light" w:cs="Calibri Light"/>
          <w:b w:val="0"/>
          <w:bCs w:val="0"/>
          <w:color w:val="000000" w:themeColor="text1" w:themeTint="FF" w:themeShade="FF"/>
        </w:rPr>
        <w:t xml:space="preserve">Nicole </w:t>
      </w:r>
      <w:r w:rsidRPr="5A0BD4C6" w:rsidR="65FDBE7C">
        <w:rPr>
          <w:rFonts w:ascii="Calibri Light" w:hAnsi="Calibri Light" w:eastAsia="Calibri Light" w:cs="Calibri Light"/>
          <w:b w:val="0"/>
          <w:bCs w:val="0"/>
          <w:color w:val="000000" w:themeColor="text1" w:themeTint="FF" w:themeShade="FF"/>
        </w:rPr>
        <w:t>Crockrom</w:t>
      </w:r>
    </w:p>
    <w:p w:rsidR="00C33525" w:rsidP="7345343B" w:rsidRDefault="3C097ACD" w14:paraId="4332B863" w14:textId="7AF5AD39">
      <w:pPr>
        <w:spacing w:after="0" w:line="240" w:lineRule="auto"/>
        <w:rPr>
          <w:rFonts w:ascii="Arial" w:hAnsi="Arial" w:eastAsia="Arial" w:cs="Arial"/>
          <w:color w:val="000000" w:themeColor="text1"/>
          <w:sz w:val="20"/>
          <w:szCs w:val="20"/>
        </w:rPr>
      </w:pPr>
      <w:r w:rsidRPr="2C00865E">
        <w:rPr>
          <w:rFonts w:ascii="Arial" w:hAnsi="Arial" w:eastAsia="Arial" w:cs="Arial"/>
          <w:color w:val="000000" w:themeColor="text1"/>
          <w:sz w:val="20"/>
          <w:szCs w:val="20"/>
        </w:rPr>
        <w:t>_________________________________________________________________________________</w:t>
      </w:r>
    </w:p>
    <w:p w:rsidR="0A8D8325" w:rsidP="3F26D1A0" w:rsidRDefault="0A8D8325" w14:paraId="657D9A85" w14:textId="7AFE6E3B">
      <w:pPr>
        <w:pStyle w:val="ListParagraph"/>
        <w:widowControl w:val="0"/>
        <w:numPr>
          <w:ilvl w:val="0"/>
          <w:numId w:val="4"/>
        </w:numPr>
        <w:spacing w:after="0" w:line="480" w:lineRule="auto"/>
        <w:rPr>
          <w:rFonts w:ascii="Calibri" w:hAnsi="Calibri" w:eastAsia="Calibri" w:cs="Calibri"/>
          <w:b/>
          <w:bCs/>
          <w:color w:val="000000" w:themeColor="text1"/>
          <w:sz w:val="24"/>
          <w:szCs w:val="24"/>
        </w:rPr>
      </w:pPr>
      <w:r w:rsidRPr="237B4598">
        <w:rPr>
          <w:rFonts w:ascii="Calibri" w:hAnsi="Calibri" w:eastAsia="Calibri" w:cs="Calibri"/>
          <w:b/>
          <w:bCs/>
          <w:color w:val="000000" w:themeColor="text1"/>
          <w:sz w:val="24"/>
          <w:szCs w:val="24"/>
        </w:rPr>
        <w:t>Welcome</w:t>
      </w:r>
    </w:p>
    <w:p w:rsidR="045B35AD" w:rsidP="549D2A7D" w:rsidRDefault="045B35AD" w14:paraId="68DE2FA9" w14:textId="05D3834B">
      <w:pPr>
        <w:pStyle w:val="ListParagraph"/>
        <w:widowControl w:val="0"/>
        <w:numPr>
          <w:ilvl w:val="0"/>
          <w:numId w:val="4"/>
        </w:numPr>
        <w:spacing w:after="0" w:line="480" w:lineRule="auto"/>
        <w:rPr>
          <w:rFonts w:ascii="Calibri" w:hAnsi="Calibri" w:eastAsia="Calibri" w:cs="Calibri"/>
          <w:b w:val="1"/>
          <w:bCs w:val="1"/>
          <w:color w:val="000000" w:themeColor="text1" w:themeTint="FF" w:themeShade="FF"/>
          <w:sz w:val="24"/>
          <w:szCs w:val="24"/>
        </w:rPr>
      </w:pPr>
      <w:r w:rsidRPr="666059C3" w:rsidR="045B35AD">
        <w:rPr>
          <w:rFonts w:ascii="Calibri" w:hAnsi="Calibri" w:eastAsia="Calibri" w:cs="Calibri"/>
          <w:b w:val="1"/>
          <w:bCs w:val="1"/>
          <w:color w:val="000000" w:themeColor="text1" w:themeTint="FF" w:themeShade="FF"/>
          <w:sz w:val="24"/>
          <w:szCs w:val="24"/>
        </w:rPr>
        <w:t xml:space="preserve">Approval of Previous Meeting </w:t>
      </w:r>
      <w:r w:rsidRPr="666059C3" w:rsidR="0FFCF443">
        <w:rPr>
          <w:rFonts w:ascii="Calibri" w:hAnsi="Calibri" w:eastAsia="Calibri" w:cs="Calibri"/>
          <w:b w:val="1"/>
          <w:bCs w:val="1"/>
          <w:color w:val="000000" w:themeColor="text1" w:themeTint="FF" w:themeShade="FF"/>
          <w:sz w:val="24"/>
          <w:szCs w:val="24"/>
        </w:rPr>
        <w:t>N</w:t>
      </w:r>
      <w:r w:rsidRPr="666059C3" w:rsidR="6098CEDE">
        <w:rPr>
          <w:rFonts w:ascii="Calibri" w:hAnsi="Calibri" w:eastAsia="Calibri" w:cs="Calibri"/>
          <w:b w:val="1"/>
          <w:bCs w:val="1"/>
          <w:color w:val="000000" w:themeColor="text1" w:themeTint="FF" w:themeShade="FF"/>
          <w:sz w:val="24"/>
          <w:szCs w:val="24"/>
        </w:rPr>
        <w:t>o</w:t>
      </w:r>
      <w:r w:rsidRPr="666059C3" w:rsidR="045B35AD">
        <w:rPr>
          <w:rFonts w:ascii="Calibri" w:hAnsi="Calibri" w:eastAsia="Calibri" w:cs="Calibri"/>
          <w:b w:val="1"/>
          <w:bCs w:val="1"/>
          <w:color w:val="000000" w:themeColor="text1" w:themeTint="FF" w:themeShade="FF"/>
          <w:sz w:val="24"/>
          <w:szCs w:val="24"/>
        </w:rPr>
        <w:t>t</w:t>
      </w:r>
      <w:r w:rsidRPr="666059C3" w:rsidR="5CDFD3AB">
        <w:rPr>
          <w:rFonts w:ascii="Calibri" w:hAnsi="Calibri" w:eastAsia="Calibri" w:cs="Calibri"/>
          <w:b w:val="1"/>
          <w:bCs w:val="1"/>
          <w:color w:val="000000" w:themeColor="text1" w:themeTint="FF" w:themeShade="FF"/>
          <w:sz w:val="24"/>
          <w:szCs w:val="24"/>
        </w:rPr>
        <w:t>es</w:t>
      </w:r>
      <w:r w:rsidRPr="666059C3" w:rsidR="52E16F4E">
        <w:rPr>
          <w:rFonts w:ascii="Calibri" w:hAnsi="Calibri" w:eastAsia="Calibri" w:cs="Calibri"/>
          <w:b w:val="1"/>
          <w:bCs w:val="1"/>
          <w:color w:val="000000" w:themeColor="text1" w:themeTint="FF" w:themeShade="FF"/>
          <w:sz w:val="24"/>
          <w:szCs w:val="24"/>
        </w:rPr>
        <w:t xml:space="preserve"> </w:t>
      </w:r>
      <w:r w:rsidRPr="666059C3" w:rsidR="52E16F4E">
        <w:rPr>
          <w:rFonts w:ascii="Calibri" w:hAnsi="Calibri" w:eastAsia="Calibri" w:cs="Calibri"/>
          <w:b w:val="1"/>
          <w:bCs w:val="1"/>
          <w:color w:val="000000" w:themeColor="text1" w:themeTint="FF" w:themeShade="FF"/>
          <w:sz w:val="24"/>
          <w:szCs w:val="24"/>
        </w:rPr>
        <w:t>(attached)</w:t>
      </w:r>
      <w:r w:rsidRPr="666059C3" w:rsidR="687B469A">
        <w:rPr>
          <w:rFonts w:ascii="Calibri" w:hAnsi="Calibri" w:eastAsia="Calibri" w:cs="Calibri"/>
          <w:b w:val="1"/>
          <w:bCs w:val="1"/>
          <w:color w:val="000000" w:themeColor="text1" w:themeTint="FF" w:themeShade="FF"/>
          <w:sz w:val="24"/>
          <w:szCs w:val="24"/>
        </w:rPr>
        <w:t xml:space="preserve"> </w:t>
      </w:r>
      <w:r w:rsidRPr="666059C3" w:rsidR="0D956152">
        <w:rPr>
          <w:rFonts w:ascii="Calibri" w:hAnsi="Calibri" w:eastAsia="Calibri" w:cs="Calibri"/>
          <w:b w:val="1"/>
          <w:bCs w:val="1"/>
          <w:color w:val="000000" w:themeColor="text1" w:themeTint="FF" w:themeShade="FF"/>
          <w:sz w:val="24"/>
          <w:szCs w:val="24"/>
        </w:rPr>
        <w:t xml:space="preserve">- </w:t>
      </w:r>
      <w:r w:rsidRPr="666059C3" w:rsidR="0D956152">
        <w:rPr>
          <w:rFonts w:ascii="Calibri" w:hAnsi="Calibri" w:eastAsia="Calibri" w:cs="Calibri"/>
          <w:b w:val="1"/>
          <w:bCs w:val="1"/>
          <w:color w:val="FF0000"/>
          <w:sz w:val="24"/>
          <w:szCs w:val="24"/>
        </w:rPr>
        <w:t>approved</w:t>
      </w:r>
    </w:p>
    <w:p w:rsidR="686355D9" w:rsidP="549D2A7D" w:rsidRDefault="686355D9" w14:paraId="6D4FD5FC" w14:textId="3E039131">
      <w:pPr>
        <w:pStyle w:val="ListParagraph"/>
        <w:widowControl w:val="0"/>
        <w:numPr>
          <w:ilvl w:val="0"/>
          <w:numId w:val="4"/>
        </w:numPr>
        <w:suppressLineNumbers w:val="0"/>
        <w:bidi w:val="0"/>
        <w:spacing w:before="0" w:beforeAutospacing="off" w:after="0" w:afterAutospacing="off" w:line="480" w:lineRule="auto"/>
        <w:ind/>
        <w:rPr>
          <w:rFonts w:ascii="Calibri" w:hAnsi="Calibri" w:eastAsia="Calibri" w:cs="Calibri"/>
          <w:b w:val="1"/>
          <w:bCs w:val="1"/>
          <w:color w:val="000000" w:themeColor="text1" w:themeTint="FF" w:themeShade="FF"/>
          <w:sz w:val="24"/>
          <w:szCs w:val="24"/>
        </w:rPr>
      </w:pPr>
      <w:r w:rsidRPr="549D2A7D" w:rsidR="002D016A">
        <w:rPr>
          <w:rFonts w:ascii="Calibri" w:hAnsi="Calibri" w:eastAsia="Calibri" w:cs="Calibri"/>
          <w:b w:val="1"/>
          <w:bCs w:val="1"/>
          <w:color w:val="000000" w:themeColor="text1" w:themeTint="FF" w:themeShade="FF"/>
          <w:sz w:val="24"/>
          <w:szCs w:val="24"/>
        </w:rPr>
        <w:t>Certificate Application Process</w:t>
      </w:r>
      <w:r w:rsidRPr="549D2A7D" w:rsidR="4A9389A7">
        <w:rPr>
          <w:rFonts w:ascii="Calibri" w:hAnsi="Calibri" w:eastAsia="Calibri" w:cs="Calibri"/>
          <w:b w:val="1"/>
          <w:bCs w:val="1"/>
          <w:color w:val="000000" w:themeColor="text1" w:themeTint="FF" w:themeShade="FF"/>
          <w:sz w:val="24"/>
          <w:szCs w:val="24"/>
        </w:rPr>
        <w:t xml:space="preserve"> Update</w:t>
      </w:r>
    </w:p>
    <w:p w:rsidR="66A18D06" w:rsidP="549D2A7D" w:rsidRDefault="66A18D06" w14:paraId="7932782C" w14:textId="31829173">
      <w:pPr>
        <w:pStyle w:val="ListParagraph"/>
        <w:widowControl w:val="0"/>
        <w:numPr>
          <w:ilvl w:val="0"/>
          <w:numId w:val="4"/>
        </w:numPr>
        <w:spacing w:after="0" w:line="480" w:lineRule="auto"/>
        <w:rPr>
          <w:rFonts w:ascii="Calibri" w:hAnsi="Calibri" w:eastAsia="Calibri" w:cs="Calibri"/>
          <w:b w:val="1"/>
          <w:bCs w:val="1"/>
          <w:color w:val="000000" w:themeColor="text1" w:themeTint="FF" w:themeShade="FF"/>
          <w:sz w:val="24"/>
          <w:szCs w:val="24"/>
        </w:rPr>
      </w:pPr>
      <w:r w:rsidRPr="549D2A7D" w:rsidR="66A18D06">
        <w:rPr>
          <w:rFonts w:ascii="Calibri" w:hAnsi="Calibri" w:eastAsia="Calibri" w:cs="Calibri"/>
          <w:b w:val="1"/>
          <w:bCs w:val="1"/>
          <w:color w:val="000000" w:themeColor="text1" w:themeTint="FF" w:themeShade="FF"/>
          <w:sz w:val="24"/>
          <w:szCs w:val="24"/>
        </w:rPr>
        <w:t>Starfish</w:t>
      </w:r>
      <w:r w:rsidRPr="549D2A7D" w:rsidR="71F5EA72">
        <w:rPr>
          <w:rFonts w:ascii="Calibri" w:hAnsi="Calibri" w:eastAsia="Calibri" w:cs="Calibri"/>
          <w:b w:val="1"/>
          <w:bCs w:val="1"/>
          <w:color w:val="000000" w:themeColor="text1" w:themeTint="FF" w:themeShade="FF"/>
          <w:sz w:val="24"/>
          <w:szCs w:val="24"/>
        </w:rPr>
        <w:t>/Navigate</w:t>
      </w:r>
      <w:r w:rsidRPr="549D2A7D" w:rsidR="66A18D06">
        <w:rPr>
          <w:rFonts w:ascii="Calibri" w:hAnsi="Calibri" w:eastAsia="Calibri" w:cs="Calibri"/>
          <w:b w:val="1"/>
          <w:bCs w:val="1"/>
          <w:color w:val="000000" w:themeColor="text1" w:themeTint="FF" w:themeShade="FF"/>
          <w:sz w:val="24"/>
          <w:szCs w:val="24"/>
        </w:rPr>
        <w:t xml:space="preserve"> updates and discussion</w:t>
      </w:r>
      <w:r w:rsidRPr="549D2A7D" w:rsidR="0607177D">
        <w:rPr>
          <w:rFonts w:ascii="Calibri" w:hAnsi="Calibri" w:eastAsia="Calibri" w:cs="Calibri"/>
          <w:b w:val="1"/>
          <w:bCs w:val="1"/>
          <w:color w:val="000000" w:themeColor="text1" w:themeTint="FF" w:themeShade="FF"/>
          <w:sz w:val="24"/>
          <w:szCs w:val="24"/>
        </w:rPr>
        <w:t xml:space="preserve"> (action)</w:t>
      </w:r>
    </w:p>
    <w:p w:rsidR="772E2043" w:rsidP="32AD5840" w:rsidRDefault="772E2043" w14:paraId="0EA6CEFE" w14:textId="42377601">
      <w:pPr>
        <w:pStyle w:val="ListParagraph"/>
        <w:widowControl w:val="0"/>
        <w:numPr>
          <w:ilvl w:val="1"/>
          <w:numId w:val="4"/>
        </w:numPr>
        <w:suppressLineNumbers w:val="0"/>
        <w:bidi w:val="0"/>
        <w:spacing w:before="0" w:beforeAutospacing="off" w:after="0" w:afterAutospacing="off" w:line="480" w:lineRule="auto"/>
        <w:ind w:left="1440" w:right="0" w:hanging="360"/>
        <w:jc w:val="left"/>
        <w:rPr>
          <w:rFonts w:ascii="Calibri" w:hAnsi="Calibri" w:eastAsia="Calibri" w:cs="Calibri"/>
          <w:b w:val="0"/>
          <w:bCs w:val="0"/>
          <w:color w:val="000000" w:themeColor="text1" w:themeTint="FF" w:themeShade="FF"/>
          <w:sz w:val="24"/>
          <w:szCs w:val="24"/>
        </w:rPr>
      </w:pPr>
      <w:r w:rsidRPr="5A0BD4C6" w:rsidR="0607177D">
        <w:rPr>
          <w:rFonts w:ascii="Calibri" w:hAnsi="Calibri" w:eastAsia="Calibri" w:cs="Calibri"/>
          <w:b w:val="0"/>
          <w:bCs w:val="0"/>
          <w:color w:val="000000" w:themeColor="text1" w:themeTint="FF" w:themeShade="FF"/>
          <w:sz w:val="24"/>
          <w:szCs w:val="24"/>
        </w:rPr>
        <w:t>Navigate discussion/support</w:t>
      </w:r>
    </w:p>
    <w:p w:rsidR="7C7D4817" w:rsidP="5A0BD4C6" w:rsidRDefault="7C7D4817" w14:paraId="60CE1A20" w14:textId="2CF0D83F">
      <w:pPr>
        <w:pStyle w:val="ListParagraph"/>
        <w:widowControl w:val="0"/>
        <w:numPr>
          <w:ilvl w:val="2"/>
          <w:numId w:val="4"/>
        </w:numPr>
        <w:suppressLineNumbers w:val="0"/>
        <w:bidi w:val="0"/>
        <w:spacing w:before="0" w:beforeAutospacing="off" w:after="0" w:afterAutospacing="off" w:line="480" w:lineRule="auto"/>
        <w:ind w:right="0"/>
        <w:jc w:val="left"/>
        <w:rPr>
          <w:rFonts w:ascii="Calibri" w:hAnsi="Calibri" w:eastAsia="Calibri" w:cs="Calibri"/>
          <w:b w:val="0"/>
          <w:bCs w:val="0"/>
          <w:color w:val="000000" w:themeColor="text1" w:themeTint="FF" w:themeShade="FF"/>
          <w:sz w:val="24"/>
          <w:szCs w:val="24"/>
        </w:rPr>
      </w:pPr>
      <w:r w:rsidRPr="666059C3" w:rsidR="7C7D4817">
        <w:rPr>
          <w:rFonts w:ascii="Calibri" w:hAnsi="Calibri" w:eastAsia="Calibri" w:cs="Calibri"/>
          <w:b w:val="0"/>
          <w:bCs w:val="0"/>
          <w:color w:val="000000" w:themeColor="text1" w:themeTint="FF" w:themeShade="FF"/>
          <w:sz w:val="24"/>
          <w:szCs w:val="24"/>
        </w:rPr>
        <w:t>General support</w:t>
      </w:r>
      <w:r w:rsidRPr="666059C3" w:rsidR="7C7D4817">
        <w:rPr>
          <w:rFonts w:ascii="Calibri" w:hAnsi="Calibri" w:eastAsia="Calibri" w:cs="Calibri"/>
          <w:b w:val="0"/>
          <w:bCs w:val="0"/>
          <w:color w:val="000000" w:themeColor="text1" w:themeTint="FF" w:themeShade="FF"/>
          <w:sz w:val="24"/>
          <w:szCs w:val="24"/>
        </w:rPr>
        <w:t xml:space="preserve"> for Navigate</w:t>
      </w:r>
      <w:r w:rsidRPr="666059C3" w:rsidR="07AFED75">
        <w:rPr>
          <w:rFonts w:ascii="Calibri" w:hAnsi="Calibri" w:eastAsia="Calibri" w:cs="Calibri"/>
          <w:b w:val="0"/>
          <w:bCs w:val="0"/>
          <w:color w:val="000000" w:themeColor="text1" w:themeTint="FF" w:themeShade="FF"/>
          <w:sz w:val="24"/>
          <w:szCs w:val="24"/>
        </w:rPr>
        <w:t>;</w:t>
      </w:r>
      <w:r w:rsidRPr="666059C3" w:rsidR="7C7D4817">
        <w:rPr>
          <w:rFonts w:ascii="Calibri" w:hAnsi="Calibri" w:eastAsia="Calibri" w:cs="Calibri"/>
          <w:b w:val="0"/>
          <w:bCs w:val="0"/>
          <w:color w:val="000000" w:themeColor="text1" w:themeTint="FF" w:themeShade="FF"/>
          <w:sz w:val="24"/>
          <w:szCs w:val="24"/>
        </w:rPr>
        <w:t xml:space="preserve"> however</w:t>
      </w:r>
      <w:r w:rsidRPr="666059C3" w:rsidR="7A31412C">
        <w:rPr>
          <w:rFonts w:ascii="Calibri" w:hAnsi="Calibri" w:eastAsia="Calibri" w:cs="Calibri"/>
          <w:b w:val="0"/>
          <w:bCs w:val="0"/>
          <w:color w:val="000000" w:themeColor="text1" w:themeTint="FF" w:themeShade="FF"/>
          <w:sz w:val="24"/>
          <w:szCs w:val="24"/>
        </w:rPr>
        <w:t>,</w:t>
      </w:r>
      <w:r w:rsidRPr="666059C3" w:rsidR="434E4187">
        <w:rPr>
          <w:rFonts w:ascii="Calibri" w:hAnsi="Calibri" w:eastAsia="Calibri" w:cs="Calibri"/>
          <w:b w:val="0"/>
          <w:bCs w:val="0"/>
          <w:color w:val="000000" w:themeColor="text1" w:themeTint="FF" w:themeShade="FF"/>
          <w:sz w:val="24"/>
          <w:szCs w:val="24"/>
        </w:rPr>
        <w:t xml:space="preserve"> has been agreed upon that there needs to be broader discussion (including Cypress and the District) on how to move forward with the decision </w:t>
      </w:r>
      <w:r w:rsidRPr="666059C3" w:rsidR="44619F8F">
        <w:rPr>
          <w:rFonts w:ascii="Calibri" w:hAnsi="Calibri" w:eastAsia="Calibri" w:cs="Calibri"/>
          <w:b w:val="0"/>
          <w:bCs w:val="0"/>
          <w:color w:val="000000" w:themeColor="text1" w:themeTint="FF" w:themeShade="FF"/>
          <w:sz w:val="24"/>
          <w:szCs w:val="24"/>
        </w:rPr>
        <w:t>to move</w:t>
      </w:r>
      <w:r w:rsidRPr="666059C3" w:rsidR="434E4187">
        <w:rPr>
          <w:rFonts w:ascii="Calibri" w:hAnsi="Calibri" w:eastAsia="Calibri" w:cs="Calibri"/>
          <w:b w:val="0"/>
          <w:bCs w:val="0"/>
          <w:color w:val="000000" w:themeColor="text1" w:themeTint="FF" w:themeShade="FF"/>
          <w:sz w:val="24"/>
          <w:szCs w:val="24"/>
        </w:rPr>
        <w:t xml:space="preserve"> over to Navigate.</w:t>
      </w:r>
    </w:p>
    <w:p w:rsidRPr="001C55C6" w:rsidR="001C55C6" w:rsidP="001C55C6" w:rsidRDefault="001C55C6" w14:paraId="5680947C" w14:textId="42C4CCA3">
      <w:pPr>
        <w:pStyle w:val="ListParagraph"/>
        <w:widowControl w:val="0"/>
        <w:numPr>
          <w:ilvl w:val="0"/>
          <w:numId w:val="4"/>
        </w:numPr>
        <w:spacing w:after="0" w:line="480" w:lineRule="auto"/>
        <w:rPr>
          <w:rFonts w:ascii="Calibri" w:hAnsi="Calibri" w:eastAsia="Calibri" w:cs="Calibri"/>
          <w:b/>
          <w:bCs/>
          <w:color w:val="000000" w:themeColor="text1"/>
        </w:rPr>
      </w:pPr>
      <w:r w:rsidRPr="001C55C6">
        <w:rPr>
          <w:rFonts w:ascii="Calibri" w:hAnsi="Calibri" w:eastAsia="Calibri" w:cs="Calibri"/>
          <w:b/>
          <w:bCs/>
          <w:color w:val="000000" w:themeColor="text1"/>
          <w:sz w:val="24"/>
          <w:szCs w:val="24"/>
        </w:rPr>
        <w:t>OER/ZTC</w:t>
      </w:r>
    </w:p>
    <w:p w:rsidR="308297CA" w:rsidP="549D2A7D" w:rsidRDefault="308297CA" w14:paraId="01ED379C" w14:textId="26AA5F64">
      <w:pPr>
        <w:pStyle w:val="ListParagraph"/>
        <w:widowControl w:val="0"/>
        <w:numPr>
          <w:ilvl w:val="1"/>
          <w:numId w:val="4"/>
        </w:numPr>
        <w:spacing w:after="0" w:line="480" w:lineRule="auto"/>
        <w:rPr>
          <w:rFonts w:ascii="Calibri" w:hAnsi="Calibri" w:eastAsia="Calibri" w:cs="Calibri"/>
          <w:b w:val="0"/>
          <w:bCs w:val="0"/>
          <w:color w:val="000000" w:themeColor="text1" w:themeTint="FF" w:themeShade="FF"/>
        </w:rPr>
      </w:pPr>
      <w:r w:rsidRPr="0C8329DD" w:rsidR="7A0E706B">
        <w:rPr>
          <w:rFonts w:ascii="Calibri" w:hAnsi="Calibri" w:eastAsia="Calibri" w:cs="Calibri"/>
          <w:b w:val="0"/>
          <w:bCs w:val="0"/>
          <w:color w:val="000000" w:themeColor="text1" w:themeTint="FF" w:themeShade="FF"/>
        </w:rPr>
        <w:t>Update</w:t>
      </w:r>
      <w:r w:rsidRPr="0C8329DD" w:rsidR="35689D40">
        <w:rPr>
          <w:rFonts w:ascii="Calibri" w:hAnsi="Calibri" w:eastAsia="Calibri" w:cs="Calibri"/>
          <w:b w:val="0"/>
          <w:bCs w:val="0"/>
          <w:color w:val="000000" w:themeColor="text1" w:themeTint="FF" w:themeShade="FF"/>
        </w:rPr>
        <w:t xml:space="preserve"> on</w:t>
      </w:r>
      <w:r w:rsidRPr="0C8329DD" w:rsidR="7A0E706B">
        <w:rPr>
          <w:rFonts w:ascii="Calibri" w:hAnsi="Calibri" w:eastAsia="Calibri" w:cs="Calibri"/>
          <w:b w:val="0"/>
          <w:bCs w:val="0"/>
          <w:color w:val="000000" w:themeColor="text1" w:themeTint="FF" w:themeShade="FF"/>
        </w:rPr>
        <w:t xml:space="preserve"> </w:t>
      </w:r>
      <w:r w:rsidRPr="0C8329DD" w:rsidR="03C8806C">
        <w:rPr>
          <w:rFonts w:ascii="Calibri" w:hAnsi="Calibri" w:eastAsia="Calibri" w:cs="Calibri"/>
          <w:b w:val="0"/>
          <w:bCs w:val="0"/>
          <w:color w:val="000000" w:themeColor="text1" w:themeTint="FF" w:themeShade="FF"/>
        </w:rPr>
        <w:t>Instructional Materials (</w:t>
      </w:r>
      <w:r w:rsidRPr="0C8329DD" w:rsidR="31432C6D">
        <w:rPr>
          <w:rFonts w:ascii="Calibri" w:hAnsi="Calibri" w:eastAsia="Calibri" w:cs="Calibri"/>
          <w:b w:val="0"/>
          <w:bCs w:val="0"/>
          <w:color w:val="000000" w:themeColor="text1" w:themeTint="FF" w:themeShade="FF"/>
        </w:rPr>
        <w:t>XB12</w:t>
      </w:r>
      <w:r w:rsidRPr="0C8329DD" w:rsidR="6094F4FA">
        <w:rPr>
          <w:rFonts w:ascii="Calibri" w:hAnsi="Calibri" w:eastAsia="Calibri" w:cs="Calibri"/>
          <w:b w:val="0"/>
          <w:bCs w:val="0"/>
          <w:color w:val="000000" w:themeColor="text1" w:themeTint="FF" w:themeShade="FF"/>
        </w:rPr>
        <w:t>) Code</w:t>
      </w:r>
      <w:r w:rsidRPr="0C8329DD" w:rsidR="31432C6D">
        <w:rPr>
          <w:rFonts w:ascii="Calibri" w:hAnsi="Calibri" w:eastAsia="Calibri" w:cs="Calibri"/>
          <w:b w:val="0"/>
          <w:bCs w:val="0"/>
          <w:color w:val="000000" w:themeColor="text1" w:themeTint="FF" w:themeShade="FF"/>
        </w:rPr>
        <w:t xml:space="preserve"> </w:t>
      </w:r>
      <w:r w:rsidRPr="0C8329DD" w:rsidR="5186D5E2">
        <w:rPr>
          <w:rFonts w:ascii="Calibri" w:hAnsi="Calibri" w:eastAsia="Calibri" w:cs="Calibri"/>
          <w:b w:val="0"/>
          <w:bCs w:val="0"/>
          <w:color w:val="000000" w:themeColor="text1" w:themeTint="FF" w:themeShade="FF"/>
        </w:rPr>
        <w:t>r</w:t>
      </w:r>
      <w:r w:rsidRPr="0C8329DD" w:rsidR="31432C6D">
        <w:rPr>
          <w:rFonts w:ascii="Calibri" w:hAnsi="Calibri" w:eastAsia="Calibri" w:cs="Calibri"/>
          <w:b w:val="0"/>
          <w:bCs w:val="0"/>
          <w:color w:val="000000" w:themeColor="text1" w:themeTint="FF" w:themeShade="FF"/>
        </w:rPr>
        <w:t>eporting</w:t>
      </w:r>
      <w:r w:rsidRPr="0C8329DD" w:rsidR="15BBAD34">
        <w:rPr>
          <w:rFonts w:ascii="Calibri" w:hAnsi="Calibri" w:eastAsia="Calibri" w:cs="Calibri"/>
          <w:b w:val="0"/>
          <w:bCs w:val="0"/>
          <w:color w:val="000000" w:themeColor="text1" w:themeTint="FF" w:themeShade="FF"/>
        </w:rPr>
        <w:t xml:space="preserve"> </w:t>
      </w:r>
      <w:r w:rsidRPr="0C8329DD" w:rsidR="57A7D564">
        <w:rPr>
          <w:rFonts w:ascii="Calibri" w:hAnsi="Calibri" w:eastAsia="Calibri" w:cs="Calibri"/>
          <w:b w:val="0"/>
          <w:bCs w:val="0"/>
          <w:color w:val="000000" w:themeColor="text1" w:themeTint="FF" w:themeShade="FF"/>
        </w:rPr>
        <w:t xml:space="preserve">- data collection is in </w:t>
      </w:r>
      <w:r w:rsidRPr="0C8329DD" w:rsidR="469BFC68">
        <w:rPr>
          <w:rFonts w:ascii="Calibri" w:hAnsi="Calibri" w:eastAsia="Calibri" w:cs="Calibri"/>
          <w:b w:val="0"/>
          <w:bCs w:val="0"/>
          <w:color w:val="000000" w:themeColor="text1" w:themeTint="FF" w:themeShade="FF"/>
        </w:rPr>
        <w:t xml:space="preserve">the </w:t>
      </w:r>
      <w:r w:rsidRPr="0C8329DD" w:rsidR="469BFC68">
        <w:rPr>
          <w:rFonts w:ascii="Calibri" w:hAnsi="Calibri" w:eastAsia="Calibri" w:cs="Calibri"/>
          <w:b w:val="0"/>
          <w:bCs w:val="0"/>
          <w:color w:val="000000" w:themeColor="text1" w:themeTint="FF" w:themeShade="FF"/>
        </w:rPr>
        <w:t>initial</w:t>
      </w:r>
      <w:r w:rsidRPr="0C8329DD" w:rsidR="469BFC68">
        <w:rPr>
          <w:rFonts w:ascii="Calibri" w:hAnsi="Calibri" w:eastAsia="Calibri" w:cs="Calibri"/>
          <w:b w:val="0"/>
          <w:bCs w:val="0"/>
          <w:color w:val="000000" w:themeColor="text1" w:themeTint="FF" w:themeShade="FF"/>
        </w:rPr>
        <w:t xml:space="preserve"> </w:t>
      </w:r>
      <w:r w:rsidRPr="0C8329DD" w:rsidR="70CFB605">
        <w:rPr>
          <w:rFonts w:ascii="Calibri" w:hAnsi="Calibri" w:eastAsia="Calibri" w:cs="Calibri"/>
          <w:b w:val="0"/>
          <w:bCs w:val="0"/>
          <w:color w:val="000000" w:themeColor="text1" w:themeTint="FF" w:themeShade="FF"/>
        </w:rPr>
        <w:t>version (</w:t>
      </w:r>
      <w:r w:rsidRPr="0C8329DD" w:rsidR="57A7D564">
        <w:rPr>
          <w:rFonts w:ascii="Calibri" w:hAnsi="Calibri" w:eastAsia="Calibri" w:cs="Calibri"/>
          <w:b w:val="0"/>
          <w:bCs w:val="0"/>
          <w:color w:val="000000" w:themeColor="text1" w:themeTint="FF" w:themeShade="FF"/>
        </w:rPr>
        <w:t>1.0 mode</w:t>
      </w:r>
      <w:r w:rsidRPr="0C8329DD" w:rsidR="022BE12E">
        <w:rPr>
          <w:rFonts w:ascii="Calibri" w:hAnsi="Calibri" w:eastAsia="Calibri" w:cs="Calibri"/>
          <w:b w:val="0"/>
          <w:bCs w:val="0"/>
          <w:color w:val="000000" w:themeColor="text1" w:themeTint="FF" w:themeShade="FF"/>
        </w:rPr>
        <w:t>)</w:t>
      </w:r>
      <w:r w:rsidRPr="0C8329DD" w:rsidR="57A7D564">
        <w:rPr>
          <w:rFonts w:ascii="Calibri" w:hAnsi="Calibri" w:eastAsia="Calibri" w:cs="Calibri"/>
          <w:b w:val="0"/>
          <w:bCs w:val="0"/>
          <w:color w:val="000000" w:themeColor="text1" w:themeTint="FF" w:themeShade="FF"/>
        </w:rPr>
        <w:t xml:space="preserve">. </w:t>
      </w:r>
    </w:p>
    <w:p w:rsidR="16821656" w:rsidP="5A0BD4C6" w:rsidRDefault="16821656" w14:paraId="7C26D7AC" w14:textId="2B4A85C2">
      <w:pPr>
        <w:pStyle w:val="ListParagraph"/>
        <w:widowControl w:val="0"/>
        <w:numPr>
          <w:ilvl w:val="1"/>
          <w:numId w:val="4"/>
        </w:numPr>
        <w:spacing w:after="0" w:line="480" w:lineRule="auto"/>
        <w:rPr>
          <w:rFonts w:ascii="Calibri" w:hAnsi="Calibri" w:eastAsia="Calibri" w:cs="Calibri"/>
          <w:b w:val="0"/>
          <w:bCs w:val="0"/>
          <w:color w:val="000000" w:themeColor="text1" w:themeTint="FF" w:themeShade="FF"/>
        </w:rPr>
      </w:pPr>
      <w:r w:rsidRPr="0C8329DD" w:rsidR="16821656">
        <w:rPr>
          <w:rFonts w:ascii="Calibri" w:hAnsi="Calibri" w:eastAsia="Calibri" w:cs="Calibri"/>
          <w:b w:val="0"/>
          <w:bCs w:val="0"/>
          <w:color w:val="000000" w:themeColor="text1" w:themeTint="FF" w:themeShade="FF"/>
        </w:rPr>
        <w:t>Goals for 2.0</w:t>
      </w:r>
      <w:r w:rsidRPr="0C8329DD" w:rsidR="03716723">
        <w:rPr>
          <w:rFonts w:ascii="Calibri" w:hAnsi="Calibri" w:eastAsia="Calibri" w:cs="Calibri"/>
          <w:b w:val="0"/>
          <w:bCs w:val="0"/>
          <w:color w:val="000000" w:themeColor="text1" w:themeTint="FF" w:themeShade="FF"/>
        </w:rPr>
        <w:t xml:space="preserve"> </w:t>
      </w:r>
      <w:r>
        <w:tab/>
      </w:r>
    </w:p>
    <w:p w:rsidR="16821656" w:rsidP="0C8329DD" w:rsidRDefault="16821656" w14:paraId="2CF65904" w14:textId="52D7D1F8">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666059C3" w:rsidR="70493781">
        <w:rPr>
          <w:rFonts w:ascii="Calibri" w:hAnsi="Calibri" w:eastAsia="Calibri" w:cs="Calibri"/>
          <w:b w:val="0"/>
          <w:bCs w:val="0"/>
          <w:color w:val="000000" w:themeColor="text1" w:themeTint="FF" w:themeShade="FF"/>
        </w:rPr>
        <w:t>W</w:t>
      </w:r>
      <w:r w:rsidRPr="666059C3" w:rsidR="03716723">
        <w:rPr>
          <w:rFonts w:ascii="Calibri" w:hAnsi="Calibri" w:eastAsia="Calibri" w:cs="Calibri"/>
          <w:b w:val="0"/>
          <w:bCs w:val="0"/>
          <w:color w:val="000000" w:themeColor="text1" w:themeTint="FF" w:themeShade="FF"/>
        </w:rPr>
        <w:t>ant</w:t>
      </w:r>
      <w:r w:rsidRPr="666059C3" w:rsidR="03716723">
        <w:rPr>
          <w:rFonts w:ascii="Calibri" w:hAnsi="Calibri" w:eastAsia="Calibri" w:cs="Calibri"/>
          <w:b w:val="0"/>
          <w:bCs w:val="0"/>
          <w:color w:val="000000" w:themeColor="text1" w:themeTint="FF" w:themeShade="FF"/>
        </w:rPr>
        <w:t xml:space="preserve"> to start the process earlier. This will </w:t>
      </w:r>
      <w:r w:rsidRPr="666059C3" w:rsidR="5481EE01">
        <w:rPr>
          <w:rFonts w:ascii="Calibri" w:hAnsi="Calibri" w:eastAsia="Calibri" w:cs="Calibri"/>
          <w:b w:val="0"/>
          <w:bCs w:val="0"/>
          <w:color w:val="000000" w:themeColor="text1" w:themeTint="FF" w:themeShade="FF"/>
        </w:rPr>
        <w:t>facilitate</w:t>
      </w:r>
      <w:r w:rsidRPr="666059C3" w:rsidR="03716723">
        <w:rPr>
          <w:rFonts w:ascii="Calibri" w:hAnsi="Calibri" w:eastAsia="Calibri" w:cs="Calibri"/>
          <w:b w:val="0"/>
          <w:bCs w:val="0"/>
          <w:color w:val="000000" w:themeColor="text1" w:themeTint="FF" w:themeShade="FF"/>
        </w:rPr>
        <w:t xml:space="preserve"> </w:t>
      </w:r>
      <w:r w:rsidRPr="666059C3" w:rsidR="476ABB19">
        <w:rPr>
          <w:rFonts w:ascii="Calibri" w:hAnsi="Calibri" w:eastAsia="Calibri" w:cs="Calibri"/>
          <w:b w:val="0"/>
          <w:bCs w:val="0"/>
          <w:color w:val="000000" w:themeColor="text1" w:themeTint="FF" w:themeShade="FF"/>
        </w:rPr>
        <w:t>information being updated on the searchable schedule for the students</w:t>
      </w:r>
      <w:r w:rsidRPr="666059C3" w:rsidR="2BF2F6C4">
        <w:rPr>
          <w:rFonts w:ascii="Calibri" w:hAnsi="Calibri" w:eastAsia="Calibri" w:cs="Calibri"/>
          <w:b w:val="0"/>
          <w:bCs w:val="0"/>
          <w:color w:val="000000" w:themeColor="text1" w:themeTint="FF" w:themeShade="FF"/>
        </w:rPr>
        <w:t xml:space="preserve"> </w:t>
      </w:r>
      <w:r w:rsidRPr="666059C3" w:rsidR="2BF2F6C4">
        <w:rPr>
          <w:rFonts w:ascii="Calibri" w:hAnsi="Calibri" w:eastAsia="Calibri" w:cs="Calibri"/>
          <w:b w:val="0"/>
          <w:bCs w:val="0"/>
          <w:color w:val="000000" w:themeColor="text1" w:themeTint="FF" w:themeShade="FF"/>
        </w:rPr>
        <w:t>in a timely manner</w:t>
      </w:r>
      <w:r w:rsidRPr="666059C3" w:rsidR="2BF2F6C4">
        <w:rPr>
          <w:rFonts w:ascii="Calibri" w:hAnsi="Calibri" w:eastAsia="Calibri" w:cs="Calibri"/>
          <w:b w:val="0"/>
          <w:bCs w:val="0"/>
          <w:color w:val="000000" w:themeColor="text1" w:themeTint="FF" w:themeShade="FF"/>
        </w:rPr>
        <w:t xml:space="preserve">. </w:t>
      </w:r>
      <w:r w:rsidRPr="666059C3" w:rsidR="3FAE491C">
        <w:rPr>
          <w:rFonts w:ascii="Calibri" w:hAnsi="Calibri" w:eastAsia="Calibri" w:cs="Calibri"/>
          <w:b w:val="0"/>
          <w:bCs w:val="0"/>
          <w:color w:val="000000" w:themeColor="text1" w:themeTint="FF" w:themeShade="FF"/>
        </w:rPr>
        <w:t>Not all divisions are finished with the process</w:t>
      </w:r>
      <w:r w:rsidRPr="666059C3" w:rsidR="3FAE491C">
        <w:rPr>
          <w:rFonts w:ascii="Calibri" w:hAnsi="Calibri" w:eastAsia="Calibri" w:cs="Calibri"/>
          <w:b w:val="0"/>
          <w:bCs w:val="0"/>
          <w:color w:val="000000" w:themeColor="text1" w:themeTint="FF" w:themeShade="FF"/>
        </w:rPr>
        <w:t xml:space="preserve">.  </w:t>
      </w:r>
      <w:r w:rsidRPr="666059C3" w:rsidR="3FAE491C">
        <w:rPr>
          <w:rFonts w:ascii="Calibri" w:hAnsi="Calibri" w:eastAsia="Calibri" w:cs="Calibri"/>
          <w:b w:val="0"/>
          <w:bCs w:val="0"/>
          <w:color w:val="000000" w:themeColor="text1" w:themeTint="FF" w:themeShade="FF"/>
        </w:rPr>
        <w:t>Received</w:t>
      </w:r>
      <w:r w:rsidRPr="666059C3" w:rsidR="3FAE491C">
        <w:rPr>
          <w:rFonts w:ascii="Calibri" w:hAnsi="Calibri" w:eastAsia="Calibri" w:cs="Calibri"/>
          <w:b w:val="0"/>
          <w:bCs w:val="0"/>
          <w:color w:val="000000" w:themeColor="text1" w:themeTint="FF" w:themeShade="FF"/>
        </w:rPr>
        <w:t xml:space="preserve"> feedback about the process, and there</w:t>
      </w:r>
      <w:r w:rsidRPr="666059C3" w:rsidR="259FAB2F">
        <w:rPr>
          <w:rFonts w:ascii="Calibri" w:hAnsi="Calibri" w:eastAsia="Calibri" w:cs="Calibri"/>
          <w:b w:val="0"/>
          <w:bCs w:val="0"/>
          <w:color w:val="000000" w:themeColor="text1" w:themeTint="FF" w:themeShade="FF"/>
        </w:rPr>
        <w:t xml:space="preserve"> are still some points of confusion. </w:t>
      </w:r>
      <w:r w:rsidRPr="666059C3" w:rsidR="73F6D9FE">
        <w:rPr>
          <w:rFonts w:ascii="Calibri" w:hAnsi="Calibri" w:eastAsia="Calibri" w:cs="Calibri"/>
          <w:b w:val="0"/>
          <w:bCs w:val="0"/>
          <w:color w:val="000000" w:themeColor="text1" w:themeTint="FF" w:themeShade="FF"/>
        </w:rPr>
        <w:t>Jeanne and Jenn</w:t>
      </w:r>
      <w:r w:rsidRPr="666059C3" w:rsidR="259FAB2F">
        <w:rPr>
          <w:rFonts w:ascii="Calibri" w:hAnsi="Calibri" w:eastAsia="Calibri" w:cs="Calibri"/>
          <w:b w:val="0"/>
          <w:bCs w:val="0"/>
          <w:color w:val="000000" w:themeColor="text1" w:themeTint="FF" w:themeShade="FF"/>
        </w:rPr>
        <w:t xml:space="preserve"> had offered to present at division</w:t>
      </w:r>
      <w:r w:rsidRPr="666059C3" w:rsidR="4F2F895C">
        <w:rPr>
          <w:rFonts w:ascii="Calibri" w:hAnsi="Calibri" w:eastAsia="Calibri" w:cs="Calibri"/>
          <w:b w:val="0"/>
          <w:bCs w:val="0"/>
          <w:color w:val="000000" w:themeColor="text1" w:themeTint="FF" w:themeShade="FF"/>
        </w:rPr>
        <w:t xml:space="preserve"> meetings</w:t>
      </w:r>
      <w:r w:rsidRPr="666059C3" w:rsidR="259FAB2F">
        <w:rPr>
          <w:rFonts w:ascii="Calibri" w:hAnsi="Calibri" w:eastAsia="Calibri" w:cs="Calibri"/>
          <w:b w:val="0"/>
          <w:bCs w:val="0"/>
          <w:color w:val="000000" w:themeColor="text1" w:themeTint="FF" w:themeShade="FF"/>
        </w:rPr>
        <w:t xml:space="preserve"> to give information</w:t>
      </w:r>
      <w:r w:rsidRPr="666059C3" w:rsidR="3A6C8583">
        <w:rPr>
          <w:rFonts w:ascii="Calibri" w:hAnsi="Calibri" w:eastAsia="Calibri" w:cs="Calibri"/>
          <w:b w:val="0"/>
          <w:bCs w:val="0"/>
          <w:color w:val="000000" w:themeColor="text1" w:themeTint="FF" w:themeShade="FF"/>
        </w:rPr>
        <w:t xml:space="preserve"> on the </w:t>
      </w:r>
      <w:r w:rsidRPr="666059C3" w:rsidR="3A6C8583">
        <w:rPr>
          <w:rFonts w:ascii="Calibri" w:hAnsi="Calibri" w:eastAsia="Calibri" w:cs="Calibri"/>
          <w:b w:val="0"/>
          <w:bCs w:val="0"/>
          <w:color w:val="000000" w:themeColor="text1" w:themeTint="FF" w:themeShade="FF"/>
        </w:rPr>
        <w:t>process</w:t>
      </w:r>
      <w:r w:rsidRPr="666059C3" w:rsidR="555D070F">
        <w:rPr>
          <w:rFonts w:ascii="Calibri" w:hAnsi="Calibri" w:eastAsia="Calibri" w:cs="Calibri"/>
          <w:b w:val="0"/>
          <w:bCs w:val="0"/>
          <w:color w:val="000000" w:themeColor="text1" w:themeTint="FF" w:themeShade="FF"/>
        </w:rPr>
        <w:t>,</w:t>
      </w:r>
      <w:r w:rsidRPr="666059C3" w:rsidR="3A6C8583">
        <w:rPr>
          <w:rFonts w:ascii="Calibri" w:hAnsi="Calibri" w:eastAsia="Calibri" w:cs="Calibri"/>
          <w:b w:val="0"/>
          <w:bCs w:val="0"/>
          <w:color w:val="000000" w:themeColor="text1" w:themeTint="FF" w:themeShade="FF"/>
        </w:rPr>
        <w:t xml:space="preserve"> but </w:t>
      </w:r>
      <w:r w:rsidRPr="666059C3" w:rsidR="3A7BCB80">
        <w:rPr>
          <w:rFonts w:ascii="Calibri" w:hAnsi="Calibri" w:eastAsia="Calibri" w:cs="Calibri"/>
          <w:b w:val="0"/>
          <w:bCs w:val="0"/>
          <w:color w:val="000000" w:themeColor="text1" w:themeTint="FF" w:themeShade="FF"/>
        </w:rPr>
        <w:t>not all divisions had time to include such a presentation</w:t>
      </w:r>
      <w:r w:rsidRPr="666059C3" w:rsidR="3A6C8583">
        <w:rPr>
          <w:rFonts w:ascii="Calibri" w:hAnsi="Calibri" w:eastAsia="Calibri" w:cs="Calibri"/>
          <w:b w:val="0"/>
          <w:bCs w:val="0"/>
          <w:color w:val="000000" w:themeColor="text1" w:themeTint="FF" w:themeShade="FF"/>
        </w:rPr>
        <w:t xml:space="preserve">. Points of confusion </w:t>
      </w:r>
      <w:r w:rsidRPr="666059C3" w:rsidR="3A6C8583">
        <w:rPr>
          <w:rFonts w:ascii="Calibri" w:hAnsi="Calibri" w:eastAsia="Calibri" w:cs="Calibri"/>
          <w:b w:val="0"/>
          <w:bCs w:val="0"/>
          <w:color w:val="000000" w:themeColor="text1" w:themeTint="FF" w:themeShade="FF"/>
        </w:rPr>
        <w:t>stem</w:t>
      </w:r>
      <w:r w:rsidRPr="666059C3" w:rsidR="023459FA">
        <w:rPr>
          <w:rFonts w:ascii="Calibri" w:hAnsi="Calibri" w:eastAsia="Calibri" w:cs="Calibri"/>
          <w:b w:val="0"/>
          <w:bCs w:val="0"/>
          <w:color w:val="000000" w:themeColor="text1" w:themeTint="FF" w:themeShade="FF"/>
        </w:rPr>
        <w:t xml:space="preserve"> </w:t>
      </w:r>
      <w:r w:rsidRPr="666059C3" w:rsidR="47A4F990">
        <w:rPr>
          <w:rFonts w:ascii="Calibri" w:hAnsi="Calibri" w:eastAsia="Calibri" w:cs="Calibri"/>
          <w:b w:val="0"/>
          <w:bCs w:val="0"/>
          <w:color w:val="000000" w:themeColor="text1" w:themeTint="FF" w:themeShade="FF"/>
        </w:rPr>
        <w:t xml:space="preserve">from different understandings of “textbook” and “instructional materials.”  The first question on the questionnaire </w:t>
      </w:r>
      <w:r w:rsidRPr="666059C3" w:rsidR="47A4F990">
        <w:rPr>
          <w:rFonts w:ascii="Calibri" w:hAnsi="Calibri" w:eastAsia="Calibri" w:cs="Calibri"/>
          <w:b w:val="0"/>
          <w:bCs w:val="0"/>
          <w:color w:val="000000" w:themeColor="text1" w:themeTint="FF" w:themeShade="FF"/>
        </w:rPr>
        <w:t>probably needs</w:t>
      </w:r>
      <w:r w:rsidRPr="666059C3" w:rsidR="47A4F990">
        <w:rPr>
          <w:rFonts w:ascii="Calibri" w:hAnsi="Calibri" w:eastAsia="Calibri" w:cs="Calibri"/>
          <w:b w:val="0"/>
          <w:bCs w:val="0"/>
          <w:color w:val="000000" w:themeColor="text1" w:themeTint="FF" w:themeShade="FF"/>
        </w:rPr>
        <w:t xml:space="preserve"> to be revised to make it </w:t>
      </w:r>
      <w:r w:rsidRPr="666059C3" w:rsidR="47A4F990">
        <w:rPr>
          <w:rFonts w:ascii="Calibri" w:hAnsi="Calibri" w:eastAsia="Calibri" w:cs="Calibri"/>
          <w:b w:val="0"/>
          <w:bCs w:val="0"/>
          <w:color w:val="000000" w:themeColor="text1" w:themeTint="FF" w:themeShade="FF"/>
        </w:rPr>
        <w:t>more clear</w:t>
      </w:r>
      <w:r w:rsidRPr="666059C3" w:rsidR="47A4F990">
        <w:rPr>
          <w:rFonts w:ascii="Calibri" w:hAnsi="Calibri" w:eastAsia="Calibri" w:cs="Calibri"/>
          <w:b w:val="0"/>
          <w:bCs w:val="0"/>
          <w:color w:val="000000" w:themeColor="text1" w:themeTint="FF" w:themeShade="FF"/>
        </w:rPr>
        <w:t xml:space="preserve"> what constitutes instructional materials</w:t>
      </w:r>
      <w:r w:rsidRPr="666059C3" w:rsidR="21104F5C">
        <w:rPr>
          <w:rFonts w:ascii="Calibri" w:hAnsi="Calibri" w:eastAsia="Calibri" w:cs="Calibri"/>
          <w:b w:val="0"/>
          <w:bCs w:val="0"/>
          <w:color w:val="000000" w:themeColor="text1" w:themeTint="FF" w:themeShade="FF"/>
        </w:rPr>
        <w:t xml:space="preserve">. </w:t>
      </w:r>
      <w:r w:rsidRPr="666059C3" w:rsidR="5AE75BAC">
        <w:rPr>
          <w:rFonts w:ascii="Calibri" w:hAnsi="Calibri" w:eastAsia="Calibri" w:cs="Calibri"/>
          <w:b w:val="0"/>
          <w:bCs w:val="0"/>
          <w:color w:val="000000" w:themeColor="text1" w:themeTint="FF" w:themeShade="FF"/>
        </w:rPr>
        <w:t xml:space="preserve"> </w:t>
      </w:r>
    </w:p>
    <w:p w:rsidR="4E2CF1B0" w:rsidP="0C8329DD" w:rsidRDefault="4E2CF1B0" w14:paraId="622AA0D8" w14:textId="7BEFC6B8">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666059C3" w:rsidR="4E2CF1B0">
        <w:rPr>
          <w:rFonts w:ascii="Calibri" w:hAnsi="Calibri" w:eastAsia="Calibri" w:cs="Calibri"/>
          <w:b w:val="0"/>
          <w:bCs w:val="0"/>
          <w:color w:val="000000" w:themeColor="text1" w:themeTint="FF" w:themeShade="FF"/>
        </w:rPr>
        <w:t xml:space="preserve">Conclusion from feedback </w:t>
      </w:r>
      <w:r w:rsidRPr="666059C3" w:rsidR="251ABED6">
        <w:rPr>
          <w:rFonts w:ascii="Calibri" w:hAnsi="Calibri" w:eastAsia="Calibri" w:cs="Calibri"/>
          <w:b w:val="0"/>
          <w:bCs w:val="0"/>
          <w:color w:val="000000" w:themeColor="text1" w:themeTint="FF" w:themeShade="FF"/>
        </w:rPr>
        <w:t>- need</w:t>
      </w:r>
      <w:r w:rsidRPr="666059C3" w:rsidR="4E2CF1B0">
        <w:rPr>
          <w:rFonts w:ascii="Calibri" w:hAnsi="Calibri" w:eastAsia="Calibri" w:cs="Calibri"/>
          <w:b w:val="0"/>
          <w:bCs w:val="0"/>
          <w:color w:val="000000" w:themeColor="text1" w:themeTint="FF" w:themeShade="FF"/>
        </w:rPr>
        <w:t xml:space="preserve"> to make the definitions of</w:t>
      </w:r>
      <w:r w:rsidRPr="666059C3" w:rsidR="431F7288">
        <w:rPr>
          <w:rFonts w:ascii="Calibri" w:hAnsi="Calibri" w:eastAsia="Calibri" w:cs="Calibri"/>
          <w:b w:val="0"/>
          <w:bCs w:val="0"/>
          <w:color w:val="000000" w:themeColor="text1" w:themeTint="FF" w:themeShade="FF"/>
        </w:rPr>
        <w:t xml:space="preserve"> terms</w:t>
      </w:r>
      <w:r w:rsidRPr="666059C3" w:rsidR="76558B94">
        <w:rPr>
          <w:rFonts w:ascii="Calibri" w:hAnsi="Calibri" w:eastAsia="Calibri" w:cs="Calibri"/>
          <w:b w:val="0"/>
          <w:bCs w:val="0"/>
          <w:color w:val="000000" w:themeColor="text1" w:themeTint="FF" w:themeShade="FF"/>
        </w:rPr>
        <w:t xml:space="preserve"> </w:t>
      </w:r>
      <w:r w:rsidRPr="666059C3" w:rsidR="76558B94">
        <w:rPr>
          <w:rFonts w:ascii="Calibri" w:hAnsi="Calibri" w:eastAsia="Calibri" w:cs="Calibri"/>
          <w:b w:val="0"/>
          <w:bCs w:val="0"/>
          <w:color w:val="000000" w:themeColor="text1" w:themeTint="FF" w:themeShade="FF"/>
        </w:rPr>
        <w:t>more clear</w:t>
      </w:r>
      <w:r w:rsidRPr="666059C3" w:rsidR="76558B94">
        <w:rPr>
          <w:rFonts w:ascii="Calibri" w:hAnsi="Calibri" w:eastAsia="Calibri" w:cs="Calibri"/>
          <w:b w:val="0"/>
          <w:bCs w:val="0"/>
          <w:color w:val="000000" w:themeColor="text1" w:themeTint="FF" w:themeShade="FF"/>
        </w:rPr>
        <w:t>,</w:t>
      </w:r>
      <w:r w:rsidRPr="666059C3" w:rsidR="431F7288">
        <w:rPr>
          <w:rFonts w:ascii="Calibri" w:hAnsi="Calibri" w:eastAsia="Calibri" w:cs="Calibri"/>
          <w:b w:val="0"/>
          <w:bCs w:val="0"/>
          <w:color w:val="000000" w:themeColor="text1" w:themeTint="FF" w:themeShade="FF"/>
        </w:rPr>
        <w:t xml:space="preserve"> </w:t>
      </w:r>
      <w:r w:rsidRPr="666059C3" w:rsidR="737DD3E8">
        <w:rPr>
          <w:rFonts w:ascii="Calibri" w:hAnsi="Calibri" w:eastAsia="Calibri" w:cs="Calibri"/>
          <w:b w:val="0"/>
          <w:bCs w:val="0"/>
          <w:color w:val="000000" w:themeColor="text1" w:themeTint="FF" w:themeShade="FF"/>
        </w:rPr>
        <w:t>for example</w:t>
      </w:r>
      <w:r w:rsidRPr="666059C3" w:rsidR="431F7288">
        <w:rPr>
          <w:rFonts w:ascii="Calibri" w:hAnsi="Calibri" w:eastAsia="Calibri" w:cs="Calibri"/>
          <w:b w:val="0"/>
          <w:bCs w:val="0"/>
          <w:color w:val="000000" w:themeColor="text1" w:themeTint="FF" w:themeShade="FF"/>
        </w:rPr>
        <w:t>:</w:t>
      </w:r>
      <w:r w:rsidRPr="666059C3" w:rsidR="4E2CF1B0">
        <w:rPr>
          <w:rFonts w:ascii="Calibri" w:hAnsi="Calibri" w:eastAsia="Calibri" w:cs="Calibri"/>
          <w:b w:val="0"/>
          <w:bCs w:val="0"/>
          <w:color w:val="000000" w:themeColor="text1" w:themeTint="FF" w:themeShade="FF"/>
        </w:rPr>
        <w:t xml:space="preserve"> what NTC / </w:t>
      </w:r>
      <w:r w:rsidRPr="666059C3" w:rsidR="4E2CF1B0">
        <w:rPr>
          <w:rFonts w:ascii="Calibri" w:hAnsi="Calibri" w:eastAsia="Calibri" w:cs="Calibri"/>
          <w:b w:val="0"/>
          <w:bCs w:val="0"/>
          <w:color w:val="000000" w:themeColor="text1" w:themeTint="FF" w:themeShade="FF"/>
        </w:rPr>
        <w:t>ZTC ,</w:t>
      </w:r>
      <w:r w:rsidRPr="666059C3" w:rsidR="4E2CF1B0">
        <w:rPr>
          <w:rFonts w:ascii="Calibri" w:hAnsi="Calibri" w:eastAsia="Calibri" w:cs="Calibri"/>
          <w:b w:val="0"/>
          <w:bCs w:val="0"/>
          <w:color w:val="000000" w:themeColor="text1" w:themeTint="FF" w:themeShade="FF"/>
        </w:rPr>
        <w:t xml:space="preserve"> </w:t>
      </w:r>
      <w:r w:rsidRPr="666059C3" w:rsidR="5258A528">
        <w:rPr>
          <w:rFonts w:ascii="Calibri" w:hAnsi="Calibri" w:eastAsia="Calibri" w:cs="Calibri"/>
          <w:b w:val="0"/>
          <w:bCs w:val="0"/>
          <w:color w:val="000000" w:themeColor="text1" w:themeTint="FF" w:themeShade="FF"/>
        </w:rPr>
        <w:t>etc...</w:t>
      </w:r>
      <w:r w:rsidRPr="666059C3" w:rsidR="4E2CF1B0">
        <w:rPr>
          <w:rFonts w:ascii="Calibri" w:hAnsi="Calibri" w:eastAsia="Calibri" w:cs="Calibri"/>
          <w:b w:val="0"/>
          <w:bCs w:val="0"/>
          <w:color w:val="000000" w:themeColor="text1" w:themeTint="FF" w:themeShade="FF"/>
        </w:rPr>
        <w:t xml:space="preserve"> means. </w:t>
      </w:r>
      <w:r w:rsidRPr="666059C3" w:rsidR="4744A315">
        <w:rPr>
          <w:rFonts w:ascii="Calibri" w:hAnsi="Calibri" w:eastAsia="Calibri" w:cs="Calibri"/>
          <w:b w:val="0"/>
          <w:bCs w:val="0"/>
          <w:color w:val="000000" w:themeColor="text1" w:themeTint="FF" w:themeShade="FF"/>
        </w:rPr>
        <w:t xml:space="preserve">Some divisions </w:t>
      </w:r>
      <w:r w:rsidRPr="666059C3" w:rsidR="3A8E19F9">
        <w:rPr>
          <w:rFonts w:ascii="Calibri" w:hAnsi="Calibri" w:eastAsia="Calibri" w:cs="Calibri"/>
          <w:b w:val="0"/>
          <w:bCs w:val="0"/>
          <w:color w:val="000000" w:themeColor="text1" w:themeTint="FF" w:themeShade="FF"/>
        </w:rPr>
        <w:t>collect</w:t>
      </w:r>
      <w:r w:rsidRPr="666059C3" w:rsidR="4744A315">
        <w:rPr>
          <w:rFonts w:ascii="Calibri" w:hAnsi="Calibri" w:eastAsia="Calibri" w:cs="Calibri"/>
          <w:b w:val="0"/>
          <w:bCs w:val="0"/>
          <w:color w:val="000000" w:themeColor="text1" w:themeTint="FF" w:themeShade="FF"/>
        </w:rPr>
        <w:t xml:space="preserve"> data at different </w:t>
      </w:r>
      <w:r w:rsidRPr="666059C3" w:rsidR="4744A315">
        <w:rPr>
          <w:rFonts w:ascii="Calibri" w:hAnsi="Calibri" w:eastAsia="Calibri" w:cs="Calibri"/>
          <w:b w:val="0"/>
          <w:bCs w:val="0"/>
          <w:color w:val="000000" w:themeColor="text1" w:themeTint="FF" w:themeShade="FF"/>
        </w:rPr>
        <w:t>timeframes</w:t>
      </w:r>
      <w:r w:rsidRPr="666059C3" w:rsidR="4744A315">
        <w:rPr>
          <w:rFonts w:ascii="Calibri" w:hAnsi="Calibri" w:eastAsia="Calibri" w:cs="Calibri"/>
          <w:b w:val="0"/>
          <w:bCs w:val="0"/>
          <w:color w:val="000000" w:themeColor="text1" w:themeTint="FF" w:themeShade="FF"/>
        </w:rPr>
        <w:t xml:space="preserve">. </w:t>
      </w:r>
      <w:r w:rsidRPr="666059C3" w:rsidR="47617F01">
        <w:rPr>
          <w:rFonts w:ascii="Calibri" w:hAnsi="Calibri" w:eastAsia="Calibri" w:cs="Calibri"/>
          <w:b w:val="0"/>
          <w:bCs w:val="0"/>
          <w:color w:val="000000" w:themeColor="text1" w:themeTint="FF" w:themeShade="FF"/>
        </w:rPr>
        <w:t xml:space="preserve">Move away from the notion of </w:t>
      </w:r>
      <w:r w:rsidRPr="666059C3" w:rsidR="4A8D9E58">
        <w:rPr>
          <w:rFonts w:ascii="Calibri" w:hAnsi="Calibri" w:eastAsia="Calibri" w:cs="Calibri"/>
          <w:b w:val="0"/>
          <w:bCs w:val="0"/>
          <w:color w:val="000000" w:themeColor="text1" w:themeTint="FF" w:themeShade="FF"/>
        </w:rPr>
        <w:t>completing the form just once</w:t>
      </w:r>
      <w:r w:rsidRPr="666059C3" w:rsidR="47617F01">
        <w:rPr>
          <w:rFonts w:ascii="Calibri" w:hAnsi="Calibri" w:eastAsia="Calibri" w:cs="Calibri"/>
          <w:b w:val="0"/>
          <w:bCs w:val="0"/>
          <w:color w:val="000000" w:themeColor="text1" w:themeTint="FF" w:themeShade="FF"/>
        </w:rPr>
        <w:t xml:space="preserve"> so that faculty will have the opportunity </w:t>
      </w:r>
      <w:r w:rsidRPr="666059C3" w:rsidR="06F3665A">
        <w:rPr>
          <w:rFonts w:ascii="Calibri" w:hAnsi="Calibri" w:eastAsia="Calibri" w:cs="Calibri"/>
          <w:b w:val="0"/>
          <w:bCs w:val="0"/>
          <w:color w:val="000000" w:themeColor="text1" w:themeTint="FF" w:themeShade="FF"/>
        </w:rPr>
        <w:t>to stop</w:t>
      </w:r>
      <w:r w:rsidRPr="666059C3" w:rsidR="47617F01">
        <w:rPr>
          <w:rFonts w:ascii="Calibri" w:hAnsi="Calibri" w:eastAsia="Calibri" w:cs="Calibri"/>
          <w:b w:val="0"/>
          <w:bCs w:val="0"/>
          <w:color w:val="000000" w:themeColor="text1" w:themeTint="FF" w:themeShade="FF"/>
        </w:rPr>
        <w:t xml:space="preserve"> and reflect on any changes that might have occurred or will be </w:t>
      </w:r>
      <w:r w:rsidRPr="666059C3" w:rsidR="0771E14C">
        <w:rPr>
          <w:rFonts w:ascii="Calibri" w:hAnsi="Calibri" w:eastAsia="Calibri" w:cs="Calibri"/>
          <w:b w:val="0"/>
          <w:bCs w:val="0"/>
          <w:color w:val="000000" w:themeColor="text1" w:themeTint="FF" w:themeShade="FF"/>
        </w:rPr>
        <w:t>occurring</w:t>
      </w:r>
      <w:r w:rsidRPr="666059C3" w:rsidR="47617F01">
        <w:rPr>
          <w:rFonts w:ascii="Calibri" w:hAnsi="Calibri" w:eastAsia="Calibri" w:cs="Calibri"/>
          <w:b w:val="0"/>
          <w:bCs w:val="0"/>
          <w:color w:val="000000" w:themeColor="text1" w:themeTint="FF" w:themeShade="FF"/>
        </w:rPr>
        <w:t xml:space="preserve"> for the course</w:t>
      </w:r>
      <w:r w:rsidRPr="666059C3" w:rsidR="0EB34712">
        <w:rPr>
          <w:rFonts w:ascii="Calibri" w:hAnsi="Calibri" w:eastAsia="Calibri" w:cs="Calibri"/>
          <w:b w:val="0"/>
          <w:bCs w:val="0"/>
          <w:color w:val="000000" w:themeColor="text1" w:themeTint="FF" w:themeShade="FF"/>
        </w:rPr>
        <w:t xml:space="preserve">. </w:t>
      </w:r>
      <w:r w:rsidRPr="666059C3" w:rsidR="489111F6">
        <w:rPr>
          <w:rFonts w:ascii="Calibri" w:hAnsi="Calibri" w:eastAsia="Calibri" w:cs="Calibri"/>
          <w:b w:val="0"/>
          <w:bCs w:val="0"/>
          <w:color w:val="000000" w:themeColor="text1" w:themeTint="FF" w:themeShade="FF"/>
        </w:rPr>
        <w:t xml:space="preserve">This will hopefully increase awareness of the different possibilities of </w:t>
      </w:r>
      <w:r w:rsidRPr="666059C3" w:rsidR="489111F6">
        <w:rPr>
          <w:rFonts w:ascii="Calibri" w:hAnsi="Calibri" w:eastAsia="Calibri" w:cs="Calibri"/>
          <w:b w:val="0"/>
          <w:bCs w:val="0"/>
          <w:color w:val="000000" w:themeColor="text1" w:themeTint="FF" w:themeShade="FF"/>
        </w:rPr>
        <w:t>textbooks</w:t>
      </w:r>
      <w:r w:rsidRPr="666059C3" w:rsidR="489111F6">
        <w:rPr>
          <w:rFonts w:ascii="Calibri" w:hAnsi="Calibri" w:eastAsia="Calibri" w:cs="Calibri"/>
          <w:b w:val="0"/>
          <w:bCs w:val="0"/>
          <w:color w:val="000000" w:themeColor="text1" w:themeTint="FF" w:themeShade="FF"/>
        </w:rPr>
        <w:t xml:space="preserve"> that could be used. </w:t>
      </w:r>
    </w:p>
    <w:p w:rsidR="489111F6" w:rsidP="0C8329DD" w:rsidRDefault="489111F6" w14:paraId="44D72E7B" w14:textId="003F4E44">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666059C3" w:rsidR="489111F6">
        <w:rPr>
          <w:rFonts w:ascii="Calibri" w:hAnsi="Calibri" w:eastAsia="Calibri" w:cs="Calibri"/>
          <w:b w:val="0"/>
          <w:bCs w:val="0"/>
          <w:color w:val="000000" w:themeColor="text1" w:themeTint="FF" w:themeShade="FF"/>
        </w:rPr>
        <w:t>State</w:t>
      </w:r>
      <w:r w:rsidRPr="666059C3" w:rsidR="489111F6">
        <w:rPr>
          <w:rFonts w:ascii="Calibri" w:hAnsi="Calibri" w:eastAsia="Calibri" w:cs="Calibri"/>
          <w:b w:val="0"/>
          <w:bCs w:val="0"/>
          <w:color w:val="000000" w:themeColor="text1" w:themeTint="FF" w:themeShade="FF"/>
        </w:rPr>
        <w:t xml:space="preserve"> is moving to a $30 threshold for </w:t>
      </w:r>
      <w:r w:rsidRPr="666059C3" w:rsidR="33761E33">
        <w:rPr>
          <w:rFonts w:ascii="Calibri" w:hAnsi="Calibri" w:eastAsia="Calibri" w:cs="Calibri"/>
          <w:b w:val="0"/>
          <w:bCs w:val="0"/>
          <w:color w:val="000000" w:themeColor="text1" w:themeTint="FF" w:themeShade="FF"/>
        </w:rPr>
        <w:t xml:space="preserve">low textbook cost (LTC). However, they will allow colleges to </w:t>
      </w:r>
      <w:r w:rsidRPr="666059C3" w:rsidR="33761E33">
        <w:rPr>
          <w:rFonts w:ascii="Calibri" w:hAnsi="Calibri" w:eastAsia="Calibri" w:cs="Calibri"/>
          <w:b w:val="0"/>
          <w:bCs w:val="0"/>
          <w:color w:val="000000" w:themeColor="text1" w:themeTint="FF" w:themeShade="FF"/>
        </w:rPr>
        <w:t>determine</w:t>
      </w:r>
      <w:r w:rsidRPr="666059C3" w:rsidR="33761E33">
        <w:rPr>
          <w:rFonts w:ascii="Calibri" w:hAnsi="Calibri" w:eastAsia="Calibri" w:cs="Calibri"/>
          <w:b w:val="0"/>
          <w:bCs w:val="0"/>
          <w:color w:val="000000" w:themeColor="text1" w:themeTint="FF" w:themeShade="FF"/>
        </w:rPr>
        <w:t xml:space="preserve"> what their LTC threshold </w:t>
      </w:r>
      <w:r w:rsidRPr="666059C3" w:rsidR="75585439">
        <w:rPr>
          <w:rFonts w:ascii="Calibri" w:hAnsi="Calibri" w:eastAsia="Calibri" w:cs="Calibri"/>
          <w:b w:val="0"/>
          <w:bCs w:val="0"/>
          <w:color w:val="000000" w:themeColor="text1" w:themeTint="FF" w:themeShade="FF"/>
        </w:rPr>
        <w:t xml:space="preserve">is. </w:t>
      </w:r>
      <w:r w:rsidRPr="666059C3" w:rsidR="660DEC04">
        <w:rPr>
          <w:rFonts w:ascii="Calibri" w:hAnsi="Calibri" w:eastAsia="Calibri" w:cs="Calibri"/>
          <w:b w:val="0"/>
          <w:bCs w:val="0"/>
          <w:color w:val="000000" w:themeColor="text1" w:themeTint="FF" w:themeShade="FF"/>
        </w:rPr>
        <w:t>Math</w:t>
      </w:r>
      <w:r w:rsidRPr="666059C3" w:rsidR="660DEC04">
        <w:rPr>
          <w:rFonts w:ascii="Calibri" w:hAnsi="Calibri" w:eastAsia="Calibri" w:cs="Calibri"/>
          <w:b w:val="0"/>
          <w:bCs w:val="0"/>
          <w:color w:val="000000" w:themeColor="text1" w:themeTint="FF" w:themeShade="FF"/>
        </w:rPr>
        <w:t xml:space="preserve"> department has been negotiating with Pearson to get their textbooks at a low cost for students with longer access.</w:t>
      </w:r>
      <w:r w:rsidRPr="666059C3" w:rsidR="29F1E950">
        <w:rPr>
          <w:rFonts w:ascii="Calibri" w:hAnsi="Calibri" w:eastAsia="Calibri" w:cs="Calibri"/>
          <w:b w:val="0"/>
          <w:bCs w:val="0"/>
          <w:color w:val="000000" w:themeColor="text1" w:themeTint="FF" w:themeShade="FF"/>
        </w:rPr>
        <w:t xml:space="preserve"> Some programs are not comfortable marking courses as ZTC when there are a lot of costs associated with the class (</w:t>
      </w:r>
      <w:r w:rsidRPr="666059C3" w:rsidR="29F1E950">
        <w:rPr>
          <w:rFonts w:ascii="Calibri" w:hAnsi="Calibri" w:eastAsia="Calibri" w:cs="Calibri"/>
          <w:b w:val="0"/>
          <w:bCs w:val="0"/>
          <w:color w:val="000000" w:themeColor="text1" w:themeTint="FF" w:themeShade="FF"/>
        </w:rPr>
        <w:t>e.g.</w:t>
      </w:r>
      <w:r w:rsidRPr="666059C3" w:rsidR="29F1E950">
        <w:rPr>
          <w:rFonts w:ascii="Calibri" w:hAnsi="Calibri" w:eastAsia="Calibri" w:cs="Calibri"/>
          <w:b w:val="0"/>
          <w:bCs w:val="0"/>
          <w:color w:val="000000" w:themeColor="text1" w:themeTint="FF" w:themeShade="FF"/>
        </w:rPr>
        <w:t xml:space="preserve"> </w:t>
      </w:r>
      <w:r w:rsidRPr="666059C3" w:rsidR="6E4E3F5F">
        <w:rPr>
          <w:rFonts w:ascii="Calibri" w:hAnsi="Calibri" w:eastAsia="Calibri" w:cs="Calibri"/>
          <w:b w:val="0"/>
          <w:bCs w:val="0"/>
          <w:color w:val="000000" w:themeColor="text1" w:themeTint="FF" w:themeShade="FF"/>
        </w:rPr>
        <w:t xml:space="preserve">rehearsals, field trips, etc.). </w:t>
      </w:r>
      <w:r w:rsidRPr="666059C3" w:rsidR="304F605D">
        <w:rPr>
          <w:rFonts w:ascii="Calibri" w:hAnsi="Calibri" w:eastAsia="Calibri" w:cs="Calibri"/>
          <w:b w:val="0"/>
          <w:bCs w:val="0"/>
          <w:color w:val="000000" w:themeColor="text1" w:themeTint="FF" w:themeShade="FF"/>
        </w:rPr>
        <w:t xml:space="preserve">Best practice to set </w:t>
      </w:r>
      <w:r w:rsidRPr="666059C3" w:rsidR="304F605D">
        <w:rPr>
          <w:rFonts w:ascii="Calibri" w:hAnsi="Calibri" w:eastAsia="Calibri" w:cs="Calibri"/>
          <w:b w:val="0"/>
          <w:bCs w:val="0"/>
          <w:color w:val="000000" w:themeColor="text1" w:themeTint="FF" w:themeShade="FF"/>
        </w:rPr>
        <w:t>$30</w:t>
      </w:r>
      <w:r w:rsidRPr="666059C3" w:rsidR="304F605D">
        <w:rPr>
          <w:rFonts w:ascii="Calibri" w:hAnsi="Calibri" w:eastAsia="Calibri" w:cs="Calibri"/>
          <w:b w:val="0"/>
          <w:bCs w:val="0"/>
          <w:color w:val="000000" w:themeColor="text1" w:themeTint="FF" w:themeShade="FF"/>
        </w:rPr>
        <w:t xml:space="preserve"> LTC threshold.</w:t>
      </w:r>
      <w:r w:rsidRPr="666059C3" w:rsidR="24E7CF14">
        <w:rPr>
          <w:rFonts w:ascii="Calibri" w:hAnsi="Calibri" w:eastAsia="Calibri" w:cs="Calibri"/>
          <w:b w:val="0"/>
          <w:bCs w:val="0"/>
          <w:color w:val="000000" w:themeColor="text1" w:themeTint="FF" w:themeShade="FF"/>
        </w:rPr>
        <w:t xml:space="preserve"> </w:t>
      </w:r>
      <w:r w:rsidRPr="666059C3" w:rsidR="08867E37">
        <w:rPr>
          <w:rFonts w:ascii="Calibri" w:hAnsi="Calibri" w:eastAsia="Calibri" w:cs="Calibri"/>
          <w:b w:val="0"/>
          <w:bCs w:val="0"/>
          <w:color w:val="000000" w:themeColor="text1" w:themeTint="FF" w:themeShade="FF"/>
        </w:rPr>
        <w:t>Need</w:t>
      </w:r>
      <w:r w:rsidRPr="666059C3" w:rsidR="24E7CF14">
        <w:rPr>
          <w:rFonts w:ascii="Calibri" w:hAnsi="Calibri" w:eastAsia="Calibri" w:cs="Calibri"/>
          <w:b w:val="0"/>
          <w:bCs w:val="0"/>
          <w:color w:val="000000" w:themeColor="text1" w:themeTint="FF" w:themeShade="FF"/>
        </w:rPr>
        <w:t xml:space="preserve"> more discussion on transparency of costs for a course, not just textbook costs.</w:t>
      </w:r>
      <w:r w:rsidRPr="666059C3" w:rsidR="04A66C20">
        <w:rPr>
          <w:rFonts w:ascii="Calibri" w:hAnsi="Calibri" w:eastAsia="Calibri" w:cs="Calibri"/>
          <w:b w:val="0"/>
          <w:bCs w:val="0"/>
          <w:color w:val="000000" w:themeColor="text1" w:themeTint="FF" w:themeShade="FF"/>
        </w:rPr>
        <w:t xml:space="preserve"> </w:t>
      </w:r>
    </w:p>
    <w:p w:rsidR="489111F6" w:rsidP="0C8329DD" w:rsidRDefault="489111F6" w14:paraId="33DAB4AA" w14:textId="1A1A1095">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666059C3" w:rsidR="69515583">
        <w:rPr>
          <w:rFonts w:ascii="Calibri" w:hAnsi="Calibri" w:eastAsia="Calibri" w:cs="Calibri"/>
          <w:b w:val="0"/>
          <w:bCs w:val="0"/>
          <w:color w:val="000000" w:themeColor="text1" w:themeTint="FF" w:themeShade="FF"/>
        </w:rPr>
        <w:t xml:space="preserve">Look </w:t>
      </w:r>
      <w:r w:rsidRPr="666059C3" w:rsidR="04A66C20">
        <w:rPr>
          <w:rFonts w:ascii="Calibri" w:hAnsi="Calibri" w:eastAsia="Calibri" w:cs="Calibri"/>
          <w:b w:val="0"/>
          <w:bCs w:val="0"/>
          <w:color w:val="000000" w:themeColor="text1" w:themeTint="FF" w:themeShade="FF"/>
        </w:rPr>
        <w:t xml:space="preserve">into </w:t>
      </w:r>
      <w:r w:rsidRPr="666059C3" w:rsidR="17BFA382">
        <w:rPr>
          <w:rFonts w:ascii="Calibri" w:hAnsi="Calibri" w:eastAsia="Calibri" w:cs="Calibri"/>
          <w:b w:val="0"/>
          <w:bCs w:val="0"/>
          <w:color w:val="000000" w:themeColor="text1" w:themeTint="FF" w:themeShade="FF"/>
        </w:rPr>
        <w:t xml:space="preserve">creating </w:t>
      </w:r>
      <w:r w:rsidRPr="666059C3" w:rsidR="04A66C20">
        <w:rPr>
          <w:rFonts w:ascii="Calibri" w:hAnsi="Calibri" w:eastAsia="Calibri" w:cs="Calibri"/>
          <w:b w:val="0"/>
          <w:bCs w:val="0"/>
          <w:color w:val="000000" w:themeColor="text1" w:themeTint="FF" w:themeShade="FF"/>
        </w:rPr>
        <w:t xml:space="preserve">a Faculty Senate resolution to </w:t>
      </w:r>
      <w:r w:rsidRPr="666059C3" w:rsidR="06596CE5">
        <w:rPr>
          <w:rFonts w:ascii="Calibri" w:hAnsi="Calibri" w:eastAsia="Calibri" w:cs="Calibri"/>
          <w:b w:val="0"/>
          <w:bCs w:val="0"/>
          <w:color w:val="000000" w:themeColor="text1" w:themeTint="FF" w:themeShade="FF"/>
        </w:rPr>
        <w:t>require all</w:t>
      </w:r>
      <w:r w:rsidRPr="666059C3" w:rsidR="04A66C20">
        <w:rPr>
          <w:rFonts w:ascii="Calibri" w:hAnsi="Calibri" w:eastAsia="Calibri" w:cs="Calibri"/>
          <w:b w:val="0"/>
          <w:bCs w:val="0"/>
          <w:color w:val="000000" w:themeColor="text1" w:themeTint="FF" w:themeShade="FF"/>
        </w:rPr>
        <w:t xml:space="preserve"> new classes </w:t>
      </w:r>
      <w:r w:rsidRPr="666059C3" w:rsidR="4C0E1A75">
        <w:rPr>
          <w:rFonts w:ascii="Calibri" w:hAnsi="Calibri" w:eastAsia="Calibri" w:cs="Calibri"/>
          <w:b w:val="0"/>
          <w:bCs w:val="0"/>
          <w:color w:val="000000" w:themeColor="text1" w:themeTint="FF" w:themeShade="FF"/>
        </w:rPr>
        <w:t>and any class going through a 6-year review to have at least one ZTC option</w:t>
      </w:r>
      <w:r w:rsidRPr="666059C3" w:rsidR="30A492EC">
        <w:rPr>
          <w:rFonts w:ascii="Calibri" w:hAnsi="Calibri" w:eastAsia="Calibri" w:cs="Calibri"/>
          <w:b w:val="0"/>
          <w:bCs w:val="0"/>
          <w:color w:val="000000" w:themeColor="text1" w:themeTint="FF" w:themeShade="FF"/>
        </w:rPr>
        <w:t xml:space="preserve"> included on the list of textbooks in that section of the COR</w:t>
      </w:r>
      <w:r w:rsidRPr="666059C3" w:rsidR="4C0E1A75">
        <w:rPr>
          <w:rFonts w:ascii="Calibri" w:hAnsi="Calibri" w:eastAsia="Calibri" w:cs="Calibri"/>
          <w:b w:val="0"/>
          <w:bCs w:val="0"/>
          <w:color w:val="000000" w:themeColor="text1" w:themeTint="FF" w:themeShade="FF"/>
        </w:rPr>
        <w:t>.</w:t>
      </w:r>
      <w:r w:rsidRPr="666059C3" w:rsidR="06D7D746">
        <w:rPr>
          <w:rFonts w:ascii="Calibri" w:hAnsi="Calibri" w:eastAsia="Calibri" w:cs="Calibri"/>
          <w:b w:val="0"/>
          <w:bCs w:val="0"/>
          <w:color w:val="000000" w:themeColor="text1" w:themeTint="FF" w:themeShade="FF"/>
        </w:rPr>
        <w:t xml:space="preserve"> </w:t>
      </w:r>
      <w:r w:rsidRPr="666059C3" w:rsidR="1C2FC799">
        <w:rPr>
          <w:rFonts w:ascii="Calibri" w:hAnsi="Calibri" w:eastAsia="Calibri" w:cs="Calibri"/>
          <w:b w:val="0"/>
          <w:bCs w:val="0"/>
          <w:color w:val="000000" w:themeColor="text1" w:themeTint="FF" w:themeShade="FF"/>
        </w:rPr>
        <w:t>This might encourage</w:t>
      </w:r>
      <w:r w:rsidRPr="666059C3" w:rsidR="06D7D746">
        <w:rPr>
          <w:rFonts w:ascii="Calibri" w:hAnsi="Calibri" w:eastAsia="Calibri" w:cs="Calibri"/>
          <w:b w:val="0"/>
          <w:bCs w:val="0"/>
          <w:color w:val="000000" w:themeColor="text1" w:themeTint="FF" w:themeShade="FF"/>
        </w:rPr>
        <w:t xml:space="preserve"> </w:t>
      </w:r>
      <w:r w:rsidRPr="666059C3" w:rsidR="06D7D746">
        <w:rPr>
          <w:rFonts w:ascii="Calibri" w:hAnsi="Calibri" w:eastAsia="Calibri" w:cs="Calibri"/>
          <w:b w:val="0"/>
          <w:bCs w:val="0"/>
          <w:color w:val="000000" w:themeColor="text1" w:themeTint="FF" w:themeShade="FF"/>
        </w:rPr>
        <w:t>instructors to see that there are other options out there.</w:t>
      </w:r>
      <w:r w:rsidRPr="666059C3" w:rsidR="4B112024">
        <w:rPr>
          <w:rFonts w:ascii="Calibri" w:hAnsi="Calibri" w:eastAsia="Calibri" w:cs="Calibri"/>
          <w:b w:val="0"/>
          <w:bCs w:val="0"/>
          <w:color w:val="000000" w:themeColor="text1" w:themeTint="FF" w:themeShade="FF"/>
        </w:rPr>
        <w:t xml:space="preserve"> </w:t>
      </w:r>
      <w:r w:rsidRPr="666059C3" w:rsidR="4B112024">
        <w:rPr>
          <w:rFonts w:ascii="Calibri" w:hAnsi="Calibri" w:eastAsia="Calibri" w:cs="Calibri"/>
          <w:b w:val="0"/>
          <w:bCs w:val="0"/>
          <w:color w:val="000000" w:themeColor="text1" w:themeTint="FF" w:themeShade="FF"/>
        </w:rPr>
        <w:t>LibreText</w:t>
      </w:r>
      <w:r w:rsidRPr="666059C3" w:rsidR="4B112024">
        <w:rPr>
          <w:rFonts w:ascii="Calibri" w:hAnsi="Calibri" w:eastAsia="Calibri" w:cs="Calibri"/>
          <w:b w:val="0"/>
          <w:bCs w:val="0"/>
          <w:color w:val="000000" w:themeColor="text1" w:themeTint="FF" w:themeShade="FF"/>
        </w:rPr>
        <w:t xml:space="preserve"> has</w:t>
      </w:r>
      <w:r w:rsidRPr="666059C3" w:rsidR="4B112024">
        <w:rPr>
          <w:rFonts w:ascii="Calibri" w:hAnsi="Calibri" w:eastAsia="Calibri" w:cs="Calibri"/>
          <w:b w:val="0"/>
          <w:bCs w:val="0"/>
          <w:color w:val="000000" w:themeColor="text1" w:themeTint="FF" w:themeShade="FF"/>
        </w:rPr>
        <w:t xml:space="preserve"> </w:t>
      </w:r>
      <w:r w:rsidRPr="666059C3" w:rsidR="4B112024">
        <w:rPr>
          <w:rFonts w:ascii="Calibri" w:hAnsi="Calibri" w:eastAsia="Calibri" w:cs="Calibri"/>
          <w:b w:val="0"/>
          <w:bCs w:val="0"/>
          <w:color w:val="000000" w:themeColor="text1" w:themeTint="FF" w:themeShade="FF"/>
        </w:rPr>
        <w:t>books and workbooks / assignments that students can use for differ</w:t>
      </w:r>
      <w:r w:rsidRPr="666059C3" w:rsidR="4B112024">
        <w:rPr>
          <w:rFonts w:ascii="Calibri" w:hAnsi="Calibri" w:eastAsia="Calibri" w:cs="Calibri"/>
          <w:b w:val="0"/>
          <w:bCs w:val="0"/>
          <w:color w:val="000000" w:themeColor="text1" w:themeTint="FF" w:themeShade="FF"/>
        </w:rPr>
        <w:t>ent courses (</w:t>
      </w:r>
      <w:r w:rsidRPr="666059C3" w:rsidR="4B112024">
        <w:rPr>
          <w:rFonts w:ascii="Calibri" w:hAnsi="Calibri" w:eastAsia="Calibri" w:cs="Calibri"/>
          <w:b w:val="0"/>
          <w:bCs w:val="0"/>
          <w:color w:val="000000" w:themeColor="text1" w:themeTint="FF" w:themeShade="FF"/>
        </w:rPr>
        <w:t>e.g.</w:t>
      </w:r>
      <w:r w:rsidRPr="666059C3" w:rsidR="4B112024">
        <w:rPr>
          <w:rFonts w:ascii="Calibri" w:hAnsi="Calibri" w:eastAsia="Calibri" w:cs="Calibri"/>
          <w:b w:val="0"/>
          <w:bCs w:val="0"/>
          <w:color w:val="000000" w:themeColor="text1" w:themeTint="FF" w:themeShade="FF"/>
        </w:rPr>
        <w:t xml:space="preserve"> Chem).</w:t>
      </w:r>
      <w:r w:rsidRPr="666059C3" w:rsidR="124EF127">
        <w:rPr>
          <w:rFonts w:ascii="Calibri" w:hAnsi="Calibri" w:eastAsia="Calibri" w:cs="Calibri"/>
          <w:b w:val="0"/>
          <w:bCs w:val="0"/>
          <w:color w:val="000000" w:themeColor="text1" w:themeTint="FF" w:themeShade="FF"/>
        </w:rPr>
        <w:t xml:space="preserve">  They have ADAPT for those instructors that like a homework system along with the textbook.</w:t>
      </w:r>
    </w:p>
    <w:p w:rsidR="4B9ECEC7" w:rsidP="549D2A7D" w:rsidRDefault="4B9ECEC7" w14:paraId="28237ACA" w14:textId="2FC669DE">
      <w:pPr>
        <w:pStyle w:val="ListParagraph"/>
        <w:widowControl w:val="0"/>
        <w:numPr>
          <w:ilvl w:val="1"/>
          <w:numId w:val="4"/>
        </w:numPr>
        <w:spacing w:after="0" w:line="480" w:lineRule="auto"/>
        <w:rPr>
          <w:rFonts w:ascii="Calibri" w:hAnsi="Calibri" w:eastAsia="Calibri" w:cs="Calibri"/>
          <w:b w:val="1"/>
          <w:bCs w:val="1"/>
          <w:color w:val="000000" w:themeColor="text1" w:themeTint="FF" w:themeShade="FF"/>
        </w:rPr>
      </w:pPr>
      <w:r w:rsidRPr="666059C3" w:rsidR="4B9ECEC7">
        <w:rPr>
          <w:rFonts w:ascii="Calibri" w:hAnsi="Calibri" w:eastAsia="Calibri" w:cs="Calibri"/>
          <w:b w:val="0"/>
          <w:bCs w:val="0"/>
          <w:color w:val="000000" w:themeColor="text1" w:themeTint="FF" w:themeShade="FF"/>
        </w:rPr>
        <w:t xml:space="preserve">Mini grant </w:t>
      </w:r>
      <w:r w:rsidRPr="666059C3" w:rsidR="4B9ECEC7">
        <w:rPr>
          <w:rFonts w:ascii="Calibri" w:hAnsi="Calibri" w:eastAsia="Calibri" w:cs="Calibri"/>
          <w:b w:val="0"/>
          <w:bCs w:val="0"/>
          <w:color w:val="000000" w:themeColor="text1" w:themeTint="FF" w:themeShade="FF"/>
        </w:rPr>
        <w:t>upda</w:t>
      </w:r>
      <w:r w:rsidRPr="666059C3" w:rsidR="554A42BA">
        <w:rPr>
          <w:rFonts w:ascii="Calibri" w:hAnsi="Calibri" w:eastAsia="Calibri" w:cs="Calibri"/>
          <w:b w:val="0"/>
          <w:bCs w:val="0"/>
          <w:color w:val="000000" w:themeColor="text1" w:themeTint="FF" w:themeShade="FF"/>
        </w:rPr>
        <w:t>te</w:t>
      </w:r>
    </w:p>
    <w:p w:rsidR="127068BB" w:rsidP="08C625EB" w:rsidRDefault="127068BB" w14:paraId="6F491BC7" w14:textId="09DEF863">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08C625EB" w:rsidR="127068BB">
        <w:rPr>
          <w:rFonts w:ascii="Calibri" w:hAnsi="Calibri" w:eastAsia="Calibri" w:cs="Calibri"/>
          <w:b w:val="0"/>
          <w:bCs w:val="0"/>
          <w:color w:val="000000" w:themeColor="text1" w:themeTint="FF" w:themeShade="FF"/>
        </w:rPr>
        <w:t xml:space="preserve">Looking into more engagement with </w:t>
      </w:r>
      <w:r w:rsidRPr="08C625EB" w:rsidR="127068BB">
        <w:rPr>
          <w:rFonts w:ascii="Calibri" w:hAnsi="Calibri" w:eastAsia="Calibri" w:cs="Calibri"/>
          <w:b w:val="0"/>
          <w:bCs w:val="0"/>
          <w:color w:val="000000" w:themeColor="text1" w:themeTint="FF" w:themeShade="FF"/>
        </w:rPr>
        <w:t>LibreText</w:t>
      </w:r>
      <w:r w:rsidRPr="08C625EB" w:rsidR="127068BB">
        <w:rPr>
          <w:rFonts w:ascii="Calibri" w:hAnsi="Calibri" w:eastAsia="Calibri" w:cs="Calibri"/>
          <w:b w:val="0"/>
          <w:bCs w:val="0"/>
          <w:color w:val="000000" w:themeColor="text1" w:themeTint="FF" w:themeShade="FF"/>
        </w:rPr>
        <w:t xml:space="preserve">. Looking at </w:t>
      </w:r>
      <w:r w:rsidRPr="08C625EB" w:rsidR="127068BB">
        <w:rPr>
          <w:rFonts w:ascii="Calibri" w:hAnsi="Calibri" w:eastAsia="Calibri" w:cs="Calibri"/>
          <w:b w:val="0"/>
          <w:bCs w:val="0"/>
          <w:color w:val="000000" w:themeColor="text1" w:themeTint="FF" w:themeShade="FF"/>
        </w:rPr>
        <w:t>possibly having</w:t>
      </w:r>
      <w:r w:rsidRPr="08C625EB" w:rsidR="127068BB">
        <w:rPr>
          <w:rFonts w:ascii="Calibri" w:hAnsi="Calibri" w:eastAsia="Calibri" w:cs="Calibri"/>
          <w:b w:val="0"/>
          <w:bCs w:val="0"/>
          <w:color w:val="000000" w:themeColor="text1" w:themeTint="FF" w:themeShade="FF"/>
        </w:rPr>
        <w:t xml:space="preserve"> zoom sessions where Victor can share knowledge and faculty can learn ab</w:t>
      </w:r>
      <w:r w:rsidRPr="08C625EB" w:rsidR="22D03433">
        <w:rPr>
          <w:rFonts w:ascii="Calibri" w:hAnsi="Calibri" w:eastAsia="Calibri" w:cs="Calibri"/>
          <w:b w:val="0"/>
          <w:bCs w:val="0"/>
          <w:color w:val="000000" w:themeColor="text1" w:themeTint="FF" w:themeShade="FF"/>
        </w:rPr>
        <w:t xml:space="preserve">out </w:t>
      </w:r>
      <w:r w:rsidRPr="08C625EB" w:rsidR="22D03433">
        <w:rPr>
          <w:rFonts w:ascii="Calibri" w:hAnsi="Calibri" w:eastAsia="Calibri" w:cs="Calibri"/>
          <w:b w:val="0"/>
          <w:bCs w:val="0"/>
          <w:color w:val="000000" w:themeColor="text1" w:themeTint="FF" w:themeShade="FF"/>
        </w:rPr>
        <w:t>LibreText</w:t>
      </w:r>
      <w:r w:rsidRPr="08C625EB" w:rsidR="22D03433">
        <w:rPr>
          <w:rFonts w:ascii="Calibri" w:hAnsi="Calibri" w:eastAsia="Calibri" w:cs="Calibri"/>
          <w:b w:val="0"/>
          <w:bCs w:val="0"/>
          <w:color w:val="000000" w:themeColor="text1" w:themeTint="FF" w:themeShade="FF"/>
        </w:rPr>
        <w:t xml:space="preserve">. </w:t>
      </w:r>
      <w:r w:rsidRPr="08C625EB" w:rsidR="36ED92D3">
        <w:rPr>
          <w:rFonts w:ascii="Calibri" w:hAnsi="Calibri" w:eastAsia="Calibri" w:cs="Calibri"/>
          <w:b w:val="0"/>
          <w:bCs w:val="0"/>
          <w:color w:val="000000" w:themeColor="text1" w:themeTint="FF" w:themeShade="FF"/>
        </w:rPr>
        <w:t xml:space="preserve">State will </w:t>
      </w:r>
      <w:r w:rsidRPr="08C625EB" w:rsidR="16AAFD34">
        <w:rPr>
          <w:rFonts w:ascii="Calibri" w:hAnsi="Calibri" w:eastAsia="Calibri" w:cs="Calibri"/>
          <w:b w:val="0"/>
          <w:bCs w:val="0"/>
          <w:color w:val="000000" w:themeColor="text1" w:themeTint="FF" w:themeShade="FF"/>
        </w:rPr>
        <w:t>assist</w:t>
      </w:r>
      <w:r w:rsidRPr="08C625EB" w:rsidR="36ED92D3">
        <w:rPr>
          <w:rFonts w:ascii="Calibri" w:hAnsi="Calibri" w:eastAsia="Calibri" w:cs="Calibri"/>
          <w:b w:val="0"/>
          <w:bCs w:val="0"/>
          <w:color w:val="000000" w:themeColor="text1" w:themeTint="FF" w:themeShade="FF"/>
        </w:rPr>
        <w:t xml:space="preserve"> with accessibility of materials and services with </w:t>
      </w:r>
      <w:r w:rsidRPr="08C625EB" w:rsidR="36ED92D3">
        <w:rPr>
          <w:rFonts w:ascii="Calibri" w:hAnsi="Calibri" w:eastAsia="Calibri" w:cs="Calibri"/>
          <w:b w:val="0"/>
          <w:bCs w:val="0"/>
          <w:color w:val="000000" w:themeColor="text1" w:themeTint="FF" w:themeShade="FF"/>
        </w:rPr>
        <w:t>LibreText</w:t>
      </w:r>
      <w:r w:rsidRPr="08C625EB" w:rsidR="36ED92D3">
        <w:rPr>
          <w:rFonts w:ascii="Calibri" w:hAnsi="Calibri" w:eastAsia="Calibri" w:cs="Calibri"/>
          <w:b w:val="0"/>
          <w:bCs w:val="0"/>
          <w:color w:val="000000" w:themeColor="text1" w:themeTint="FF" w:themeShade="FF"/>
        </w:rPr>
        <w:t xml:space="preserve">. </w:t>
      </w:r>
    </w:p>
    <w:p w:rsidR="72157899" w:rsidP="08C625EB" w:rsidRDefault="72157899" w14:paraId="573D7C2B" w14:textId="0FDEC1DE">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0A48D694" w:rsidR="72157899">
        <w:rPr>
          <w:rFonts w:ascii="Calibri" w:hAnsi="Calibri" w:eastAsia="Calibri" w:cs="Calibri"/>
          <w:b w:val="0"/>
          <w:bCs w:val="0"/>
          <w:color w:val="000000" w:themeColor="text1" w:themeTint="FF" w:themeShade="FF"/>
        </w:rPr>
        <w:t>Recruiting – audits have been made for degrees that are very close to being an OER/ZTC course.</w:t>
      </w:r>
      <w:r w:rsidRPr="0A48D694" w:rsidR="72157899">
        <w:rPr>
          <w:rFonts w:ascii="Calibri" w:hAnsi="Calibri" w:eastAsia="Calibri" w:cs="Calibri"/>
          <w:b w:val="0"/>
          <w:bCs w:val="0"/>
          <w:color w:val="000000" w:themeColor="text1" w:themeTint="FF" w:themeShade="FF"/>
        </w:rPr>
        <w:t xml:space="preserve"> Reaching out to those faculty </w:t>
      </w:r>
      <w:r w:rsidRPr="0A48D694" w:rsidR="56470161">
        <w:rPr>
          <w:rFonts w:ascii="Calibri" w:hAnsi="Calibri" w:eastAsia="Calibri" w:cs="Calibri"/>
          <w:b w:val="0"/>
          <w:bCs w:val="0"/>
          <w:color w:val="000000" w:themeColor="text1" w:themeTint="FF" w:themeShade="FF"/>
        </w:rPr>
        <w:t xml:space="preserve">and </w:t>
      </w:r>
      <w:bookmarkStart w:name="_Int_DDw1lPAf" w:id="2138290041"/>
      <w:r w:rsidRPr="0A48D694" w:rsidR="56470161">
        <w:rPr>
          <w:rFonts w:ascii="Calibri" w:hAnsi="Calibri" w:eastAsia="Calibri" w:cs="Calibri"/>
          <w:b w:val="0"/>
          <w:bCs w:val="0"/>
          <w:color w:val="000000" w:themeColor="text1" w:themeTint="FF" w:themeShade="FF"/>
        </w:rPr>
        <w:t>encourag</w:t>
      </w:r>
      <w:r w:rsidRPr="0A48D694" w:rsidR="57174E56">
        <w:rPr>
          <w:rFonts w:ascii="Calibri" w:hAnsi="Calibri" w:eastAsia="Calibri" w:cs="Calibri"/>
          <w:b w:val="0"/>
          <w:bCs w:val="0"/>
          <w:color w:val="000000" w:themeColor="text1" w:themeTint="FF" w:themeShade="FF"/>
        </w:rPr>
        <w:t>ing</w:t>
      </w:r>
      <w:bookmarkEnd w:id="2138290041"/>
      <w:r w:rsidRPr="0A48D694" w:rsidR="56470161">
        <w:rPr>
          <w:rFonts w:ascii="Calibri" w:hAnsi="Calibri" w:eastAsia="Calibri" w:cs="Calibri"/>
          <w:b w:val="0"/>
          <w:bCs w:val="0"/>
          <w:color w:val="000000" w:themeColor="text1" w:themeTint="FF" w:themeShade="FF"/>
        </w:rPr>
        <w:t xml:space="preserve"> them to apply. Example, Anthropology is one class away from being a fully ZTC pathway. Encouraging them to apply fo</w:t>
      </w:r>
      <w:r w:rsidRPr="0A48D694" w:rsidR="72E19C20">
        <w:rPr>
          <w:rFonts w:ascii="Calibri" w:hAnsi="Calibri" w:eastAsia="Calibri" w:cs="Calibri"/>
          <w:b w:val="0"/>
          <w:bCs w:val="0"/>
          <w:color w:val="000000" w:themeColor="text1" w:themeTint="FF" w:themeShade="FF"/>
        </w:rPr>
        <w:t>r the grant to try to convert that class.</w:t>
      </w:r>
      <w:r w:rsidRPr="0A48D694" w:rsidR="15ACC66E">
        <w:rPr>
          <w:rFonts w:ascii="Calibri" w:hAnsi="Calibri" w:eastAsia="Calibri" w:cs="Calibri"/>
          <w:b w:val="0"/>
          <w:bCs w:val="0"/>
          <w:color w:val="000000" w:themeColor="text1" w:themeTint="FF" w:themeShade="FF"/>
        </w:rPr>
        <w:t xml:space="preserve"> </w:t>
      </w:r>
      <w:r w:rsidRPr="0A48D694" w:rsidR="40BA227A">
        <w:rPr>
          <w:rFonts w:ascii="Calibri" w:hAnsi="Calibri" w:eastAsia="Calibri" w:cs="Calibri"/>
          <w:b w:val="0"/>
          <w:bCs w:val="0"/>
          <w:color w:val="000000" w:themeColor="text1" w:themeTint="FF" w:themeShade="FF"/>
        </w:rPr>
        <w:t>Plan</w:t>
      </w:r>
      <w:r w:rsidRPr="0A48D694" w:rsidR="15ACC66E">
        <w:rPr>
          <w:rFonts w:ascii="Calibri" w:hAnsi="Calibri" w:eastAsia="Calibri" w:cs="Calibri"/>
          <w:b w:val="0"/>
          <w:bCs w:val="0"/>
          <w:color w:val="000000" w:themeColor="text1" w:themeTint="FF" w:themeShade="FF"/>
        </w:rPr>
        <w:t xml:space="preserve"> to w</w:t>
      </w:r>
      <w:r w:rsidRPr="0A48D694" w:rsidR="02EEE155">
        <w:rPr>
          <w:rFonts w:ascii="Calibri" w:hAnsi="Calibri" w:eastAsia="Calibri" w:cs="Calibri"/>
          <w:b w:val="0"/>
          <w:bCs w:val="0"/>
          <w:color w:val="000000" w:themeColor="text1" w:themeTint="FF" w:themeShade="FF"/>
        </w:rPr>
        <w:t xml:space="preserve">ork on courses that are key barriers in other </w:t>
      </w:r>
      <w:r w:rsidRPr="0A48D694" w:rsidR="02EEE155">
        <w:rPr>
          <w:rFonts w:ascii="Calibri" w:hAnsi="Calibri" w:eastAsia="Calibri" w:cs="Calibri"/>
          <w:b w:val="0"/>
          <w:bCs w:val="0"/>
          <w:color w:val="000000" w:themeColor="text1" w:themeTint="FF" w:themeShade="FF"/>
        </w:rPr>
        <w:t>courses'</w:t>
      </w:r>
      <w:r w:rsidRPr="0A48D694" w:rsidR="02EEE155">
        <w:rPr>
          <w:rFonts w:ascii="Calibri" w:hAnsi="Calibri" w:eastAsia="Calibri" w:cs="Calibri"/>
          <w:b w:val="0"/>
          <w:bCs w:val="0"/>
          <w:color w:val="000000" w:themeColor="text1" w:themeTint="FF" w:themeShade="FF"/>
        </w:rPr>
        <w:t xml:space="preserve"> pathways</w:t>
      </w:r>
      <w:r w:rsidRPr="0A48D694" w:rsidR="0052AE7D">
        <w:rPr>
          <w:rFonts w:ascii="Calibri" w:hAnsi="Calibri" w:eastAsia="Calibri" w:cs="Calibri"/>
          <w:b w:val="0"/>
          <w:bCs w:val="0"/>
          <w:color w:val="000000" w:themeColor="text1" w:themeTint="FF" w:themeShade="FF"/>
        </w:rPr>
        <w:t xml:space="preserve"> (such as Chemistry)</w:t>
      </w:r>
      <w:r w:rsidRPr="0A48D694" w:rsidR="02EEE155">
        <w:rPr>
          <w:rFonts w:ascii="Calibri" w:hAnsi="Calibri" w:eastAsia="Calibri" w:cs="Calibri"/>
          <w:b w:val="0"/>
          <w:bCs w:val="0"/>
          <w:color w:val="000000" w:themeColor="text1" w:themeTint="FF" w:themeShade="FF"/>
        </w:rPr>
        <w:t>.</w:t>
      </w:r>
    </w:p>
    <w:p w:rsidR="4B9ECEC7" w:rsidP="549D2A7D" w:rsidRDefault="4B9ECEC7" w14:paraId="4220B9F7" w14:textId="2681F9C5">
      <w:pPr>
        <w:pStyle w:val="ListParagraph"/>
        <w:widowControl w:val="0"/>
        <w:numPr>
          <w:ilvl w:val="1"/>
          <w:numId w:val="4"/>
        </w:numPr>
        <w:spacing w:after="0" w:line="480" w:lineRule="auto"/>
        <w:rPr>
          <w:rFonts w:ascii="Calibri" w:hAnsi="Calibri" w:eastAsia="Calibri" w:cs="Calibri"/>
          <w:b w:val="0"/>
          <w:bCs w:val="0"/>
          <w:color w:val="000000" w:themeColor="text1" w:themeTint="FF" w:themeShade="FF"/>
        </w:rPr>
      </w:pPr>
      <w:r w:rsidRPr="08C625EB" w:rsidR="4B9ECEC7">
        <w:rPr>
          <w:rFonts w:ascii="Calibri" w:hAnsi="Calibri" w:eastAsia="Calibri" w:cs="Calibri"/>
          <w:b w:val="0"/>
          <w:bCs w:val="0"/>
          <w:color w:val="000000" w:themeColor="text1" w:themeTint="FF" w:themeShade="FF"/>
        </w:rPr>
        <w:t>Cypress collaboration update</w:t>
      </w:r>
    </w:p>
    <w:p w:rsidR="388446C3" w:rsidP="08C625EB" w:rsidRDefault="388446C3" w14:paraId="36774C2E" w14:textId="45FA16B9">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08C625EB" w:rsidR="388446C3">
        <w:rPr>
          <w:rFonts w:ascii="Calibri" w:hAnsi="Calibri" w:eastAsia="Calibri" w:cs="Calibri"/>
          <w:b w:val="0"/>
          <w:bCs w:val="0"/>
          <w:color w:val="000000" w:themeColor="text1" w:themeTint="FF" w:themeShade="FF"/>
        </w:rPr>
        <w:t xml:space="preserve">Regular meetings will be held with Billy and Teresa at Cypress college to share strategies and share information on who is adopting OER/ZTC in each department, etc. </w:t>
      </w:r>
    </w:p>
    <w:p w:rsidR="1526A12C" w:rsidP="549D2A7D" w:rsidRDefault="1526A12C" w14:paraId="203B544B" w14:textId="5BDFE3B1">
      <w:pPr>
        <w:pStyle w:val="ListParagraph"/>
        <w:widowControl w:val="0"/>
        <w:numPr>
          <w:ilvl w:val="1"/>
          <w:numId w:val="4"/>
        </w:numPr>
        <w:spacing w:after="0" w:line="480" w:lineRule="auto"/>
        <w:rPr>
          <w:rFonts w:ascii="Calibri" w:hAnsi="Calibri" w:eastAsia="Calibri" w:cs="Calibri"/>
          <w:b w:val="0"/>
          <w:bCs w:val="0"/>
          <w:color w:val="000000" w:themeColor="text1" w:themeTint="FF" w:themeShade="FF"/>
        </w:rPr>
      </w:pPr>
      <w:r w:rsidRPr="08C625EB" w:rsidR="1526A12C">
        <w:rPr>
          <w:rFonts w:ascii="Calibri" w:hAnsi="Calibri" w:eastAsia="Calibri" w:cs="Calibri"/>
          <w:b w:val="0"/>
          <w:bCs w:val="0"/>
          <w:color w:val="000000" w:themeColor="text1" w:themeTint="FF" w:themeShade="FF"/>
        </w:rPr>
        <w:t>College of the Canyons Summit</w:t>
      </w:r>
    </w:p>
    <w:p w:rsidR="664C02EE" w:rsidP="08C625EB" w:rsidRDefault="664C02EE" w14:paraId="51B62F46" w14:textId="08C1A669">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666059C3" w:rsidR="664C02EE">
        <w:rPr>
          <w:rFonts w:ascii="Calibri" w:hAnsi="Calibri" w:eastAsia="Calibri" w:cs="Calibri"/>
          <w:b w:val="0"/>
          <w:bCs w:val="0"/>
          <w:color w:val="000000" w:themeColor="text1" w:themeTint="FF" w:themeShade="FF"/>
        </w:rPr>
        <w:t>Enrollment numbers are increasing</w:t>
      </w:r>
      <w:r w:rsidRPr="666059C3" w:rsidR="3FA8503D">
        <w:rPr>
          <w:rFonts w:ascii="Calibri" w:hAnsi="Calibri" w:eastAsia="Calibri" w:cs="Calibri"/>
          <w:b w:val="0"/>
          <w:bCs w:val="0"/>
          <w:color w:val="000000" w:themeColor="text1" w:themeTint="FF" w:themeShade="FF"/>
        </w:rPr>
        <w:t xml:space="preserve"> at Cosumnes River College, unlike at many places, and they attribute these gains to their commitment to ZTC courses.</w:t>
      </w:r>
      <w:r w:rsidRPr="666059C3" w:rsidR="664C02EE">
        <w:rPr>
          <w:rFonts w:ascii="Calibri" w:hAnsi="Calibri" w:eastAsia="Calibri" w:cs="Calibri"/>
          <w:b w:val="0"/>
          <w:bCs w:val="0"/>
          <w:color w:val="000000" w:themeColor="text1" w:themeTint="FF" w:themeShade="FF"/>
        </w:rPr>
        <w:t xml:space="preserve"> </w:t>
      </w:r>
      <w:r w:rsidRPr="666059C3" w:rsidR="664C02EE">
        <w:rPr>
          <w:rFonts w:ascii="Calibri" w:hAnsi="Calibri" w:eastAsia="Calibri" w:cs="Calibri"/>
          <w:b w:val="0"/>
          <w:bCs w:val="0"/>
          <w:color w:val="000000" w:themeColor="text1" w:themeTint="FF" w:themeShade="FF"/>
        </w:rPr>
        <w:t>Working on finding data on what the impact on becoming a ZTC college is on enrollme</w:t>
      </w:r>
      <w:r w:rsidRPr="666059C3" w:rsidR="221E1C5E">
        <w:rPr>
          <w:rFonts w:ascii="Calibri" w:hAnsi="Calibri" w:eastAsia="Calibri" w:cs="Calibri"/>
          <w:b w:val="0"/>
          <w:bCs w:val="0"/>
          <w:color w:val="000000" w:themeColor="text1" w:themeTint="FF" w:themeShade="FF"/>
        </w:rPr>
        <w:t xml:space="preserve">nt. </w:t>
      </w:r>
      <w:r w:rsidRPr="666059C3" w:rsidR="21C655B6">
        <w:rPr>
          <w:rFonts w:ascii="Calibri" w:hAnsi="Calibri" w:eastAsia="Calibri" w:cs="Calibri"/>
          <w:b w:val="0"/>
          <w:bCs w:val="0"/>
          <w:color w:val="000000" w:themeColor="text1" w:themeTint="FF" w:themeShade="FF"/>
        </w:rPr>
        <w:t xml:space="preserve">Gather data on how much students will save and how this affects their decisions when enrolling in a course. </w:t>
      </w:r>
      <w:r w:rsidRPr="666059C3" w:rsidR="3FEEF12A">
        <w:rPr>
          <w:rFonts w:ascii="Calibri" w:hAnsi="Calibri" w:eastAsia="Calibri" w:cs="Calibri"/>
          <w:b w:val="0"/>
          <w:bCs w:val="0"/>
          <w:color w:val="000000" w:themeColor="text1" w:themeTint="FF" w:themeShade="FF"/>
        </w:rPr>
        <w:t xml:space="preserve">Providing more data to </w:t>
      </w:r>
      <w:r w:rsidRPr="666059C3" w:rsidR="724DF7B9">
        <w:rPr>
          <w:rFonts w:ascii="Calibri" w:hAnsi="Calibri" w:eastAsia="Calibri" w:cs="Calibri"/>
          <w:b w:val="0"/>
          <w:bCs w:val="0"/>
          <w:color w:val="000000" w:themeColor="text1" w:themeTint="FF" w:themeShade="FF"/>
        </w:rPr>
        <w:t>the legislature</w:t>
      </w:r>
      <w:r w:rsidRPr="666059C3" w:rsidR="3FEEF12A">
        <w:rPr>
          <w:rFonts w:ascii="Calibri" w:hAnsi="Calibri" w:eastAsia="Calibri" w:cs="Calibri"/>
          <w:b w:val="0"/>
          <w:bCs w:val="0"/>
          <w:color w:val="000000" w:themeColor="text1" w:themeTint="FF" w:themeShade="FF"/>
        </w:rPr>
        <w:t xml:space="preserve"> so that they can provide more money for the program. </w:t>
      </w:r>
      <w:r w:rsidRPr="666059C3" w:rsidR="13083440">
        <w:rPr>
          <w:rFonts w:ascii="Calibri" w:hAnsi="Calibri" w:eastAsia="Calibri" w:cs="Calibri"/>
          <w:b w:val="0"/>
          <w:bCs w:val="0"/>
          <w:color w:val="000000" w:themeColor="text1" w:themeTint="FF" w:themeShade="FF"/>
        </w:rPr>
        <w:t>SPARC grants.</w:t>
      </w:r>
    </w:p>
    <w:p w:rsidR="2936E468" w:rsidP="08C625EB" w:rsidRDefault="2936E468" w14:paraId="654CA380" w14:textId="4DE127F2">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0A48D694" w:rsidR="2936E468">
        <w:rPr>
          <w:rFonts w:ascii="Calibri" w:hAnsi="Calibri" w:eastAsia="Calibri" w:cs="Calibri"/>
          <w:b w:val="0"/>
          <w:bCs w:val="0"/>
          <w:color w:val="000000" w:themeColor="text1" w:themeTint="FF" w:themeShade="FF"/>
        </w:rPr>
        <w:t xml:space="preserve">Mickelson Foundation – apply for grants and they can </w:t>
      </w:r>
      <w:r w:rsidRPr="0A48D694" w:rsidR="2936E468">
        <w:rPr>
          <w:rFonts w:ascii="Calibri" w:hAnsi="Calibri" w:eastAsia="Calibri" w:cs="Calibri"/>
          <w:b w:val="0"/>
          <w:bCs w:val="0"/>
          <w:color w:val="000000" w:themeColor="text1" w:themeTint="FF" w:themeShade="FF"/>
        </w:rPr>
        <w:t>assist</w:t>
      </w:r>
      <w:r w:rsidRPr="0A48D694" w:rsidR="2936E468">
        <w:rPr>
          <w:rFonts w:ascii="Calibri" w:hAnsi="Calibri" w:eastAsia="Calibri" w:cs="Calibri"/>
          <w:b w:val="0"/>
          <w:bCs w:val="0"/>
          <w:color w:val="000000" w:themeColor="text1" w:themeTint="FF" w:themeShade="FF"/>
        </w:rPr>
        <w:t xml:space="preserve"> in </w:t>
      </w:r>
      <w:r w:rsidRPr="0A48D694" w:rsidR="44BED59A">
        <w:rPr>
          <w:rFonts w:ascii="Calibri" w:hAnsi="Calibri" w:eastAsia="Calibri" w:cs="Calibri"/>
          <w:b w:val="0"/>
          <w:bCs w:val="0"/>
          <w:color w:val="000000" w:themeColor="text1" w:themeTint="FF" w:themeShade="FF"/>
        </w:rPr>
        <w:t>funding</w:t>
      </w:r>
      <w:r w:rsidRPr="0A48D694" w:rsidR="2936E468">
        <w:rPr>
          <w:rFonts w:ascii="Calibri" w:hAnsi="Calibri" w:eastAsia="Calibri" w:cs="Calibri"/>
          <w:b w:val="0"/>
          <w:bCs w:val="0"/>
          <w:color w:val="000000" w:themeColor="text1" w:themeTint="FF" w:themeShade="FF"/>
        </w:rPr>
        <w:t xml:space="preserve">. </w:t>
      </w:r>
    </w:p>
    <w:p w:rsidR="1526A12C" w:rsidP="549D2A7D" w:rsidRDefault="1526A12C" w14:paraId="1170EDAE" w14:textId="23CC615B">
      <w:pPr>
        <w:pStyle w:val="ListParagraph"/>
        <w:widowControl w:val="0"/>
        <w:numPr>
          <w:ilvl w:val="1"/>
          <w:numId w:val="4"/>
        </w:numPr>
        <w:spacing w:after="0" w:line="480" w:lineRule="auto"/>
        <w:rPr>
          <w:rFonts w:ascii="Calibri" w:hAnsi="Calibri" w:eastAsia="Calibri" w:cs="Calibri"/>
          <w:b w:val="0"/>
          <w:bCs w:val="0"/>
          <w:color w:val="000000" w:themeColor="text1" w:themeTint="FF" w:themeShade="FF"/>
        </w:rPr>
      </w:pPr>
      <w:r w:rsidRPr="666059C3" w:rsidR="1526A12C">
        <w:rPr>
          <w:rFonts w:ascii="Calibri" w:hAnsi="Calibri" w:eastAsia="Calibri" w:cs="Calibri"/>
          <w:b w:val="0"/>
          <w:bCs w:val="0"/>
          <w:color w:val="000000" w:themeColor="text1" w:themeTint="FF" w:themeShade="FF"/>
        </w:rPr>
        <w:t>Flex Day</w:t>
      </w:r>
      <w:r w:rsidRPr="666059C3" w:rsidR="5BDF60DC">
        <w:rPr>
          <w:rFonts w:ascii="Calibri" w:hAnsi="Calibri" w:eastAsia="Calibri" w:cs="Calibri"/>
          <w:b w:val="0"/>
          <w:bCs w:val="0"/>
          <w:color w:val="000000" w:themeColor="text1" w:themeTint="FF" w:themeShade="FF"/>
        </w:rPr>
        <w:t xml:space="preserve"> break out session</w:t>
      </w:r>
    </w:p>
    <w:p w:rsidR="4B9ECEC7" w:rsidP="666059C3" w:rsidRDefault="4B9ECEC7" w14:paraId="178E7BA9" w14:textId="41A62F52">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666059C3" w:rsidR="1DA2C0FC">
        <w:rPr>
          <w:rFonts w:ascii="Calibri" w:hAnsi="Calibri" w:eastAsia="Calibri" w:cs="Calibri"/>
          <w:b w:val="0"/>
          <w:bCs w:val="0"/>
          <w:color w:val="000000" w:themeColor="text1" w:themeTint="FF" w:themeShade="FF"/>
        </w:rPr>
        <w:t>Kelly and Victor will be leading a guided Q&amp;A session</w:t>
      </w:r>
      <w:r w:rsidRPr="666059C3" w:rsidR="69BBB1A3">
        <w:rPr>
          <w:rFonts w:ascii="Calibri" w:hAnsi="Calibri" w:eastAsia="Calibri" w:cs="Calibri"/>
          <w:b w:val="0"/>
          <w:bCs w:val="0"/>
          <w:color w:val="000000" w:themeColor="text1" w:themeTint="FF" w:themeShade="FF"/>
        </w:rPr>
        <w:t xml:space="preserve"> with faculty who have been creating ZTC pathways</w:t>
      </w:r>
    </w:p>
    <w:p w:rsidR="68FC35A5" w:rsidP="666059C3" w:rsidRDefault="68FC35A5" w14:paraId="6B5A0E94" w14:textId="6DF34D9E">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rPr>
      </w:pPr>
      <w:r w:rsidRPr="666059C3" w:rsidR="68FC35A5">
        <w:rPr>
          <w:rFonts w:ascii="Calibri" w:hAnsi="Calibri" w:eastAsia="Calibri" w:cs="Calibri"/>
          <w:b w:val="0"/>
          <w:bCs w:val="0"/>
          <w:color w:val="000000" w:themeColor="text1" w:themeTint="FF" w:themeShade="FF"/>
        </w:rPr>
        <w:t>Faculty will have the chance to ask questions and hopefully this will help address some of their concerns and reduce resistance to using OER/ZTC materials</w:t>
      </w:r>
    </w:p>
    <w:p w:rsidR="1B05F73B" w:rsidP="28425E62" w:rsidRDefault="1B05F73B" w14:paraId="250D10B8" w14:textId="6BE4553B">
      <w:pPr>
        <w:pStyle w:val="ListParagraph"/>
        <w:widowControl w:val="0"/>
        <w:numPr>
          <w:ilvl w:val="0"/>
          <w:numId w:val="4"/>
        </w:numPr>
        <w:spacing w:after="0" w:line="480" w:lineRule="auto"/>
        <w:rPr>
          <w:rFonts w:ascii="Calibri" w:hAnsi="Calibri" w:eastAsia="Calibri" w:cs="Calibri"/>
          <w:b w:val="1"/>
          <w:bCs w:val="1"/>
          <w:color w:val="000000" w:themeColor="text1" w:themeTint="FF" w:themeShade="FF"/>
        </w:rPr>
      </w:pPr>
      <w:r w:rsidRPr="5FF92667" w:rsidR="1932B991">
        <w:rPr>
          <w:rFonts w:ascii="Calibri" w:hAnsi="Calibri" w:eastAsia="Calibri" w:cs="Calibri"/>
          <w:b w:val="1"/>
          <w:bCs w:val="1"/>
          <w:color w:val="000000" w:themeColor="text1" w:themeTint="FF" w:themeShade="FF"/>
          <w:sz w:val="24"/>
          <w:szCs w:val="24"/>
        </w:rPr>
        <w:t xml:space="preserve">Program Mapper </w:t>
      </w:r>
    </w:p>
    <w:p w:rsidR="1932B991" w:rsidP="08C625EB" w:rsidRDefault="1932B991" w14:paraId="7AAF9DBB" w14:textId="50F4B0D8">
      <w:pPr>
        <w:pStyle w:val="ListParagraph"/>
        <w:widowControl w:val="0"/>
        <w:numPr>
          <w:ilvl w:val="1"/>
          <w:numId w:val="4"/>
        </w:numPr>
        <w:suppressLineNumbers w:val="0"/>
        <w:bidi w:val="0"/>
        <w:spacing w:before="0" w:beforeAutospacing="off" w:after="0" w:afterAutospacing="off" w:line="480" w:lineRule="auto"/>
        <w:ind w:left="1440" w:right="0" w:hanging="360"/>
        <w:jc w:val="left"/>
        <w:rPr>
          <w:rFonts w:ascii="Calibri" w:hAnsi="Calibri" w:eastAsia="Calibri" w:cs="Calibri"/>
          <w:b w:val="0"/>
          <w:bCs w:val="0"/>
          <w:color w:val="000000" w:themeColor="text1" w:themeTint="FF" w:themeShade="FF"/>
        </w:rPr>
      </w:pPr>
      <w:r w:rsidRPr="08C625EB" w:rsidR="1932B991">
        <w:rPr>
          <w:rFonts w:ascii="Calibri" w:hAnsi="Calibri" w:eastAsia="Calibri" w:cs="Calibri"/>
          <w:b w:val="0"/>
          <w:bCs w:val="0"/>
          <w:color w:val="000000" w:themeColor="text1" w:themeTint="FF" w:themeShade="FF"/>
        </w:rPr>
        <w:t>Update with PPM 2.0 implementation</w:t>
      </w:r>
      <w:r w:rsidRPr="08C625EB" w:rsidR="39A64EE8">
        <w:rPr>
          <w:rFonts w:ascii="Calibri" w:hAnsi="Calibri" w:eastAsia="Calibri" w:cs="Calibri"/>
          <w:b w:val="0"/>
          <w:bCs w:val="0"/>
          <w:color w:val="000000" w:themeColor="text1" w:themeTint="FF" w:themeShade="FF"/>
        </w:rPr>
        <w:t xml:space="preserve"> (Magaly)</w:t>
      </w:r>
      <w:r w:rsidRPr="08C625EB" w:rsidR="23763619">
        <w:rPr>
          <w:rFonts w:ascii="Calibri" w:hAnsi="Calibri" w:eastAsia="Calibri" w:cs="Calibri"/>
          <w:b w:val="0"/>
          <w:bCs w:val="0"/>
          <w:color w:val="000000" w:themeColor="text1" w:themeTint="FF" w:themeShade="FF"/>
        </w:rPr>
        <w:t xml:space="preserve"> </w:t>
      </w:r>
    </w:p>
    <w:p w:rsidR="23763619" w:rsidP="08C625EB" w:rsidRDefault="23763619" w14:paraId="0D2D5215" w14:textId="3358E5C1">
      <w:pPr>
        <w:pStyle w:val="ListParagraph"/>
        <w:widowControl w:val="0"/>
        <w:numPr>
          <w:ilvl w:val="2"/>
          <w:numId w:val="4"/>
        </w:numPr>
        <w:suppressLineNumbers w:val="0"/>
        <w:bidi w:val="0"/>
        <w:spacing w:before="0" w:beforeAutospacing="off" w:after="0" w:afterAutospacing="off" w:line="480" w:lineRule="auto"/>
        <w:ind w:right="0"/>
        <w:jc w:val="left"/>
        <w:rPr>
          <w:rFonts w:ascii="Calibri" w:hAnsi="Calibri" w:eastAsia="Calibri" w:cs="Calibri"/>
          <w:b w:val="0"/>
          <w:bCs w:val="0"/>
          <w:color w:val="000000" w:themeColor="text1" w:themeTint="FF" w:themeShade="FF"/>
        </w:rPr>
      </w:pPr>
      <w:r w:rsidRPr="08C625EB" w:rsidR="23763619">
        <w:rPr>
          <w:rFonts w:ascii="Calibri" w:hAnsi="Calibri" w:eastAsia="Calibri" w:cs="Calibri"/>
          <w:b w:val="0"/>
          <w:bCs w:val="0"/>
          <w:color w:val="000000" w:themeColor="text1" w:themeTint="FF" w:themeShade="FF"/>
        </w:rPr>
        <w:t xml:space="preserve">Cypress is at 1.0 not </w:t>
      </w:r>
      <w:r w:rsidRPr="08C625EB" w:rsidR="23763619">
        <w:rPr>
          <w:rFonts w:ascii="Calibri" w:hAnsi="Calibri" w:eastAsia="Calibri" w:cs="Calibri"/>
          <w:b w:val="0"/>
          <w:bCs w:val="0"/>
          <w:color w:val="000000" w:themeColor="text1" w:themeTint="FF" w:themeShade="FF"/>
        </w:rPr>
        <w:t>2.0</w:t>
      </w:r>
      <w:r w:rsidRPr="08C625EB" w:rsidR="23763619">
        <w:rPr>
          <w:rFonts w:ascii="Calibri" w:hAnsi="Calibri" w:eastAsia="Calibri" w:cs="Calibri"/>
          <w:b w:val="0"/>
          <w:bCs w:val="0"/>
          <w:color w:val="000000" w:themeColor="text1" w:themeTint="FF" w:themeShade="FF"/>
        </w:rPr>
        <w:t xml:space="preserve"> so there is a difference in the mapper.</w:t>
      </w:r>
      <w:r w:rsidRPr="08C625EB" w:rsidR="6E3789C2">
        <w:rPr>
          <w:rFonts w:ascii="Calibri" w:hAnsi="Calibri" w:eastAsia="Calibri" w:cs="Calibri"/>
          <w:b w:val="0"/>
          <w:bCs w:val="0"/>
          <w:color w:val="000000" w:themeColor="text1" w:themeTint="FF" w:themeShade="FF"/>
        </w:rPr>
        <w:t xml:space="preserve"> </w:t>
      </w:r>
    </w:p>
    <w:p w:rsidR="6E3789C2" w:rsidP="08C625EB" w:rsidRDefault="6E3789C2" w14:paraId="5EC8A5A8" w14:textId="110E2C56">
      <w:pPr>
        <w:pStyle w:val="ListParagraph"/>
        <w:widowControl w:val="0"/>
        <w:numPr>
          <w:ilvl w:val="2"/>
          <w:numId w:val="4"/>
        </w:numPr>
        <w:suppressLineNumbers w:val="0"/>
        <w:bidi w:val="0"/>
        <w:spacing w:before="0" w:beforeAutospacing="off" w:after="0" w:afterAutospacing="off" w:line="480" w:lineRule="auto"/>
        <w:ind w:right="0"/>
        <w:jc w:val="left"/>
        <w:rPr>
          <w:rFonts w:ascii="Calibri" w:hAnsi="Calibri" w:eastAsia="Calibri" w:cs="Calibri"/>
          <w:b w:val="0"/>
          <w:bCs w:val="0"/>
          <w:color w:val="000000" w:themeColor="text1" w:themeTint="FF" w:themeShade="FF"/>
        </w:rPr>
      </w:pPr>
      <w:r w:rsidRPr="0A48D694" w:rsidR="6E3789C2">
        <w:rPr>
          <w:rFonts w:ascii="Calibri" w:hAnsi="Calibri" w:eastAsia="Calibri" w:cs="Calibri"/>
          <w:b w:val="0"/>
          <w:bCs w:val="0"/>
          <w:color w:val="000000" w:themeColor="text1" w:themeTint="FF" w:themeShade="FF"/>
        </w:rPr>
        <w:t>Only 2 ADTs that are left to be published. AAs and AS</w:t>
      </w:r>
      <w:r w:rsidRPr="0A48D694" w:rsidR="24580DDA">
        <w:rPr>
          <w:rFonts w:ascii="Calibri" w:hAnsi="Calibri" w:eastAsia="Calibri" w:cs="Calibri"/>
          <w:b w:val="0"/>
          <w:bCs w:val="0"/>
          <w:color w:val="000000" w:themeColor="text1" w:themeTint="FF" w:themeShade="FF"/>
        </w:rPr>
        <w:t xml:space="preserve"> </w:t>
      </w:r>
      <w:r w:rsidRPr="0A48D694" w:rsidR="47B40257">
        <w:rPr>
          <w:rFonts w:ascii="Calibri" w:hAnsi="Calibri" w:eastAsia="Calibri" w:cs="Calibri"/>
          <w:b w:val="0"/>
          <w:bCs w:val="0"/>
          <w:color w:val="000000" w:themeColor="text1" w:themeTint="FF" w:themeShade="FF"/>
        </w:rPr>
        <w:t>are not going to be published until summer. Most AA</w:t>
      </w:r>
      <w:r w:rsidRPr="0A48D694" w:rsidR="70DAF83F">
        <w:rPr>
          <w:rFonts w:ascii="Calibri" w:hAnsi="Calibri" w:eastAsia="Calibri" w:cs="Calibri"/>
          <w:b w:val="0"/>
          <w:bCs w:val="0"/>
          <w:color w:val="000000" w:themeColor="text1" w:themeTint="FF" w:themeShade="FF"/>
        </w:rPr>
        <w:t xml:space="preserve"> </w:t>
      </w:r>
      <w:r w:rsidRPr="0A48D694" w:rsidR="47B40257">
        <w:rPr>
          <w:rFonts w:ascii="Calibri" w:hAnsi="Calibri" w:eastAsia="Calibri" w:cs="Calibri"/>
          <w:b w:val="0"/>
          <w:bCs w:val="0"/>
          <w:color w:val="000000" w:themeColor="text1" w:themeTint="FF" w:themeShade="FF"/>
        </w:rPr>
        <w:t xml:space="preserve">and AS department coordinators have been </w:t>
      </w:r>
      <w:r w:rsidRPr="0A48D694" w:rsidR="51C8F761">
        <w:rPr>
          <w:rFonts w:ascii="Calibri" w:hAnsi="Calibri" w:eastAsia="Calibri" w:cs="Calibri"/>
          <w:b w:val="0"/>
          <w:bCs w:val="0"/>
          <w:color w:val="000000" w:themeColor="text1" w:themeTint="FF" w:themeShade="FF"/>
        </w:rPr>
        <w:t>met</w:t>
      </w:r>
      <w:r w:rsidRPr="0A48D694" w:rsidR="47B40257">
        <w:rPr>
          <w:rFonts w:ascii="Calibri" w:hAnsi="Calibri" w:eastAsia="Calibri" w:cs="Calibri"/>
          <w:b w:val="0"/>
          <w:bCs w:val="0"/>
          <w:color w:val="000000" w:themeColor="text1" w:themeTint="FF" w:themeShade="FF"/>
        </w:rPr>
        <w:t xml:space="preserve"> to go over their programs</w:t>
      </w:r>
      <w:r w:rsidRPr="0A48D694" w:rsidR="1F74E00F">
        <w:rPr>
          <w:rFonts w:ascii="Calibri" w:hAnsi="Calibri" w:eastAsia="Calibri" w:cs="Calibri"/>
          <w:b w:val="0"/>
          <w:bCs w:val="0"/>
          <w:color w:val="000000" w:themeColor="text1" w:themeTint="FF" w:themeShade="FF"/>
        </w:rPr>
        <w:t xml:space="preserve"> with just </w:t>
      </w:r>
      <w:r w:rsidRPr="0A48D694" w:rsidR="47B40257">
        <w:rPr>
          <w:rFonts w:ascii="Calibri" w:hAnsi="Calibri" w:eastAsia="Calibri" w:cs="Calibri"/>
          <w:b w:val="0"/>
          <w:bCs w:val="0"/>
          <w:color w:val="000000" w:themeColor="text1" w:themeTint="FF" w:themeShade="FF"/>
        </w:rPr>
        <w:t>a couple that will need t</w:t>
      </w:r>
      <w:r w:rsidRPr="0A48D694" w:rsidR="1BBF45D4">
        <w:rPr>
          <w:rFonts w:ascii="Calibri" w:hAnsi="Calibri" w:eastAsia="Calibri" w:cs="Calibri"/>
          <w:b w:val="0"/>
          <w:bCs w:val="0"/>
          <w:color w:val="000000" w:themeColor="text1" w:themeTint="FF" w:themeShade="FF"/>
        </w:rPr>
        <w:t xml:space="preserve">o be done in Fall. All certificates are published. </w:t>
      </w:r>
      <w:r w:rsidRPr="0A48D694" w:rsidR="1081CE39">
        <w:rPr>
          <w:rFonts w:ascii="Calibri" w:hAnsi="Calibri" w:eastAsia="Calibri" w:cs="Calibri"/>
          <w:b w:val="0"/>
          <w:bCs w:val="0"/>
          <w:color w:val="000000" w:themeColor="text1" w:themeTint="FF" w:themeShade="FF"/>
        </w:rPr>
        <w:t xml:space="preserve">Program Mapper 2.0 still has </w:t>
      </w:r>
      <w:r w:rsidRPr="0A48D694" w:rsidR="1081CE39">
        <w:rPr>
          <w:rFonts w:ascii="Calibri" w:hAnsi="Calibri" w:eastAsia="Calibri" w:cs="Calibri"/>
          <w:b w:val="0"/>
          <w:bCs w:val="0"/>
          <w:color w:val="000000" w:themeColor="text1" w:themeTint="FF" w:themeShade="FF"/>
        </w:rPr>
        <w:t>bugs</w:t>
      </w:r>
      <w:r w:rsidRPr="0A48D694" w:rsidR="2B443C78">
        <w:rPr>
          <w:rFonts w:ascii="Calibri" w:hAnsi="Calibri" w:eastAsia="Calibri" w:cs="Calibri"/>
          <w:b w:val="0"/>
          <w:bCs w:val="0"/>
          <w:color w:val="000000" w:themeColor="text1" w:themeTint="FF" w:themeShade="FF"/>
        </w:rPr>
        <w:t>,</w:t>
      </w:r>
      <w:r w:rsidRPr="0A48D694" w:rsidR="1081CE39">
        <w:rPr>
          <w:rFonts w:ascii="Calibri" w:hAnsi="Calibri" w:eastAsia="Calibri" w:cs="Calibri"/>
          <w:b w:val="0"/>
          <w:bCs w:val="0"/>
          <w:color w:val="000000" w:themeColor="text1" w:themeTint="FF" w:themeShade="FF"/>
        </w:rPr>
        <w:t xml:space="preserve"> and we have been </w:t>
      </w:r>
      <w:r w:rsidRPr="0A48D694" w:rsidR="1081CE39">
        <w:rPr>
          <w:rFonts w:ascii="Calibri" w:hAnsi="Calibri" w:eastAsia="Calibri" w:cs="Calibri"/>
          <w:b w:val="0"/>
          <w:bCs w:val="0"/>
          <w:color w:val="000000" w:themeColor="text1" w:themeTint="FF" w:themeShade="FF"/>
        </w:rPr>
        <w:t>submitting</w:t>
      </w:r>
      <w:r w:rsidRPr="0A48D694" w:rsidR="1081CE39">
        <w:rPr>
          <w:rFonts w:ascii="Calibri" w:hAnsi="Calibri" w:eastAsia="Calibri" w:cs="Calibri"/>
          <w:b w:val="0"/>
          <w:bCs w:val="0"/>
          <w:color w:val="000000" w:themeColor="text1" w:themeTint="FF" w:themeShade="FF"/>
        </w:rPr>
        <w:t xml:space="preserve"> tickets to get them fixed. </w:t>
      </w:r>
    </w:p>
    <w:p w:rsidR="0AD04E24" w:rsidP="08C625EB" w:rsidRDefault="0AD04E24" w14:paraId="7A1780A3" w14:textId="0517C370">
      <w:pPr>
        <w:pStyle w:val="ListParagraph"/>
        <w:widowControl w:val="0"/>
        <w:numPr>
          <w:ilvl w:val="2"/>
          <w:numId w:val="4"/>
        </w:numPr>
        <w:suppressLineNumbers w:val="0"/>
        <w:bidi w:val="0"/>
        <w:spacing w:before="0" w:beforeAutospacing="off" w:after="0" w:afterAutospacing="off" w:line="480" w:lineRule="auto"/>
        <w:ind w:right="0"/>
        <w:jc w:val="left"/>
        <w:rPr>
          <w:rFonts w:ascii="Calibri" w:hAnsi="Calibri" w:eastAsia="Calibri" w:cs="Calibri"/>
          <w:b w:val="0"/>
          <w:bCs w:val="0"/>
          <w:color w:val="000000" w:themeColor="text1" w:themeTint="FF" w:themeShade="FF"/>
        </w:rPr>
      </w:pPr>
      <w:r w:rsidRPr="666059C3" w:rsidR="0AD04E24">
        <w:rPr>
          <w:rFonts w:ascii="Calibri" w:hAnsi="Calibri" w:eastAsia="Calibri" w:cs="Calibri"/>
          <w:b w:val="0"/>
          <w:bCs w:val="0"/>
          <w:color w:val="000000" w:themeColor="text1" w:themeTint="FF" w:themeShade="FF"/>
        </w:rPr>
        <w:t xml:space="preserve">Waiting for most </w:t>
      </w:r>
      <w:r w:rsidRPr="666059C3" w:rsidR="6FEE9AFC">
        <w:rPr>
          <w:rFonts w:ascii="Calibri" w:hAnsi="Calibri" w:eastAsia="Calibri" w:cs="Calibri"/>
          <w:b w:val="0"/>
          <w:bCs w:val="0"/>
          <w:color w:val="000000" w:themeColor="text1" w:themeTint="FF" w:themeShade="FF"/>
        </w:rPr>
        <w:t xml:space="preserve">programs to be published before doing a hard push on publicizing. Promotional video to publicize should be </w:t>
      </w:r>
      <w:r w:rsidRPr="666059C3" w:rsidR="6FEE9AFC">
        <w:rPr>
          <w:rFonts w:ascii="Calibri" w:hAnsi="Calibri" w:eastAsia="Calibri" w:cs="Calibri"/>
          <w:b w:val="0"/>
          <w:bCs w:val="0"/>
          <w:color w:val="000000" w:themeColor="text1" w:themeTint="FF" w:themeShade="FF"/>
        </w:rPr>
        <w:t>finalized</w:t>
      </w:r>
      <w:r w:rsidRPr="666059C3" w:rsidR="6FEE9AFC">
        <w:rPr>
          <w:rFonts w:ascii="Calibri" w:hAnsi="Calibri" w:eastAsia="Calibri" w:cs="Calibri"/>
          <w:b w:val="0"/>
          <w:bCs w:val="0"/>
          <w:color w:val="000000" w:themeColor="text1" w:themeTint="FF" w:themeShade="FF"/>
        </w:rPr>
        <w:t xml:space="preserve"> by </w:t>
      </w:r>
      <w:r w:rsidRPr="666059C3" w:rsidR="6FEE9AFC">
        <w:rPr>
          <w:rFonts w:ascii="Calibri" w:hAnsi="Calibri" w:eastAsia="Calibri" w:cs="Calibri"/>
          <w:b w:val="0"/>
          <w:bCs w:val="0"/>
          <w:color w:val="000000" w:themeColor="text1" w:themeTint="FF" w:themeShade="FF"/>
        </w:rPr>
        <w:t>end</w:t>
      </w:r>
      <w:r w:rsidRPr="666059C3" w:rsidR="308FF3EA">
        <w:rPr>
          <w:rFonts w:ascii="Calibri" w:hAnsi="Calibri" w:eastAsia="Calibri" w:cs="Calibri"/>
          <w:b w:val="0"/>
          <w:bCs w:val="0"/>
          <w:color w:val="000000" w:themeColor="text1" w:themeTint="FF" w:themeShade="FF"/>
        </w:rPr>
        <w:t>-</w:t>
      </w:r>
      <w:r w:rsidRPr="666059C3" w:rsidR="6FEE9AFC">
        <w:rPr>
          <w:rFonts w:ascii="Calibri" w:hAnsi="Calibri" w:eastAsia="Calibri" w:cs="Calibri"/>
          <w:b w:val="0"/>
          <w:bCs w:val="0"/>
          <w:color w:val="000000" w:themeColor="text1" w:themeTint="FF" w:themeShade="FF"/>
        </w:rPr>
        <w:t>of</w:t>
      </w:r>
      <w:r w:rsidRPr="666059C3" w:rsidR="025157AF">
        <w:rPr>
          <w:rFonts w:ascii="Calibri" w:hAnsi="Calibri" w:eastAsia="Calibri" w:cs="Calibri"/>
          <w:b w:val="0"/>
          <w:bCs w:val="0"/>
          <w:color w:val="000000" w:themeColor="text1" w:themeTint="FF" w:themeShade="FF"/>
        </w:rPr>
        <w:t>-</w:t>
      </w:r>
      <w:r w:rsidRPr="666059C3" w:rsidR="6FEE9AFC">
        <w:rPr>
          <w:rFonts w:ascii="Calibri" w:hAnsi="Calibri" w:eastAsia="Calibri" w:cs="Calibri"/>
          <w:b w:val="0"/>
          <w:bCs w:val="0"/>
          <w:color w:val="000000" w:themeColor="text1" w:themeTint="FF" w:themeShade="FF"/>
        </w:rPr>
        <w:t>year</w:t>
      </w:r>
      <w:r w:rsidRPr="666059C3" w:rsidR="6FEE9AFC">
        <w:rPr>
          <w:rFonts w:ascii="Calibri" w:hAnsi="Calibri" w:eastAsia="Calibri" w:cs="Calibri"/>
          <w:b w:val="0"/>
          <w:bCs w:val="0"/>
          <w:color w:val="000000" w:themeColor="text1" w:themeTint="FF" w:themeShade="FF"/>
        </w:rPr>
        <w:t xml:space="preserve">. </w:t>
      </w:r>
    </w:p>
    <w:p w:rsidR="2CCD6EEA" w:rsidP="08C625EB" w:rsidRDefault="2CCD6EEA" w14:paraId="34A07217" w14:textId="1AFC7CA2">
      <w:pPr>
        <w:pStyle w:val="ListParagraph"/>
        <w:widowControl w:val="0"/>
        <w:numPr>
          <w:ilvl w:val="2"/>
          <w:numId w:val="4"/>
        </w:numPr>
        <w:suppressLineNumbers w:val="0"/>
        <w:bidi w:val="0"/>
        <w:spacing w:before="0" w:beforeAutospacing="off" w:after="0" w:afterAutospacing="off" w:line="480" w:lineRule="auto"/>
        <w:ind w:right="0"/>
        <w:jc w:val="left"/>
        <w:rPr>
          <w:rFonts w:ascii="Calibri" w:hAnsi="Calibri" w:eastAsia="Calibri" w:cs="Calibri"/>
          <w:b w:val="0"/>
          <w:bCs w:val="0"/>
          <w:color w:val="000000" w:themeColor="text1" w:themeTint="FF" w:themeShade="FF"/>
        </w:rPr>
      </w:pPr>
      <w:r w:rsidRPr="666059C3" w:rsidR="2CCD6EEA">
        <w:rPr>
          <w:rFonts w:ascii="Calibri" w:hAnsi="Calibri" w:eastAsia="Calibri" w:cs="Calibri"/>
          <w:b w:val="0"/>
          <w:bCs w:val="0"/>
          <w:color w:val="000000" w:themeColor="text1" w:themeTint="FF" w:themeShade="FF"/>
        </w:rPr>
        <w:t xml:space="preserve">Certificate milestones will be added to </w:t>
      </w:r>
      <w:r w:rsidRPr="666059C3" w:rsidR="3E46A33B">
        <w:rPr>
          <w:rFonts w:ascii="Calibri" w:hAnsi="Calibri" w:eastAsia="Calibri" w:cs="Calibri"/>
          <w:b w:val="0"/>
          <w:bCs w:val="0"/>
          <w:color w:val="000000" w:themeColor="text1" w:themeTint="FF" w:themeShade="FF"/>
        </w:rPr>
        <w:t xml:space="preserve">some of the AA/AS </w:t>
      </w:r>
      <w:r w:rsidRPr="666059C3" w:rsidR="2CCD6EEA">
        <w:rPr>
          <w:rFonts w:ascii="Calibri" w:hAnsi="Calibri" w:eastAsia="Calibri" w:cs="Calibri"/>
          <w:b w:val="0"/>
          <w:bCs w:val="0"/>
          <w:color w:val="000000" w:themeColor="text1" w:themeTint="FF" w:themeShade="FF"/>
        </w:rPr>
        <w:t>maps</w:t>
      </w:r>
      <w:r w:rsidRPr="666059C3" w:rsidR="67AC53AB">
        <w:rPr>
          <w:rFonts w:ascii="Calibri" w:hAnsi="Calibri" w:eastAsia="Calibri" w:cs="Calibri"/>
          <w:b w:val="0"/>
          <w:bCs w:val="0"/>
          <w:color w:val="000000" w:themeColor="text1" w:themeTint="FF" w:themeShade="FF"/>
        </w:rPr>
        <w:t xml:space="preserve">; </w:t>
      </w:r>
      <w:r w:rsidRPr="666059C3" w:rsidR="44632861">
        <w:rPr>
          <w:rFonts w:ascii="Calibri" w:hAnsi="Calibri" w:eastAsia="Calibri" w:cs="Calibri"/>
          <w:b w:val="0"/>
          <w:bCs w:val="0"/>
          <w:color w:val="000000" w:themeColor="text1" w:themeTint="FF" w:themeShade="FF"/>
        </w:rPr>
        <w:t>however,</w:t>
      </w:r>
      <w:r w:rsidRPr="666059C3" w:rsidR="44632861">
        <w:rPr>
          <w:rFonts w:ascii="Calibri" w:hAnsi="Calibri" w:eastAsia="Calibri" w:cs="Calibri"/>
          <w:b w:val="0"/>
          <w:bCs w:val="0"/>
          <w:color w:val="000000" w:themeColor="text1" w:themeTint="FF" w:themeShade="FF"/>
        </w:rPr>
        <w:t xml:space="preserve"> there </w:t>
      </w:r>
      <w:r w:rsidRPr="666059C3" w:rsidR="2CCD6EEA">
        <w:rPr>
          <w:rFonts w:ascii="Calibri" w:hAnsi="Calibri" w:eastAsia="Calibri" w:cs="Calibri"/>
          <w:b w:val="0"/>
          <w:bCs w:val="0"/>
          <w:color w:val="000000" w:themeColor="text1" w:themeTint="FF" w:themeShade="FF"/>
        </w:rPr>
        <w:t>need</w:t>
      </w:r>
      <w:r w:rsidRPr="666059C3" w:rsidR="073B8B9C">
        <w:rPr>
          <w:rFonts w:ascii="Calibri" w:hAnsi="Calibri" w:eastAsia="Calibri" w:cs="Calibri"/>
          <w:b w:val="0"/>
          <w:bCs w:val="0"/>
          <w:color w:val="000000" w:themeColor="text1" w:themeTint="FF" w:themeShade="FF"/>
        </w:rPr>
        <w:t>s</w:t>
      </w:r>
      <w:r w:rsidRPr="666059C3" w:rsidR="2CCD6EEA">
        <w:rPr>
          <w:rFonts w:ascii="Calibri" w:hAnsi="Calibri" w:eastAsia="Calibri" w:cs="Calibri"/>
          <w:b w:val="0"/>
          <w:bCs w:val="0"/>
          <w:color w:val="000000" w:themeColor="text1" w:themeTint="FF" w:themeShade="FF"/>
        </w:rPr>
        <w:t xml:space="preserve"> to </w:t>
      </w:r>
      <w:r w:rsidRPr="666059C3" w:rsidR="0A6D0BA3">
        <w:rPr>
          <w:rFonts w:ascii="Calibri" w:hAnsi="Calibri" w:eastAsia="Calibri" w:cs="Calibri"/>
          <w:b w:val="0"/>
          <w:bCs w:val="0"/>
          <w:color w:val="000000" w:themeColor="text1" w:themeTint="FF" w:themeShade="FF"/>
        </w:rPr>
        <w:t>be</w:t>
      </w:r>
      <w:r w:rsidRPr="666059C3" w:rsidR="2CCD6EEA">
        <w:rPr>
          <w:rFonts w:ascii="Calibri" w:hAnsi="Calibri" w:eastAsia="Calibri" w:cs="Calibri"/>
          <w:b w:val="0"/>
          <w:bCs w:val="0"/>
          <w:color w:val="000000" w:themeColor="text1" w:themeTint="FF" w:themeShade="FF"/>
        </w:rPr>
        <w:t xml:space="preserve"> a </w:t>
      </w:r>
      <w:r w:rsidRPr="666059C3" w:rsidR="0739C5C7">
        <w:rPr>
          <w:rFonts w:ascii="Calibri" w:hAnsi="Calibri" w:eastAsia="Calibri" w:cs="Calibri"/>
          <w:b w:val="0"/>
          <w:bCs w:val="0"/>
          <w:color w:val="000000" w:themeColor="text1" w:themeTint="FF" w:themeShade="FF"/>
        </w:rPr>
        <w:t xml:space="preserve">a process developed to encourage more programs to add such milestone tiles with </w:t>
      </w:r>
      <w:r w:rsidRPr="666059C3" w:rsidR="2CCD6EEA">
        <w:rPr>
          <w:rFonts w:ascii="Calibri" w:hAnsi="Calibri" w:eastAsia="Calibri" w:cs="Calibri"/>
          <w:b w:val="0"/>
          <w:bCs w:val="0"/>
          <w:color w:val="000000" w:themeColor="text1" w:themeTint="FF" w:themeShade="FF"/>
        </w:rPr>
        <w:t xml:space="preserve">consensus on where </w:t>
      </w:r>
      <w:r w:rsidRPr="666059C3" w:rsidR="5981FC1E">
        <w:rPr>
          <w:rFonts w:ascii="Calibri" w:hAnsi="Calibri" w:eastAsia="Calibri" w:cs="Calibri"/>
          <w:b w:val="0"/>
          <w:bCs w:val="0"/>
          <w:color w:val="000000" w:themeColor="text1" w:themeTint="FF" w:themeShade="FF"/>
        </w:rPr>
        <w:t xml:space="preserve">they </w:t>
      </w:r>
      <w:r w:rsidRPr="666059C3" w:rsidR="2CCD6EEA">
        <w:rPr>
          <w:rFonts w:ascii="Calibri" w:hAnsi="Calibri" w:eastAsia="Calibri" w:cs="Calibri"/>
          <w:b w:val="0"/>
          <w:bCs w:val="0"/>
          <w:color w:val="000000" w:themeColor="text1" w:themeTint="FF" w:themeShade="FF"/>
        </w:rPr>
        <w:t xml:space="preserve">will be placed. </w:t>
      </w:r>
    </w:p>
    <w:p w:rsidR="5182FB92" w:rsidP="549D2A7D" w:rsidRDefault="5182FB92" w14:paraId="423986AD" w14:textId="086CC5B0">
      <w:pPr>
        <w:pStyle w:val="ListParagraph"/>
        <w:widowControl w:val="0"/>
        <w:numPr>
          <w:ilvl w:val="0"/>
          <w:numId w:val="4"/>
        </w:numPr>
        <w:suppressLineNumbers w:val="0"/>
        <w:bidi w:val="0"/>
        <w:spacing w:before="0" w:beforeAutospacing="off" w:after="0" w:afterAutospacing="off" w:line="480" w:lineRule="auto"/>
        <w:ind/>
        <w:rPr>
          <w:rFonts w:ascii="Calibri" w:hAnsi="Calibri" w:eastAsia="Calibri" w:cs="Calibri"/>
          <w:b w:val="1"/>
          <w:bCs w:val="1"/>
          <w:color w:val="000000" w:themeColor="text1" w:themeTint="FF" w:themeShade="FF"/>
        </w:rPr>
      </w:pPr>
      <w:r w:rsidRPr="08C625EB" w:rsidR="114CEABD">
        <w:rPr>
          <w:rFonts w:ascii="Calibri" w:hAnsi="Calibri" w:eastAsia="Calibri" w:cs="Calibri"/>
          <w:b w:val="1"/>
          <w:bCs w:val="1"/>
          <w:color w:val="000000" w:themeColor="text1" w:themeTint="FF" w:themeShade="FF"/>
        </w:rPr>
        <w:t>Guided Pathways</w:t>
      </w:r>
      <w:r w:rsidRPr="08C625EB" w:rsidR="5978A74A">
        <w:rPr>
          <w:rFonts w:ascii="Calibri" w:hAnsi="Calibri" w:eastAsia="Calibri" w:cs="Calibri"/>
          <w:b w:val="1"/>
          <w:bCs w:val="1"/>
          <w:color w:val="000000" w:themeColor="text1" w:themeTint="FF" w:themeShade="FF"/>
        </w:rPr>
        <w:t xml:space="preserve">, </w:t>
      </w:r>
      <w:r w:rsidRPr="08C625EB" w:rsidR="53C25CA2">
        <w:rPr>
          <w:rFonts w:ascii="Calibri" w:hAnsi="Calibri" w:eastAsia="Calibri" w:cs="Calibri"/>
          <w:b w:val="1"/>
          <w:bCs w:val="1"/>
          <w:color w:val="000000" w:themeColor="text1" w:themeTint="FF" w:themeShade="FF"/>
        </w:rPr>
        <w:t>FYE</w:t>
      </w:r>
      <w:r w:rsidRPr="08C625EB" w:rsidR="727F98D8">
        <w:rPr>
          <w:rFonts w:ascii="Calibri" w:hAnsi="Calibri" w:eastAsia="Calibri" w:cs="Calibri"/>
          <w:b w:val="1"/>
          <w:bCs w:val="1"/>
          <w:color w:val="000000" w:themeColor="text1" w:themeTint="FF" w:themeShade="FF"/>
        </w:rPr>
        <w:t>, and OER/ZTC</w:t>
      </w:r>
      <w:r w:rsidRPr="08C625EB" w:rsidR="53C25CA2">
        <w:rPr>
          <w:rFonts w:ascii="Calibri" w:hAnsi="Calibri" w:eastAsia="Calibri" w:cs="Calibri"/>
          <w:b w:val="1"/>
          <w:bCs w:val="1"/>
          <w:color w:val="000000" w:themeColor="text1" w:themeTint="FF" w:themeShade="FF"/>
        </w:rPr>
        <w:t xml:space="preserve"> </w:t>
      </w:r>
      <w:r w:rsidRPr="08C625EB" w:rsidR="114CEABD">
        <w:rPr>
          <w:rFonts w:ascii="Calibri" w:hAnsi="Calibri" w:eastAsia="Calibri" w:cs="Calibri"/>
          <w:b w:val="1"/>
          <w:bCs w:val="1"/>
          <w:color w:val="000000" w:themeColor="text1" w:themeTint="FF" w:themeShade="FF"/>
        </w:rPr>
        <w:t xml:space="preserve">Teaching and Learning Certificate (TLC) </w:t>
      </w:r>
      <w:r w:rsidRPr="08C625EB" w:rsidR="3910C556">
        <w:rPr>
          <w:rFonts w:ascii="Calibri" w:hAnsi="Calibri" w:eastAsia="Calibri" w:cs="Calibri"/>
          <w:b w:val="1"/>
          <w:bCs w:val="1"/>
          <w:color w:val="000000" w:themeColor="text1" w:themeTint="FF" w:themeShade="FF"/>
        </w:rPr>
        <w:t>(update)</w:t>
      </w:r>
    </w:p>
    <w:p w:rsidR="608A061D" w:rsidP="666059C3" w:rsidRDefault="608A061D" w14:paraId="401E5520" w14:textId="0487659D">
      <w:pPr>
        <w:pStyle w:val="ListParagraph"/>
        <w:widowControl w:val="0"/>
        <w:numPr>
          <w:ilvl w:val="1"/>
          <w:numId w:val="4"/>
        </w:numPr>
        <w:suppressLineNumbers w:val="0"/>
        <w:bidi w:val="0"/>
        <w:spacing w:before="0" w:beforeAutospacing="off" w:after="0" w:afterAutospacing="off" w:line="480" w:lineRule="auto"/>
        <w:rPr>
          <w:rFonts w:ascii="Calibri" w:hAnsi="Calibri" w:eastAsia="Calibri" w:cs="Calibri"/>
          <w:b w:val="0"/>
          <w:bCs w:val="0"/>
          <w:color w:val="000000" w:themeColor="text1" w:themeTint="FF" w:themeShade="FF"/>
        </w:rPr>
      </w:pPr>
      <w:r w:rsidRPr="0A48D694" w:rsidR="608A061D">
        <w:rPr>
          <w:rFonts w:ascii="Calibri" w:hAnsi="Calibri" w:eastAsia="Calibri" w:cs="Calibri"/>
          <w:b w:val="0"/>
          <w:bCs w:val="0"/>
          <w:color w:val="000000" w:themeColor="text1" w:themeTint="FF" w:themeShade="FF"/>
        </w:rPr>
        <w:t xml:space="preserve">Submitted to Cynthia Guardado for review by the Professional Learning Committee. </w:t>
      </w:r>
      <w:r w:rsidRPr="0A48D694" w:rsidR="608A061D">
        <w:rPr>
          <w:rFonts w:ascii="Calibri" w:hAnsi="Calibri" w:eastAsia="Calibri" w:cs="Calibri"/>
          <w:b w:val="0"/>
          <w:bCs w:val="0"/>
          <w:color w:val="000000" w:themeColor="text1" w:themeTint="FF" w:themeShade="FF"/>
        </w:rPr>
        <w:t>TL</w:t>
      </w:r>
      <w:r w:rsidRPr="0A48D694" w:rsidR="25D78F4C">
        <w:rPr>
          <w:rFonts w:ascii="Calibri" w:hAnsi="Calibri" w:eastAsia="Calibri" w:cs="Calibri"/>
          <w:b w:val="0"/>
          <w:bCs w:val="0"/>
          <w:color w:val="000000" w:themeColor="text1" w:themeTint="FF" w:themeShade="FF"/>
        </w:rPr>
        <w:t>C</w:t>
      </w:r>
      <w:r w:rsidRPr="0A48D694" w:rsidR="25D78F4C">
        <w:rPr>
          <w:rFonts w:ascii="Calibri" w:hAnsi="Calibri" w:eastAsia="Calibri" w:cs="Calibri"/>
          <w:b w:val="0"/>
          <w:bCs w:val="0"/>
          <w:color w:val="000000" w:themeColor="text1" w:themeTint="FF" w:themeShade="FF"/>
        </w:rPr>
        <w:t xml:space="preserve"> </w:t>
      </w:r>
      <w:r w:rsidRPr="0A48D694" w:rsidR="14AB02C4">
        <w:rPr>
          <w:rFonts w:ascii="Calibri" w:hAnsi="Calibri" w:eastAsia="Calibri" w:cs="Calibri"/>
          <w:b w:val="0"/>
          <w:bCs w:val="0"/>
          <w:color w:val="000000" w:themeColor="text1" w:themeTint="FF" w:themeShade="FF"/>
        </w:rPr>
        <w:t xml:space="preserve">curriculum </w:t>
      </w:r>
      <w:r w:rsidRPr="0A48D694" w:rsidR="42D71A6A">
        <w:rPr>
          <w:rFonts w:ascii="Calibri" w:hAnsi="Calibri" w:eastAsia="Calibri" w:cs="Calibri"/>
          <w:b w:val="0"/>
          <w:bCs w:val="0"/>
          <w:color w:val="000000" w:themeColor="text1" w:themeTint="FF" w:themeShade="FF"/>
        </w:rPr>
        <w:t>will</w:t>
      </w:r>
      <w:r w:rsidRPr="0A48D694" w:rsidR="14AB02C4">
        <w:rPr>
          <w:rFonts w:ascii="Calibri" w:hAnsi="Calibri" w:eastAsia="Calibri" w:cs="Calibri"/>
          <w:b w:val="0"/>
          <w:bCs w:val="0"/>
          <w:color w:val="000000" w:themeColor="text1" w:themeTint="FF" w:themeShade="FF"/>
        </w:rPr>
        <w:t xml:space="preserve"> be </w:t>
      </w:r>
      <w:r w:rsidRPr="0A48D694" w:rsidR="14AB02C4">
        <w:rPr>
          <w:rFonts w:ascii="Calibri" w:hAnsi="Calibri" w:eastAsia="Calibri" w:cs="Calibri"/>
          <w:b w:val="0"/>
          <w:bCs w:val="0"/>
          <w:color w:val="000000" w:themeColor="text1" w:themeTint="FF" w:themeShade="FF"/>
        </w:rPr>
        <w:t xml:space="preserve">worked </w:t>
      </w:r>
      <w:r w:rsidRPr="0A48D694" w:rsidR="14AB02C4">
        <w:rPr>
          <w:rFonts w:ascii="Calibri" w:hAnsi="Calibri" w:eastAsia="Calibri" w:cs="Calibri"/>
          <w:b w:val="0"/>
          <w:bCs w:val="0"/>
          <w:color w:val="000000" w:themeColor="text1" w:themeTint="FF" w:themeShade="FF"/>
        </w:rPr>
        <w:t>on</w:t>
      </w:r>
      <w:r w:rsidRPr="0A48D694" w:rsidR="14AB02C4">
        <w:rPr>
          <w:rFonts w:ascii="Calibri" w:hAnsi="Calibri" w:eastAsia="Calibri" w:cs="Calibri"/>
          <w:b w:val="0"/>
          <w:bCs w:val="0"/>
          <w:color w:val="000000" w:themeColor="text1" w:themeTint="FF" w:themeShade="FF"/>
        </w:rPr>
        <w:t xml:space="preserve"> during</w:t>
      </w:r>
      <w:r w:rsidRPr="0A48D694" w:rsidR="25D78F4C">
        <w:rPr>
          <w:rFonts w:ascii="Calibri" w:hAnsi="Calibri" w:eastAsia="Calibri" w:cs="Calibri"/>
          <w:b w:val="0"/>
          <w:bCs w:val="0"/>
          <w:color w:val="000000" w:themeColor="text1" w:themeTint="FF" w:themeShade="FF"/>
        </w:rPr>
        <w:t xml:space="preserve"> Fall </w:t>
      </w:r>
      <w:r w:rsidRPr="0A48D694" w:rsidR="399D0339">
        <w:rPr>
          <w:rFonts w:ascii="Calibri" w:hAnsi="Calibri" w:eastAsia="Calibri" w:cs="Calibri"/>
          <w:b w:val="0"/>
          <w:bCs w:val="0"/>
          <w:color w:val="000000" w:themeColor="text1" w:themeTint="FF" w:themeShade="FF"/>
        </w:rPr>
        <w:t xml:space="preserve">with hopes of being offered </w:t>
      </w:r>
      <w:r w:rsidRPr="0A48D694" w:rsidR="457B72FB">
        <w:rPr>
          <w:rFonts w:ascii="Calibri" w:hAnsi="Calibri" w:eastAsia="Calibri" w:cs="Calibri"/>
          <w:b w:val="0"/>
          <w:bCs w:val="0"/>
          <w:color w:val="000000" w:themeColor="text1" w:themeTint="FF" w:themeShade="FF"/>
        </w:rPr>
        <w:t>on</w:t>
      </w:r>
      <w:r w:rsidRPr="0A48D694" w:rsidR="399D0339">
        <w:rPr>
          <w:rFonts w:ascii="Calibri" w:hAnsi="Calibri" w:eastAsia="Calibri" w:cs="Calibri"/>
          <w:b w:val="0"/>
          <w:bCs w:val="0"/>
          <w:color w:val="000000" w:themeColor="text1" w:themeTint="FF" w:themeShade="FF"/>
        </w:rPr>
        <w:t xml:space="preserve"> Spring 27.</w:t>
      </w:r>
      <w:r w:rsidRPr="0A48D694" w:rsidR="25D78F4C">
        <w:rPr>
          <w:rFonts w:ascii="Calibri" w:hAnsi="Calibri" w:eastAsia="Calibri" w:cs="Calibri"/>
          <w:b w:val="0"/>
          <w:bCs w:val="0"/>
          <w:color w:val="000000" w:themeColor="text1" w:themeTint="FF" w:themeShade="FF"/>
        </w:rPr>
        <w:t xml:space="preserve"> </w:t>
      </w:r>
      <w:r w:rsidRPr="0A48D694" w:rsidR="21D2D4FB">
        <w:rPr>
          <w:rFonts w:ascii="Calibri" w:hAnsi="Calibri" w:eastAsia="Calibri" w:cs="Calibri"/>
          <w:b w:val="0"/>
          <w:bCs w:val="0"/>
          <w:color w:val="000000" w:themeColor="text1" w:themeTint="FF" w:themeShade="FF"/>
        </w:rPr>
        <w:t>Th</w:t>
      </w:r>
      <w:r w:rsidRPr="0A48D694" w:rsidR="2AF0753C">
        <w:rPr>
          <w:rFonts w:ascii="Calibri" w:hAnsi="Calibri" w:eastAsia="Calibri" w:cs="Calibri"/>
          <w:b w:val="0"/>
          <w:bCs w:val="0"/>
          <w:color w:val="000000" w:themeColor="text1" w:themeTint="FF" w:themeShade="FF"/>
        </w:rPr>
        <w:t xml:space="preserve">e feedback was helpful in conceptualizing how the content on FYE could be useful </w:t>
      </w:r>
      <w:r w:rsidRPr="0A48D694" w:rsidR="21D2D4FB">
        <w:rPr>
          <w:rFonts w:ascii="Calibri" w:hAnsi="Calibri" w:eastAsia="Calibri" w:cs="Calibri"/>
          <w:b w:val="0"/>
          <w:bCs w:val="0"/>
          <w:color w:val="000000" w:themeColor="text1" w:themeTint="FF" w:themeShade="FF"/>
        </w:rPr>
        <w:t>for all faculty</w:t>
      </w:r>
      <w:r w:rsidRPr="0A48D694" w:rsidR="3A6E7845">
        <w:rPr>
          <w:rFonts w:ascii="Calibri" w:hAnsi="Calibri" w:eastAsia="Calibri" w:cs="Calibri"/>
          <w:b w:val="0"/>
          <w:bCs w:val="0"/>
          <w:color w:val="000000" w:themeColor="text1" w:themeTint="FF" w:themeShade="FF"/>
        </w:rPr>
        <w:t xml:space="preserve">, </w:t>
      </w:r>
      <w:r w:rsidRPr="0A48D694" w:rsidR="21D2D4FB">
        <w:rPr>
          <w:rFonts w:ascii="Calibri" w:hAnsi="Calibri" w:eastAsia="Calibri" w:cs="Calibri"/>
          <w:b w:val="0"/>
          <w:bCs w:val="0"/>
          <w:color w:val="000000" w:themeColor="text1" w:themeTint="FF" w:themeShade="FF"/>
        </w:rPr>
        <w:t xml:space="preserve">not just ones who are teaching FYE courses. </w:t>
      </w:r>
    </w:p>
    <w:p w:rsidR="428C8CBC" w:rsidP="666059C3" w:rsidRDefault="002D016A" w14:paraId="3641B490" w14:textId="5DBC43F2">
      <w:pPr>
        <w:pStyle w:val="ListParagraph"/>
        <w:widowControl w:val="0"/>
        <w:numPr>
          <w:ilvl w:val="0"/>
          <w:numId w:val="4"/>
        </w:numPr>
        <w:spacing w:after="0" w:line="480" w:lineRule="auto"/>
        <w:rPr>
          <w:rFonts w:ascii="Calibri" w:hAnsi="Calibri" w:eastAsia="Calibri" w:cs="Calibri"/>
          <w:b w:val="0"/>
          <w:bCs w:val="0"/>
          <w:color w:val="000000" w:themeColor="text1"/>
        </w:rPr>
      </w:pPr>
      <w:r w:rsidRPr="666059C3" w:rsidR="002D016A">
        <w:rPr>
          <w:rFonts w:ascii="Calibri" w:hAnsi="Calibri" w:eastAsia="Calibri" w:cs="Calibri"/>
          <w:b w:val="1"/>
          <w:bCs w:val="1"/>
          <w:color w:val="000000" w:themeColor="text1" w:themeTint="FF" w:themeShade="FF"/>
          <w:sz w:val="24"/>
          <w:szCs w:val="24"/>
        </w:rPr>
        <w:t>S</w:t>
      </w:r>
      <w:r w:rsidRPr="666059C3" w:rsidR="7DAC9A70">
        <w:rPr>
          <w:rFonts w:ascii="Calibri" w:hAnsi="Calibri" w:eastAsia="Calibri" w:cs="Calibri"/>
          <w:b w:val="1"/>
          <w:bCs w:val="1"/>
          <w:color w:val="000000" w:themeColor="text1" w:themeTint="FF" w:themeShade="FF"/>
          <w:sz w:val="24"/>
          <w:szCs w:val="24"/>
        </w:rPr>
        <w:t>uggestions for next meeting agend</w:t>
      </w:r>
      <w:r w:rsidRPr="666059C3" w:rsidR="428C8CBC">
        <w:rPr>
          <w:rFonts w:ascii="Calibri" w:hAnsi="Calibri" w:eastAsia="Calibri" w:cs="Calibri"/>
          <w:b w:val="1"/>
          <w:bCs w:val="1"/>
          <w:color w:val="000000" w:themeColor="text1" w:themeTint="FF" w:themeShade="FF"/>
          <w:sz w:val="24"/>
          <w:szCs w:val="24"/>
        </w:rPr>
        <w:t>a</w:t>
      </w:r>
      <w:r w:rsidRPr="666059C3" w:rsidR="2963C0B3">
        <w:rPr>
          <w:rFonts w:ascii="Calibri" w:hAnsi="Calibri" w:eastAsia="Calibri" w:cs="Calibri"/>
          <w:b w:val="1"/>
          <w:bCs w:val="1"/>
          <w:color w:val="000000" w:themeColor="text1" w:themeTint="FF" w:themeShade="FF"/>
          <w:sz w:val="24"/>
          <w:szCs w:val="24"/>
        </w:rPr>
        <w:t xml:space="preserve"> – </w:t>
      </w:r>
      <w:r w:rsidRPr="666059C3" w:rsidR="2963C0B3">
        <w:rPr>
          <w:rFonts w:ascii="Calibri" w:hAnsi="Calibri" w:eastAsia="Calibri" w:cs="Calibri"/>
          <w:b w:val="0"/>
          <w:bCs w:val="0"/>
          <w:color w:val="000000" w:themeColor="text1" w:themeTint="FF" w:themeShade="FF"/>
          <w:sz w:val="24"/>
          <w:szCs w:val="24"/>
        </w:rPr>
        <w:t>did not go over</w:t>
      </w:r>
    </w:p>
    <w:p w:rsidR="3DC638D5" w:rsidP="0A3E0E86" w:rsidRDefault="3DC638D5" w14:paraId="6AE74178" w14:textId="20E39858">
      <w:pPr>
        <w:pStyle w:val="ListParagraph"/>
        <w:widowControl w:val="0"/>
        <w:numPr>
          <w:ilvl w:val="0"/>
          <w:numId w:val="4"/>
        </w:numPr>
        <w:spacing w:after="0" w:line="480" w:lineRule="auto"/>
        <w:rPr>
          <w:rFonts w:ascii="Calibri" w:hAnsi="Calibri" w:eastAsia="Calibri" w:cs="Calibri"/>
          <w:b w:val="1"/>
          <w:bCs w:val="1"/>
          <w:color w:val="000000" w:themeColor="text1" w:themeTint="FF" w:themeShade="FF"/>
          <w:sz w:val="24"/>
          <w:szCs w:val="24"/>
        </w:rPr>
      </w:pPr>
      <w:r w:rsidRPr="549D2A7D" w:rsidR="55EA8EB4">
        <w:rPr>
          <w:rFonts w:ascii="Calibri" w:hAnsi="Calibri" w:eastAsia="Calibri" w:cs="Calibri"/>
          <w:b w:val="1"/>
          <w:bCs w:val="1"/>
          <w:color w:val="000000" w:themeColor="text1" w:themeTint="FF" w:themeShade="FF"/>
          <w:sz w:val="24"/>
          <w:szCs w:val="24"/>
        </w:rPr>
        <w:t>Goals for 26-27</w:t>
      </w:r>
    </w:p>
    <w:p w:rsidR="3DC638D5" w:rsidP="549D2A7D" w:rsidRDefault="3DC638D5" w14:paraId="0F1969F3" w14:textId="10315138">
      <w:pPr>
        <w:pStyle w:val="ListParagraph"/>
        <w:widowControl w:val="0"/>
        <w:numPr>
          <w:ilvl w:val="1"/>
          <w:numId w:val="4"/>
        </w:numPr>
        <w:spacing w:after="0" w:line="480" w:lineRule="auto"/>
        <w:rPr>
          <w:rFonts w:ascii="Calibri" w:hAnsi="Calibri" w:eastAsia="Calibri" w:cs="Calibri"/>
          <w:b w:val="0"/>
          <w:bCs w:val="0"/>
          <w:color w:val="000000" w:themeColor="text1" w:themeTint="FF" w:themeShade="FF"/>
        </w:rPr>
      </w:pPr>
      <w:r w:rsidRPr="08FA0E01" w:rsidR="3421E1A7">
        <w:rPr>
          <w:rFonts w:ascii="Calibri" w:hAnsi="Calibri" w:eastAsia="Calibri" w:cs="Calibri"/>
          <w:b w:val="0"/>
          <w:bCs w:val="0"/>
          <w:color w:val="000000" w:themeColor="text1" w:themeTint="FF" w:themeShade="FF"/>
          <w:sz w:val="24"/>
          <w:szCs w:val="24"/>
        </w:rPr>
        <w:t>Program Review goal setting</w:t>
      </w:r>
    </w:p>
    <w:p w:rsidR="4DA50F57" w:rsidP="08FA0E01" w:rsidRDefault="4DA50F57" w14:paraId="5EB7DC3D" w14:textId="60F6E909">
      <w:pPr>
        <w:pStyle w:val="ListParagraph"/>
        <w:widowControl w:val="0"/>
        <w:numPr>
          <w:ilvl w:val="2"/>
          <w:numId w:val="4"/>
        </w:numPr>
        <w:spacing w:after="0" w:line="480" w:lineRule="auto"/>
        <w:rPr>
          <w:noProof w:val="0"/>
          <w:lang w:val="en-US"/>
        </w:rPr>
      </w:pPr>
      <w:r w:rsidR="4DA50F57">
        <w:drawing>
          <wp:inline wp14:editId="4759189E" wp14:anchorId="58388A66">
            <wp:extent cx="152400" cy="152400"/>
            <wp:effectExtent l="0" t="0" r="0" b="0"/>
            <wp:docPr id="9666292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6629276" name="Picture 966629276"/>
                    <pic:cNvPicPr/>
                  </pic:nvPicPr>
                  <pic:blipFill>
                    <a:blip xmlns:r="http://schemas.openxmlformats.org/officeDocument/2006/relationships" r:embed="rId1702253900">
                      <a:extLst>
                        <a:ext uri="{28A0092B-C50C-407E-A947-70E740481C1C}">
                          <a14:useLocalDpi xmlns:a14="http://schemas.microsoft.com/office/drawing/2010/main"/>
                        </a:ext>
                      </a:extLst>
                    </a:blip>
                    <a:stretch>
                      <a:fillRect/>
                    </a:stretch>
                  </pic:blipFill>
                  <pic:spPr>
                    <a:xfrm>
                      <a:off x="0" y="0"/>
                      <a:ext cx="152400" cy="152400"/>
                    </a:xfrm>
                    <a:prstGeom prst="rect">
                      <a:avLst/>
                    </a:prstGeom>
                  </pic:spPr>
                </pic:pic>
              </a:graphicData>
            </a:graphic>
          </wp:inline>
        </w:drawing>
      </w:r>
      <w:hyperlink r:id="Rbcc64ba8ac7c4ab7">
        <w:r w:rsidRPr="08FA0E01" w:rsidR="4DA50F57">
          <w:rPr>
            <w:rStyle w:val="Hyperlink"/>
            <w:rFonts w:ascii="Aptos" w:hAnsi="Aptos" w:eastAsia="Aptos" w:cs="Aptos"/>
            <w:b w:val="0"/>
            <w:bCs w:val="0"/>
            <w:i w:val="0"/>
            <w:iCs w:val="0"/>
            <w:caps w:val="0"/>
            <w:smallCaps w:val="0"/>
            <w:noProof w:val="0"/>
            <w:sz w:val="24"/>
            <w:szCs w:val="24"/>
            <w:lang w:val="en-US"/>
          </w:rPr>
          <w:t>Fall 2026 Administrative Departments Self-Study DRAFT 4-18-2026.docx</w:t>
        </w:r>
      </w:hyperlink>
    </w:p>
    <w:p w:rsidR="341C7111" w:rsidP="666059C3" w:rsidRDefault="341C7111" w14:paraId="4DA1AD0A" w14:textId="74BD4464">
      <w:pPr>
        <w:pStyle w:val="ListParagraph"/>
        <w:widowControl w:val="0"/>
        <w:numPr>
          <w:ilvl w:val="2"/>
          <w:numId w:val="4"/>
        </w:numPr>
        <w:spacing w:after="0" w:line="480" w:lineRule="auto"/>
        <w:rPr>
          <w:noProof w:val="0"/>
          <w:lang w:val="en-US"/>
        </w:rPr>
      </w:pPr>
      <w:hyperlink r:id="R085b502b031140fd">
        <w:r w:rsidRPr="666059C3" w:rsidR="341C7111">
          <w:rPr>
            <w:rStyle w:val="Hyperlink"/>
            <w:noProof w:val="0"/>
            <w:lang w:val="en-US"/>
          </w:rPr>
          <w:t>FINAL 22-23 Program Review - Guided Pathways 1.21.23.pdf</w:t>
        </w:r>
      </w:hyperlink>
      <w:r w:rsidRPr="666059C3" w:rsidR="3111EE72">
        <w:rPr>
          <w:noProof w:val="0"/>
          <w:lang w:val="en-US"/>
        </w:rPr>
        <w:t xml:space="preserve">  Our goals have changed significantly since our last self-study.  We will need to think about updated </w:t>
      </w:r>
      <w:r w:rsidRPr="666059C3" w:rsidR="4388C61B">
        <w:rPr>
          <w:noProof w:val="0"/>
          <w:lang w:val="en-US"/>
        </w:rPr>
        <w:t>goals that align with our current projects and initiatives</w:t>
      </w:r>
    </w:p>
    <w:p w:rsidR="3DC638D5" w:rsidP="549D2A7D" w:rsidRDefault="3DC638D5" w14:paraId="63999F3C" w14:textId="44381F4E">
      <w:pPr>
        <w:pStyle w:val="ListParagraph"/>
        <w:widowControl w:val="0"/>
        <w:numPr>
          <w:ilvl w:val="1"/>
          <w:numId w:val="4"/>
        </w:numPr>
        <w:spacing w:after="0" w:line="480" w:lineRule="auto"/>
        <w:rPr>
          <w:rFonts w:ascii="Calibri" w:hAnsi="Calibri" w:eastAsia="Calibri" w:cs="Calibri"/>
          <w:b w:val="0"/>
          <w:bCs w:val="0"/>
          <w:color w:val="000000" w:themeColor="text1" w:themeTint="FF" w:themeShade="FF"/>
          <w:sz w:val="24"/>
          <w:szCs w:val="24"/>
        </w:rPr>
      </w:pPr>
      <w:r w:rsidRPr="549D2A7D" w:rsidR="3421E1A7">
        <w:rPr>
          <w:rFonts w:ascii="Calibri" w:hAnsi="Calibri" w:eastAsia="Calibri" w:cs="Calibri"/>
          <w:b w:val="0"/>
          <w:bCs w:val="0"/>
          <w:color w:val="000000" w:themeColor="text1" w:themeTint="FF" w:themeShade="FF"/>
          <w:sz w:val="24"/>
          <w:szCs w:val="24"/>
        </w:rPr>
        <w:t xml:space="preserve">Fall </w:t>
      </w:r>
      <w:r w:rsidRPr="549D2A7D" w:rsidR="0E3588EF">
        <w:rPr>
          <w:rFonts w:ascii="Calibri" w:hAnsi="Calibri" w:eastAsia="Calibri" w:cs="Calibri"/>
          <w:b w:val="0"/>
          <w:bCs w:val="0"/>
          <w:color w:val="000000" w:themeColor="text1" w:themeTint="FF" w:themeShade="FF"/>
          <w:sz w:val="24"/>
          <w:szCs w:val="24"/>
        </w:rPr>
        <w:t xml:space="preserve">incoming </w:t>
      </w:r>
      <w:r w:rsidRPr="549D2A7D" w:rsidR="55EA8EB4">
        <w:rPr>
          <w:rFonts w:ascii="Calibri" w:hAnsi="Calibri" w:eastAsia="Calibri" w:cs="Calibri"/>
          <w:b w:val="0"/>
          <w:bCs w:val="0"/>
          <w:color w:val="000000" w:themeColor="text1" w:themeTint="FF" w:themeShade="FF"/>
          <w:sz w:val="24"/>
          <w:szCs w:val="24"/>
        </w:rPr>
        <w:t xml:space="preserve">student </w:t>
      </w:r>
      <w:r w:rsidRPr="549D2A7D" w:rsidR="476F3784">
        <w:rPr>
          <w:rFonts w:ascii="Calibri" w:hAnsi="Calibri" w:eastAsia="Calibri" w:cs="Calibri"/>
          <w:b w:val="0"/>
          <w:bCs w:val="0"/>
          <w:color w:val="000000" w:themeColor="text1" w:themeTint="FF" w:themeShade="FF"/>
          <w:sz w:val="24"/>
          <w:szCs w:val="24"/>
        </w:rPr>
        <w:t>support</w:t>
      </w:r>
    </w:p>
    <w:p w:rsidR="3DC638D5" w:rsidP="549D2A7D" w:rsidRDefault="3DC638D5" w14:paraId="22D834C1" w14:textId="2A076EE6">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sz w:val="24"/>
          <w:szCs w:val="24"/>
        </w:rPr>
      </w:pPr>
      <w:r w:rsidRPr="08C625EB" w:rsidR="476F3784">
        <w:rPr>
          <w:rFonts w:ascii="Calibri" w:hAnsi="Calibri" w:eastAsia="Calibri" w:cs="Calibri"/>
          <w:b w:val="0"/>
          <w:bCs w:val="0"/>
          <w:color w:val="000000" w:themeColor="text1" w:themeTint="FF" w:themeShade="FF"/>
          <w:sz w:val="24"/>
          <w:szCs w:val="24"/>
        </w:rPr>
        <w:t>Canvas Shell 2026</w:t>
      </w:r>
      <w:r w:rsidRPr="08C625EB" w:rsidR="7E9A43C7">
        <w:rPr>
          <w:rFonts w:ascii="Calibri" w:hAnsi="Calibri" w:eastAsia="Calibri" w:cs="Calibri"/>
          <w:b w:val="0"/>
          <w:bCs w:val="0"/>
          <w:color w:val="000000" w:themeColor="text1" w:themeTint="FF" w:themeShade="FF"/>
          <w:sz w:val="24"/>
          <w:szCs w:val="24"/>
        </w:rPr>
        <w:t xml:space="preserve"> - </w:t>
      </w:r>
      <w:r w:rsidRPr="08C625EB" w:rsidR="22CA9601">
        <w:rPr>
          <w:rFonts w:ascii="Calibri" w:hAnsi="Calibri" w:eastAsia="Calibri" w:cs="Calibri"/>
          <w:b w:val="0"/>
          <w:bCs w:val="0"/>
          <w:color w:val="000000" w:themeColor="text1" w:themeTint="FF" w:themeShade="FF"/>
          <w:sz w:val="24"/>
          <w:szCs w:val="24"/>
        </w:rPr>
        <w:t>ok to support</w:t>
      </w:r>
    </w:p>
    <w:p w:rsidR="3DC638D5" w:rsidP="549D2A7D" w:rsidRDefault="3DC638D5" w14:paraId="543F9A14" w14:textId="680A5181">
      <w:pPr>
        <w:pStyle w:val="ListParagraph"/>
        <w:widowControl w:val="0"/>
        <w:numPr>
          <w:ilvl w:val="2"/>
          <w:numId w:val="4"/>
        </w:numPr>
        <w:spacing w:after="0" w:line="480" w:lineRule="auto"/>
        <w:rPr>
          <w:rFonts w:ascii="Calibri" w:hAnsi="Calibri" w:eastAsia="Calibri" w:cs="Calibri"/>
          <w:b w:val="0"/>
          <w:bCs w:val="0"/>
          <w:color w:val="000000" w:themeColor="text1" w:themeTint="FF" w:themeShade="FF"/>
          <w:sz w:val="24"/>
          <w:szCs w:val="24"/>
        </w:rPr>
      </w:pPr>
      <w:r w:rsidRPr="08C625EB" w:rsidR="476F3784">
        <w:rPr>
          <w:rFonts w:ascii="Calibri" w:hAnsi="Calibri" w:eastAsia="Calibri" w:cs="Calibri"/>
          <w:b w:val="0"/>
          <w:bCs w:val="0"/>
          <w:color w:val="000000" w:themeColor="text1" w:themeTint="FF" w:themeShade="FF"/>
          <w:sz w:val="24"/>
          <w:szCs w:val="24"/>
        </w:rPr>
        <w:t>Event</w:t>
      </w:r>
      <w:r w:rsidRPr="08C625EB" w:rsidR="476F3784">
        <w:rPr>
          <w:rFonts w:ascii="Calibri" w:hAnsi="Calibri" w:eastAsia="Calibri" w:cs="Calibri"/>
          <w:b w:val="0"/>
          <w:bCs w:val="0"/>
          <w:color w:val="000000" w:themeColor="text1" w:themeTint="FF" w:themeShade="FF"/>
          <w:sz w:val="24"/>
          <w:szCs w:val="24"/>
        </w:rPr>
        <w:t xml:space="preserve"> 2027</w:t>
      </w:r>
      <w:r w:rsidRPr="08C625EB" w:rsidR="3EFC60B3">
        <w:rPr>
          <w:rFonts w:ascii="Calibri" w:hAnsi="Calibri" w:eastAsia="Calibri" w:cs="Calibri"/>
          <w:b w:val="0"/>
          <w:bCs w:val="0"/>
          <w:color w:val="000000" w:themeColor="text1" w:themeTint="FF" w:themeShade="FF"/>
          <w:sz w:val="24"/>
          <w:szCs w:val="24"/>
        </w:rPr>
        <w:t xml:space="preserve"> – ok to support</w:t>
      </w:r>
    </w:p>
    <w:p w:rsidR="3DC638D5" w:rsidP="0A3E0E86" w:rsidRDefault="3DC638D5" w14:paraId="2D08699E" w14:textId="6116CC4D">
      <w:pPr>
        <w:pStyle w:val="ListParagraph"/>
        <w:widowControl w:val="0"/>
        <w:numPr>
          <w:ilvl w:val="0"/>
          <w:numId w:val="4"/>
        </w:numPr>
        <w:spacing w:after="0" w:line="480" w:lineRule="auto"/>
        <w:rPr>
          <w:rFonts w:ascii="Calibri" w:hAnsi="Calibri" w:eastAsia="Calibri" w:cs="Calibri"/>
          <w:b w:val="1"/>
          <w:bCs w:val="1"/>
          <w:color w:val="000000" w:themeColor="text1" w:themeTint="FF" w:themeShade="FF"/>
          <w:sz w:val="24"/>
          <w:szCs w:val="24"/>
        </w:rPr>
      </w:pPr>
      <w:r w:rsidRPr="549D2A7D" w:rsidR="3DC638D5">
        <w:rPr>
          <w:rFonts w:ascii="Calibri" w:hAnsi="Calibri" w:eastAsia="Calibri" w:cs="Calibri"/>
          <w:b w:val="1"/>
          <w:bCs w:val="1"/>
          <w:color w:val="000000" w:themeColor="text1" w:themeTint="FF" w:themeShade="FF"/>
          <w:sz w:val="24"/>
          <w:szCs w:val="24"/>
        </w:rPr>
        <w:t>Attachments</w:t>
      </w:r>
    </w:p>
    <w:p w:rsidR="5C5CFD43" w:rsidP="32AD5840" w:rsidRDefault="5C5CFD43" w14:paraId="6CB4B1E6" w14:textId="6040BE26">
      <w:pPr>
        <w:pStyle w:val="ListParagraph"/>
        <w:widowControl w:val="0"/>
        <w:numPr>
          <w:ilvl w:val="1"/>
          <w:numId w:val="4"/>
        </w:numPr>
        <w:suppressLineNumbers w:val="0"/>
        <w:bidi w:val="0"/>
        <w:spacing w:before="0" w:beforeAutospacing="off" w:after="0" w:afterAutospacing="off" w:line="480" w:lineRule="auto"/>
        <w:ind w:left="1440" w:right="0" w:hanging="360"/>
        <w:jc w:val="left"/>
        <w:rPr>
          <w:rFonts w:ascii="Calibri" w:hAnsi="Calibri" w:eastAsia="Calibri" w:cs="Calibri"/>
          <w:b w:val="0"/>
          <w:bCs w:val="0"/>
          <w:color w:val="000000" w:themeColor="text1" w:themeTint="FF" w:themeShade="FF"/>
          <w:sz w:val="24"/>
          <w:szCs w:val="24"/>
        </w:rPr>
      </w:pPr>
      <w:r w:rsidRPr="549D2A7D" w:rsidR="725154A2">
        <w:rPr>
          <w:rFonts w:ascii="Calibri" w:hAnsi="Calibri" w:eastAsia="Calibri" w:cs="Calibri"/>
          <w:b w:val="0"/>
          <w:bCs w:val="0"/>
          <w:color w:val="000000" w:themeColor="text1" w:themeTint="FF" w:themeShade="FF"/>
          <w:sz w:val="24"/>
          <w:szCs w:val="24"/>
        </w:rPr>
        <w:t xml:space="preserve">March and April 2026 Meeting </w:t>
      </w:r>
      <w:r w:rsidRPr="549D2A7D" w:rsidR="5C5CFD43">
        <w:rPr>
          <w:rFonts w:ascii="Calibri" w:hAnsi="Calibri" w:eastAsia="Calibri" w:cs="Calibri"/>
          <w:b w:val="0"/>
          <w:bCs w:val="0"/>
          <w:color w:val="000000" w:themeColor="text1" w:themeTint="FF" w:themeShade="FF"/>
          <w:sz w:val="24"/>
          <w:szCs w:val="24"/>
        </w:rPr>
        <w:t>No</w:t>
      </w:r>
      <w:r w:rsidRPr="549D2A7D" w:rsidR="6AEE00D0">
        <w:rPr>
          <w:rFonts w:ascii="Calibri" w:hAnsi="Calibri" w:eastAsia="Calibri" w:cs="Calibri"/>
          <w:b w:val="0"/>
          <w:bCs w:val="0"/>
          <w:color w:val="000000" w:themeColor="text1" w:themeTint="FF" w:themeShade="FF"/>
          <w:sz w:val="24"/>
          <w:szCs w:val="24"/>
        </w:rPr>
        <w:t>tes</w:t>
      </w:r>
    </w:p>
    <w:sectPr w:rsidR="428C8CBC">
      <w:headerReference w:type="default" r:id="rId10"/>
      <w:footerReference w:type="default" r:id="rId11"/>
      <w:pgSz w:w="12240" w:h="15840" w:orient="portrait"/>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6A0F" w:rsidRDefault="00276A0F" w14:paraId="7A0630AC" w14:textId="77777777">
      <w:pPr>
        <w:spacing w:after="0" w:line="240" w:lineRule="auto"/>
      </w:pPr>
      <w:r>
        <w:separator/>
      </w:r>
    </w:p>
  </w:endnote>
  <w:endnote w:type="continuationSeparator" w:id="0">
    <w:p w:rsidR="00276A0F" w:rsidRDefault="00276A0F" w14:paraId="660FFC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360"/>
    </w:tblGrid>
    <w:tr w:rsidR="5052992D" w:rsidTr="5052992D" w14:paraId="50906843" w14:textId="77777777">
      <w:trPr>
        <w:trHeight w:val="300"/>
      </w:trPr>
      <w:tc>
        <w:tcPr>
          <w:tcW w:w="9360" w:type="dxa"/>
        </w:tcPr>
        <w:p w:rsidR="5052992D" w:rsidP="5052992D" w:rsidRDefault="5052992D" w14:paraId="3BB5CA63" w14:textId="7BE92116">
          <w:pPr>
            <w:pStyle w:val="Footer"/>
            <w:widowControl w:val="0"/>
          </w:pPr>
          <w:r w:rsidRPr="5052992D">
            <w:rPr>
              <w:rFonts w:ascii="Open Sans" w:hAnsi="Open Sans" w:eastAsia="Open Sans" w:cs="Open Sans"/>
              <w:color w:val="666666"/>
              <w:sz w:val="14"/>
              <w:szCs w:val="14"/>
            </w:rPr>
            <w:t>The Pathways Steering Committee (PSC) is a campus level committee with representation from instructional faculty, student services faculty, students, classified professionals, managers, and resource members from the college community. The PSC is charged with facilitating and providing oversight of Guided Pathway’s projects on campus including the FYE Program and programs in the Guided Pathways Office. The PSC would report to both Faculty Senate and the President’s Advisory Council (PAC) as a shared governance committee.</w:t>
          </w:r>
        </w:p>
        <w:p w:rsidR="5052992D" w:rsidP="5052992D" w:rsidRDefault="5052992D" w14:paraId="1DDC76B0" w14:textId="422C5D67">
          <w:pPr>
            <w:pStyle w:val="Header"/>
            <w:ind w:left="-115"/>
          </w:pPr>
        </w:p>
      </w:tc>
    </w:tr>
  </w:tbl>
  <w:p w:rsidR="5052992D" w:rsidP="5052992D" w:rsidRDefault="5052992D" w14:paraId="726766E8" w14:textId="785B4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6A0F" w:rsidRDefault="00276A0F" w14:paraId="174645AE" w14:textId="77777777">
      <w:pPr>
        <w:spacing w:after="0" w:line="240" w:lineRule="auto"/>
      </w:pPr>
      <w:r>
        <w:separator/>
      </w:r>
    </w:p>
  </w:footnote>
  <w:footnote w:type="continuationSeparator" w:id="0">
    <w:p w:rsidR="00276A0F" w:rsidRDefault="00276A0F" w14:paraId="5AC9F79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52992D" w:rsidTr="5052992D" w14:paraId="35F435AA" w14:textId="77777777">
      <w:trPr>
        <w:trHeight w:val="300"/>
      </w:trPr>
      <w:tc>
        <w:tcPr>
          <w:tcW w:w="3120" w:type="dxa"/>
        </w:tcPr>
        <w:p w:rsidR="5052992D" w:rsidP="5052992D" w:rsidRDefault="5052992D" w14:paraId="3A86FA0B" w14:textId="331E9579">
          <w:pPr>
            <w:pStyle w:val="Header"/>
            <w:ind w:left="-115"/>
          </w:pPr>
        </w:p>
      </w:tc>
      <w:tc>
        <w:tcPr>
          <w:tcW w:w="3120" w:type="dxa"/>
        </w:tcPr>
        <w:p w:rsidR="5052992D" w:rsidP="5052992D" w:rsidRDefault="5052992D" w14:paraId="6ED650EA" w14:textId="73A69E6C">
          <w:pPr>
            <w:pStyle w:val="Header"/>
            <w:jc w:val="center"/>
          </w:pPr>
        </w:p>
      </w:tc>
      <w:tc>
        <w:tcPr>
          <w:tcW w:w="3120" w:type="dxa"/>
        </w:tcPr>
        <w:p w:rsidR="5052992D" w:rsidP="5052992D" w:rsidRDefault="5052992D" w14:paraId="67C00D62" w14:textId="76CDFD68">
          <w:pPr>
            <w:pStyle w:val="Header"/>
            <w:ind w:right="-115"/>
            <w:jc w:val="right"/>
          </w:pPr>
        </w:p>
      </w:tc>
    </w:tr>
  </w:tbl>
  <w:p w:rsidR="5052992D" w:rsidP="5052992D" w:rsidRDefault="5052992D" w14:paraId="29F3FFE6" w14:textId="6B18A7DE">
    <w:pPr>
      <w:pStyle w:val="Header"/>
    </w:pPr>
  </w:p>
</w:hdr>
</file>

<file path=word/intelligence2.xml><?xml version="1.0" encoding="utf-8"?>
<int2:intelligence xmlns:int2="http://schemas.microsoft.com/office/intelligence/2020/intelligence" xmlns:oel="http://schemas.microsoft.com/office/2019/extlst">
  <int2:observations>
    <int2:textHash int2:hashCode="xStNrMxdD1iqUk" int2:id="kA9v7pUB">
      <int2:state int2:type="AugLoop_Text_Critique" int2:value="Rejected"/>
    </int2:textHash>
    <int2:bookmark int2:bookmarkName="_Int_DDw1lPAf" int2:invalidationBookmarkName="" int2:hashCode="gIyui5SmOeW/kl" int2:id="1YHPhpp1">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EA7C"/>
    <w:multiLevelType w:val="hybridMultilevel"/>
    <w:tmpl w:val="3470050A"/>
    <w:lvl w:ilvl="0" w:tplc="9088514A">
      <w:start w:val="1"/>
      <w:numFmt w:val="bullet"/>
      <w:lvlText w:val=""/>
      <w:lvlJc w:val="left"/>
      <w:pPr>
        <w:ind w:left="720" w:hanging="360"/>
      </w:pPr>
      <w:rPr>
        <w:rFonts w:hint="default" w:ascii="Symbol" w:hAnsi="Symbol"/>
      </w:rPr>
    </w:lvl>
    <w:lvl w:ilvl="1" w:tplc="16D2B6F4">
      <w:start w:val="1"/>
      <w:numFmt w:val="bullet"/>
      <w:lvlText w:val="o"/>
      <w:lvlJc w:val="left"/>
      <w:pPr>
        <w:ind w:left="1440" w:hanging="360"/>
      </w:pPr>
      <w:rPr>
        <w:rFonts w:hint="default" w:ascii="Courier New" w:hAnsi="Courier New"/>
      </w:rPr>
    </w:lvl>
    <w:lvl w:ilvl="2" w:tplc="3AE24CE6">
      <w:start w:val="1"/>
      <w:numFmt w:val="bullet"/>
      <w:lvlText w:val=""/>
      <w:lvlJc w:val="left"/>
      <w:pPr>
        <w:ind w:left="2160" w:hanging="360"/>
      </w:pPr>
      <w:rPr>
        <w:rFonts w:hint="default" w:ascii="Wingdings" w:hAnsi="Wingdings"/>
      </w:rPr>
    </w:lvl>
    <w:lvl w:ilvl="3" w:tplc="69B84712">
      <w:start w:val="1"/>
      <w:numFmt w:val="bullet"/>
      <w:lvlText w:val=""/>
      <w:lvlJc w:val="left"/>
      <w:pPr>
        <w:ind w:left="2880" w:hanging="360"/>
      </w:pPr>
      <w:rPr>
        <w:rFonts w:hint="default" w:ascii="Symbol" w:hAnsi="Symbol"/>
      </w:rPr>
    </w:lvl>
    <w:lvl w:ilvl="4" w:tplc="D0422BB0">
      <w:start w:val="1"/>
      <w:numFmt w:val="bullet"/>
      <w:lvlText w:val="o"/>
      <w:lvlJc w:val="left"/>
      <w:pPr>
        <w:ind w:left="3600" w:hanging="360"/>
      </w:pPr>
      <w:rPr>
        <w:rFonts w:hint="default" w:ascii="Courier New" w:hAnsi="Courier New"/>
      </w:rPr>
    </w:lvl>
    <w:lvl w:ilvl="5" w:tplc="51EACD1C">
      <w:start w:val="1"/>
      <w:numFmt w:val="bullet"/>
      <w:lvlText w:val=""/>
      <w:lvlJc w:val="left"/>
      <w:pPr>
        <w:ind w:left="4320" w:hanging="360"/>
      </w:pPr>
      <w:rPr>
        <w:rFonts w:hint="default" w:ascii="Wingdings" w:hAnsi="Wingdings"/>
      </w:rPr>
    </w:lvl>
    <w:lvl w:ilvl="6" w:tplc="56021B1C">
      <w:start w:val="1"/>
      <w:numFmt w:val="bullet"/>
      <w:lvlText w:val=""/>
      <w:lvlJc w:val="left"/>
      <w:pPr>
        <w:ind w:left="5040" w:hanging="360"/>
      </w:pPr>
      <w:rPr>
        <w:rFonts w:hint="default" w:ascii="Symbol" w:hAnsi="Symbol"/>
      </w:rPr>
    </w:lvl>
    <w:lvl w:ilvl="7" w:tplc="4B36C174">
      <w:start w:val="1"/>
      <w:numFmt w:val="bullet"/>
      <w:lvlText w:val="o"/>
      <w:lvlJc w:val="left"/>
      <w:pPr>
        <w:ind w:left="5760" w:hanging="360"/>
      </w:pPr>
      <w:rPr>
        <w:rFonts w:hint="default" w:ascii="Courier New" w:hAnsi="Courier New"/>
      </w:rPr>
    </w:lvl>
    <w:lvl w:ilvl="8" w:tplc="FD148A08">
      <w:start w:val="1"/>
      <w:numFmt w:val="bullet"/>
      <w:lvlText w:val=""/>
      <w:lvlJc w:val="left"/>
      <w:pPr>
        <w:ind w:left="6480" w:hanging="360"/>
      </w:pPr>
      <w:rPr>
        <w:rFonts w:hint="default" w:ascii="Wingdings" w:hAnsi="Wingdings"/>
      </w:rPr>
    </w:lvl>
  </w:abstractNum>
  <w:abstractNum w:abstractNumId="1" w15:restartNumberingAfterBreak="0">
    <w:nsid w:val="120CD185"/>
    <w:multiLevelType w:val="hybridMultilevel"/>
    <w:tmpl w:val="AEFEBF9E"/>
    <w:lvl w:ilvl="0" w:tplc="932C7ED2">
      <w:start w:val="1"/>
      <w:numFmt w:val="decimal"/>
      <w:lvlText w:val="%1."/>
      <w:lvlJc w:val="left"/>
      <w:pPr>
        <w:ind w:left="720" w:hanging="360"/>
      </w:pPr>
    </w:lvl>
    <w:lvl w:ilvl="1" w:tplc="E0A261FA">
      <w:start w:val="1"/>
      <w:numFmt w:val="lowerLetter"/>
      <w:lvlText w:val="%2."/>
      <w:lvlJc w:val="left"/>
      <w:pPr>
        <w:ind w:left="1440" w:hanging="360"/>
      </w:pPr>
    </w:lvl>
    <w:lvl w:ilvl="2" w:tplc="3CCCB8C4">
      <w:start w:val="1"/>
      <w:numFmt w:val="lowerRoman"/>
      <w:lvlText w:val="%3."/>
      <w:lvlJc w:val="right"/>
      <w:pPr>
        <w:ind w:left="2160" w:hanging="180"/>
      </w:pPr>
    </w:lvl>
    <w:lvl w:ilvl="3" w:tplc="C7FEDF4A">
      <w:start w:val="1"/>
      <w:numFmt w:val="decimal"/>
      <w:lvlText w:val="%4."/>
      <w:lvlJc w:val="left"/>
      <w:pPr>
        <w:ind w:left="2880" w:hanging="360"/>
      </w:pPr>
    </w:lvl>
    <w:lvl w:ilvl="4" w:tplc="9D32EF18">
      <w:start w:val="1"/>
      <w:numFmt w:val="lowerLetter"/>
      <w:lvlText w:val="%5."/>
      <w:lvlJc w:val="left"/>
      <w:pPr>
        <w:ind w:left="3600" w:hanging="360"/>
      </w:pPr>
    </w:lvl>
    <w:lvl w:ilvl="5" w:tplc="26923032">
      <w:start w:val="1"/>
      <w:numFmt w:val="lowerRoman"/>
      <w:lvlText w:val="%6."/>
      <w:lvlJc w:val="right"/>
      <w:pPr>
        <w:ind w:left="4320" w:hanging="180"/>
      </w:pPr>
    </w:lvl>
    <w:lvl w:ilvl="6" w:tplc="7F521066">
      <w:start w:val="1"/>
      <w:numFmt w:val="decimal"/>
      <w:lvlText w:val="%7."/>
      <w:lvlJc w:val="left"/>
      <w:pPr>
        <w:ind w:left="5040" w:hanging="360"/>
      </w:pPr>
    </w:lvl>
    <w:lvl w:ilvl="7" w:tplc="8C72842A">
      <w:start w:val="1"/>
      <w:numFmt w:val="lowerLetter"/>
      <w:lvlText w:val="%8."/>
      <w:lvlJc w:val="left"/>
      <w:pPr>
        <w:ind w:left="5760" w:hanging="360"/>
      </w:pPr>
    </w:lvl>
    <w:lvl w:ilvl="8" w:tplc="BFCC9388">
      <w:start w:val="1"/>
      <w:numFmt w:val="lowerRoman"/>
      <w:lvlText w:val="%9."/>
      <w:lvlJc w:val="right"/>
      <w:pPr>
        <w:ind w:left="6480" w:hanging="180"/>
      </w:pPr>
    </w:lvl>
  </w:abstractNum>
  <w:abstractNum w:abstractNumId="2" w15:restartNumberingAfterBreak="0">
    <w:nsid w:val="17A1A58C"/>
    <w:multiLevelType w:val="hybridMultilevel"/>
    <w:tmpl w:val="9880CAE4"/>
    <w:lvl w:ilvl="0" w:tplc="05920256">
      <w:start w:val="1"/>
      <w:numFmt w:val="lowerLetter"/>
      <w:lvlText w:val="%1)"/>
      <w:lvlJc w:val="left"/>
      <w:pPr>
        <w:ind w:left="1080" w:hanging="360"/>
      </w:pPr>
    </w:lvl>
    <w:lvl w:ilvl="1" w:tplc="05DC35D0">
      <w:start w:val="1"/>
      <w:numFmt w:val="lowerLetter"/>
      <w:lvlText w:val="%2."/>
      <w:lvlJc w:val="left"/>
      <w:pPr>
        <w:ind w:left="1800" w:hanging="360"/>
      </w:pPr>
    </w:lvl>
    <w:lvl w:ilvl="2" w:tplc="BA6676BC">
      <w:start w:val="1"/>
      <w:numFmt w:val="lowerRoman"/>
      <w:lvlText w:val="%3."/>
      <w:lvlJc w:val="right"/>
      <w:pPr>
        <w:ind w:left="2520" w:hanging="180"/>
      </w:pPr>
    </w:lvl>
    <w:lvl w:ilvl="3" w:tplc="8D1E18DA">
      <w:start w:val="1"/>
      <w:numFmt w:val="decimal"/>
      <w:lvlText w:val="%4."/>
      <w:lvlJc w:val="left"/>
      <w:pPr>
        <w:ind w:left="3240" w:hanging="360"/>
      </w:pPr>
    </w:lvl>
    <w:lvl w:ilvl="4" w:tplc="AC76B526">
      <w:start w:val="1"/>
      <w:numFmt w:val="lowerLetter"/>
      <w:lvlText w:val="%5."/>
      <w:lvlJc w:val="left"/>
      <w:pPr>
        <w:ind w:left="3960" w:hanging="360"/>
      </w:pPr>
    </w:lvl>
    <w:lvl w:ilvl="5" w:tplc="1A44E928">
      <w:start w:val="1"/>
      <w:numFmt w:val="lowerRoman"/>
      <w:lvlText w:val="%6."/>
      <w:lvlJc w:val="right"/>
      <w:pPr>
        <w:ind w:left="4680" w:hanging="180"/>
      </w:pPr>
    </w:lvl>
    <w:lvl w:ilvl="6" w:tplc="472CF092">
      <w:start w:val="1"/>
      <w:numFmt w:val="decimal"/>
      <w:lvlText w:val="%7."/>
      <w:lvlJc w:val="left"/>
      <w:pPr>
        <w:ind w:left="5400" w:hanging="360"/>
      </w:pPr>
    </w:lvl>
    <w:lvl w:ilvl="7" w:tplc="C11E2C04">
      <w:start w:val="1"/>
      <w:numFmt w:val="lowerLetter"/>
      <w:lvlText w:val="%8."/>
      <w:lvlJc w:val="left"/>
      <w:pPr>
        <w:ind w:left="6120" w:hanging="360"/>
      </w:pPr>
    </w:lvl>
    <w:lvl w:ilvl="8" w:tplc="DE9E10FA">
      <w:start w:val="1"/>
      <w:numFmt w:val="lowerRoman"/>
      <w:lvlText w:val="%9."/>
      <w:lvlJc w:val="right"/>
      <w:pPr>
        <w:ind w:left="6840" w:hanging="180"/>
      </w:pPr>
    </w:lvl>
  </w:abstractNum>
  <w:abstractNum w:abstractNumId="3" w15:restartNumberingAfterBreak="0">
    <w:nsid w:val="1B4296AB"/>
    <w:multiLevelType w:val="hybridMultilevel"/>
    <w:tmpl w:val="5F1AE876"/>
    <w:lvl w:ilvl="0" w:tplc="744E39BA">
      <w:start w:val="1"/>
      <w:numFmt w:val="decimal"/>
      <w:lvlText w:val="%1."/>
      <w:lvlJc w:val="left"/>
      <w:pPr>
        <w:ind w:left="720" w:hanging="360"/>
      </w:pPr>
    </w:lvl>
    <w:lvl w:ilvl="1" w:tplc="E6586A42">
      <w:start w:val="1"/>
      <w:numFmt w:val="lowerLetter"/>
      <w:lvlText w:val="%2."/>
      <w:lvlJc w:val="left"/>
      <w:pPr>
        <w:ind w:left="1440" w:hanging="360"/>
      </w:pPr>
    </w:lvl>
    <w:lvl w:ilvl="2" w:tplc="F0BE59FA">
      <w:start w:val="1"/>
      <w:numFmt w:val="lowerRoman"/>
      <w:lvlText w:val="%3."/>
      <w:lvlJc w:val="right"/>
      <w:pPr>
        <w:ind w:left="2160" w:hanging="180"/>
      </w:pPr>
    </w:lvl>
    <w:lvl w:ilvl="3" w:tplc="275C46DA">
      <w:start w:val="1"/>
      <w:numFmt w:val="decimal"/>
      <w:lvlText w:val="%4."/>
      <w:lvlJc w:val="left"/>
      <w:pPr>
        <w:ind w:left="2880" w:hanging="360"/>
      </w:pPr>
    </w:lvl>
    <w:lvl w:ilvl="4" w:tplc="9C782DB2">
      <w:start w:val="1"/>
      <w:numFmt w:val="lowerLetter"/>
      <w:lvlText w:val="%5."/>
      <w:lvlJc w:val="left"/>
      <w:pPr>
        <w:ind w:left="3600" w:hanging="360"/>
      </w:pPr>
    </w:lvl>
    <w:lvl w:ilvl="5" w:tplc="49B04010">
      <w:start w:val="1"/>
      <w:numFmt w:val="lowerRoman"/>
      <w:lvlText w:val="%6."/>
      <w:lvlJc w:val="right"/>
      <w:pPr>
        <w:ind w:left="4320" w:hanging="180"/>
      </w:pPr>
    </w:lvl>
    <w:lvl w:ilvl="6" w:tplc="06984142">
      <w:start w:val="1"/>
      <w:numFmt w:val="decimal"/>
      <w:lvlText w:val="%7."/>
      <w:lvlJc w:val="left"/>
      <w:pPr>
        <w:ind w:left="5040" w:hanging="360"/>
      </w:pPr>
    </w:lvl>
    <w:lvl w:ilvl="7" w:tplc="CAC8FFF8">
      <w:start w:val="1"/>
      <w:numFmt w:val="lowerLetter"/>
      <w:lvlText w:val="%8."/>
      <w:lvlJc w:val="left"/>
      <w:pPr>
        <w:ind w:left="5760" w:hanging="360"/>
      </w:pPr>
    </w:lvl>
    <w:lvl w:ilvl="8" w:tplc="62608D60">
      <w:start w:val="1"/>
      <w:numFmt w:val="lowerRoman"/>
      <w:lvlText w:val="%9."/>
      <w:lvlJc w:val="right"/>
      <w:pPr>
        <w:ind w:left="6480" w:hanging="180"/>
      </w:pPr>
    </w:lvl>
  </w:abstractNum>
  <w:abstractNum w:abstractNumId="4" w15:restartNumberingAfterBreak="0">
    <w:nsid w:val="20EF29E7"/>
    <w:multiLevelType w:val="hybridMultilevel"/>
    <w:tmpl w:val="F06CFF8E"/>
    <w:lvl w:ilvl="0" w:tplc="8F4A8288">
      <w:numFmt w:val="none"/>
      <w:lvlText w:val=""/>
      <w:lvlJc w:val="left"/>
      <w:pPr>
        <w:tabs>
          <w:tab w:val="num" w:pos="360"/>
        </w:tabs>
      </w:pPr>
    </w:lvl>
    <w:lvl w:ilvl="1" w:tplc="073E2878">
      <w:start w:val="1"/>
      <w:numFmt w:val="lowerLetter"/>
      <w:lvlText w:val="%2."/>
      <w:lvlJc w:val="left"/>
      <w:pPr>
        <w:ind w:left="1440" w:hanging="360"/>
      </w:pPr>
    </w:lvl>
    <w:lvl w:ilvl="2" w:tplc="C882D846">
      <w:start w:val="1"/>
      <w:numFmt w:val="lowerRoman"/>
      <w:lvlText w:val="%3."/>
      <w:lvlJc w:val="right"/>
      <w:pPr>
        <w:ind w:left="2160" w:hanging="180"/>
      </w:pPr>
    </w:lvl>
    <w:lvl w:ilvl="3" w:tplc="A9B8A6DE">
      <w:start w:val="1"/>
      <w:numFmt w:val="decimal"/>
      <w:lvlText w:val="%4."/>
      <w:lvlJc w:val="left"/>
      <w:pPr>
        <w:ind w:left="2880" w:hanging="360"/>
      </w:pPr>
    </w:lvl>
    <w:lvl w:ilvl="4" w:tplc="01AA29C8">
      <w:start w:val="1"/>
      <w:numFmt w:val="lowerLetter"/>
      <w:lvlText w:val="%5."/>
      <w:lvlJc w:val="left"/>
      <w:pPr>
        <w:ind w:left="3600" w:hanging="360"/>
      </w:pPr>
    </w:lvl>
    <w:lvl w:ilvl="5" w:tplc="4A54D504">
      <w:start w:val="1"/>
      <w:numFmt w:val="lowerRoman"/>
      <w:lvlText w:val="%6."/>
      <w:lvlJc w:val="right"/>
      <w:pPr>
        <w:ind w:left="4320" w:hanging="180"/>
      </w:pPr>
    </w:lvl>
    <w:lvl w:ilvl="6" w:tplc="844CEF7A">
      <w:start w:val="1"/>
      <w:numFmt w:val="decimal"/>
      <w:lvlText w:val="%7."/>
      <w:lvlJc w:val="left"/>
      <w:pPr>
        <w:ind w:left="5040" w:hanging="360"/>
      </w:pPr>
    </w:lvl>
    <w:lvl w:ilvl="7" w:tplc="D08AD5E0">
      <w:start w:val="1"/>
      <w:numFmt w:val="lowerLetter"/>
      <w:lvlText w:val="%8."/>
      <w:lvlJc w:val="left"/>
      <w:pPr>
        <w:ind w:left="5760" w:hanging="360"/>
      </w:pPr>
    </w:lvl>
    <w:lvl w:ilvl="8" w:tplc="9B4E720E">
      <w:start w:val="1"/>
      <w:numFmt w:val="lowerRoman"/>
      <w:lvlText w:val="%9."/>
      <w:lvlJc w:val="right"/>
      <w:pPr>
        <w:ind w:left="6480" w:hanging="180"/>
      </w:pPr>
    </w:lvl>
  </w:abstractNum>
  <w:abstractNum w:abstractNumId="5" w15:restartNumberingAfterBreak="0">
    <w:nsid w:val="21BE74B4"/>
    <w:multiLevelType w:val="hybridMultilevel"/>
    <w:tmpl w:val="79122A92"/>
    <w:lvl w:ilvl="0" w:tplc="9EAE1C72">
      <w:start w:val="1"/>
      <w:numFmt w:val="bullet"/>
      <w:lvlText w:val=""/>
      <w:lvlJc w:val="left"/>
      <w:pPr>
        <w:ind w:left="720" w:hanging="360"/>
      </w:pPr>
      <w:rPr>
        <w:rFonts w:hint="default" w:ascii="Symbol" w:hAnsi="Symbol"/>
      </w:rPr>
    </w:lvl>
    <w:lvl w:ilvl="1" w:tplc="C046EA3E">
      <w:start w:val="1"/>
      <w:numFmt w:val="bullet"/>
      <w:lvlText w:val="o"/>
      <w:lvlJc w:val="left"/>
      <w:pPr>
        <w:ind w:left="1440" w:hanging="360"/>
      </w:pPr>
      <w:rPr>
        <w:rFonts w:hint="default" w:ascii="Courier New" w:hAnsi="Courier New"/>
      </w:rPr>
    </w:lvl>
    <w:lvl w:ilvl="2" w:tplc="EBF24BAE">
      <w:start w:val="1"/>
      <w:numFmt w:val="bullet"/>
      <w:lvlText w:val=""/>
      <w:lvlJc w:val="left"/>
      <w:pPr>
        <w:ind w:left="2160" w:hanging="360"/>
      </w:pPr>
      <w:rPr>
        <w:rFonts w:hint="default" w:ascii="Wingdings" w:hAnsi="Wingdings"/>
      </w:rPr>
    </w:lvl>
    <w:lvl w:ilvl="3" w:tplc="E9644A32">
      <w:start w:val="1"/>
      <w:numFmt w:val="bullet"/>
      <w:lvlText w:val=""/>
      <w:lvlJc w:val="left"/>
      <w:pPr>
        <w:ind w:left="2880" w:hanging="360"/>
      </w:pPr>
      <w:rPr>
        <w:rFonts w:hint="default" w:ascii="Symbol" w:hAnsi="Symbol"/>
      </w:rPr>
    </w:lvl>
    <w:lvl w:ilvl="4" w:tplc="D4A8B10E">
      <w:start w:val="1"/>
      <w:numFmt w:val="bullet"/>
      <w:lvlText w:val="o"/>
      <w:lvlJc w:val="left"/>
      <w:pPr>
        <w:ind w:left="3600" w:hanging="360"/>
      </w:pPr>
      <w:rPr>
        <w:rFonts w:hint="default" w:ascii="Courier New" w:hAnsi="Courier New"/>
      </w:rPr>
    </w:lvl>
    <w:lvl w:ilvl="5" w:tplc="1ADE14AC">
      <w:start w:val="1"/>
      <w:numFmt w:val="bullet"/>
      <w:lvlText w:val=""/>
      <w:lvlJc w:val="left"/>
      <w:pPr>
        <w:ind w:left="4320" w:hanging="360"/>
      </w:pPr>
      <w:rPr>
        <w:rFonts w:hint="default" w:ascii="Wingdings" w:hAnsi="Wingdings"/>
      </w:rPr>
    </w:lvl>
    <w:lvl w:ilvl="6" w:tplc="898410A0">
      <w:start w:val="1"/>
      <w:numFmt w:val="bullet"/>
      <w:lvlText w:val=""/>
      <w:lvlJc w:val="left"/>
      <w:pPr>
        <w:ind w:left="5040" w:hanging="360"/>
      </w:pPr>
      <w:rPr>
        <w:rFonts w:hint="default" w:ascii="Symbol" w:hAnsi="Symbol"/>
      </w:rPr>
    </w:lvl>
    <w:lvl w:ilvl="7" w:tplc="360CCFFE">
      <w:start w:val="1"/>
      <w:numFmt w:val="bullet"/>
      <w:lvlText w:val="o"/>
      <w:lvlJc w:val="left"/>
      <w:pPr>
        <w:ind w:left="5760" w:hanging="360"/>
      </w:pPr>
      <w:rPr>
        <w:rFonts w:hint="default" w:ascii="Courier New" w:hAnsi="Courier New"/>
      </w:rPr>
    </w:lvl>
    <w:lvl w:ilvl="8" w:tplc="BF5252CE">
      <w:start w:val="1"/>
      <w:numFmt w:val="bullet"/>
      <w:lvlText w:val=""/>
      <w:lvlJc w:val="left"/>
      <w:pPr>
        <w:ind w:left="6480" w:hanging="360"/>
      </w:pPr>
      <w:rPr>
        <w:rFonts w:hint="default" w:ascii="Wingdings" w:hAnsi="Wingdings"/>
      </w:rPr>
    </w:lvl>
  </w:abstractNum>
  <w:abstractNum w:abstractNumId="6" w15:restartNumberingAfterBreak="0">
    <w:nsid w:val="28964112"/>
    <w:multiLevelType w:val="hybridMultilevel"/>
    <w:tmpl w:val="AA120460"/>
    <w:lvl w:ilvl="0" w:tplc="209A117E">
      <w:start w:val="1"/>
      <w:numFmt w:val="decimal"/>
      <w:lvlText w:val="%1)"/>
      <w:lvlJc w:val="left"/>
      <w:pPr>
        <w:ind w:left="720" w:hanging="360"/>
      </w:pPr>
    </w:lvl>
    <w:lvl w:ilvl="1" w:tplc="59FEC5BE">
      <w:start w:val="1"/>
      <w:numFmt w:val="lowerLetter"/>
      <w:lvlText w:val="%2."/>
      <w:lvlJc w:val="left"/>
      <w:pPr>
        <w:ind w:left="1440" w:hanging="360"/>
      </w:pPr>
    </w:lvl>
    <w:lvl w:ilvl="2" w:tplc="86A8471C">
      <w:start w:val="1"/>
      <w:numFmt w:val="lowerRoman"/>
      <w:lvlText w:val="%3."/>
      <w:lvlJc w:val="right"/>
      <w:pPr>
        <w:ind w:left="2160" w:hanging="180"/>
      </w:pPr>
    </w:lvl>
    <w:lvl w:ilvl="3" w:tplc="58B443D0">
      <w:start w:val="1"/>
      <w:numFmt w:val="decimal"/>
      <w:lvlText w:val="%4."/>
      <w:lvlJc w:val="left"/>
      <w:pPr>
        <w:ind w:left="2880" w:hanging="360"/>
      </w:pPr>
    </w:lvl>
    <w:lvl w:ilvl="4" w:tplc="FA6A693E">
      <w:start w:val="1"/>
      <w:numFmt w:val="lowerLetter"/>
      <w:lvlText w:val="%5."/>
      <w:lvlJc w:val="left"/>
      <w:pPr>
        <w:ind w:left="3600" w:hanging="360"/>
      </w:pPr>
    </w:lvl>
    <w:lvl w:ilvl="5" w:tplc="D8724E82">
      <w:start w:val="1"/>
      <w:numFmt w:val="lowerRoman"/>
      <w:lvlText w:val="%6."/>
      <w:lvlJc w:val="right"/>
      <w:pPr>
        <w:ind w:left="4320" w:hanging="180"/>
      </w:pPr>
    </w:lvl>
    <w:lvl w:ilvl="6" w:tplc="24FC51D0">
      <w:start w:val="1"/>
      <w:numFmt w:val="decimal"/>
      <w:lvlText w:val="%7."/>
      <w:lvlJc w:val="left"/>
      <w:pPr>
        <w:ind w:left="5040" w:hanging="360"/>
      </w:pPr>
    </w:lvl>
    <w:lvl w:ilvl="7" w:tplc="2AD0E54E">
      <w:start w:val="1"/>
      <w:numFmt w:val="lowerLetter"/>
      <w:lvlText w:val="%8."/>
      <w:lvlJc w:val="left"/>
      <w:pPr>
        <w:ind w:left="5760" w:hanging="360"/>
      </w:pPr>
    </w:lvl>
    <w:lvl w:ilvl="8" w:tplc="9F54E566">
      <w:start w:val="1"/>
      <w:numFmt w:val="lowerRoman"/>
      <w:lvlText w:val="%9."/>
      <w:lvlJc w:val="right"/>
      <w:pPr>
        <w:ind w:left="6480" w:hanging="180"/>
      </w:pPr>
    </w:lvl>
  </w:abstractNum>
  <w:abstractNum w:abstractNumId="7" w15:restartNumberingAfterBreak="0">
    <w:nsid w:val="2A1CC981"/>
    <w:multiLevelType w:val="hybridMultilevel"/>
    <w:tmpl w:val="17127DB0"/>
    <w:lvl w:ilvl="0" w:tplc="539CE920">
      <w:start w:val="3"/>
      <w:numFmt w:val="lowerLetter"/>
      <w:lvlText w:val="%1."/>
      <w:lvlJc w:val="left"/>
      <w:pPr>
        <w:ind w:left="720" w:hanging="360"/>
      </w:pPr>
    </w:lvl>
    <w:lvl w:ilvl="1" w:tplc="0F50C99C">
      <w:start w:val="1"/>
      <w:numFmt w:val="lowerLetter"/>
      <w:lvlText w:val="%2."/>
      <w:lvlJc w:val="left"/>
      <w:pPr>
        <w:ind w:left="1440" w:hanging="360"/>
      </w:pPr>
    </w:lvl>
    <w:lvl w:ilvl="2" w:tplc="FED2447A">
      <w:start w:val="1"/>
      <w:numFmt w:val="lowerRoman"/>
      <w:lvlText w:val="%3."/>
      <w:lvlJc w:val="right"/>
      <w:pPr>
        <w:ind w:left="2160" w:hanging="180"/>
      </w:pPr>
    </w:lvl>
    <w:lvl w:ilvl="3" w:tplc="6D4EE7CE">
      <w:start w:val="1"/>
      <w:numFmt w:val="decimal"/>
      <w:lvlText w:val="%4."/>
      <w:lvlJc w:val="left"/>
      <w:pPr>
        <w:ind w:left="2880" w:hanging="360"/>
      </w:pPr>
    </w:lvl>
    <w:lvl w:ilvl="4" w:tplc="5B1A4698">
      <w:start w:val="1"/>
      <w:numFmt w:val="lowerLetter"/>
      <w:lvlText w:val="%5."/>
      <w:lvlJc w:val="left"/>
      <w:pPr>
        <w:ind w:left="3600" w:hanging="360"/>
      </w:pPr>
    </w:lvl>
    <w:lvl w:ilvl="5" w:tplc="ABFA0BFE">
      <w:start w:val="1"/>
      <w:numFmt w:val="lowerRoman"/>
      <w:lvlText w:val="%6."/>
      <w:lvlJc w:val="right"/>
      <w:pPr>
        <w:ind w:left="4320" w:hanging="180"/>
      </w:pPr>
    </w:lvl>
    <w:lvl w:ilvl="6" w:tplc="689C9322">
      <w:start w:val="1"/>
      <w:numFmt w:val="decimal"/>
      <w:lvlText w:val="%7."/>
      <w:lvlJc w:val="left"/>
      <w:pPr>
        <w:ind w:left="5040" w:hanging="360"/>
      </w:pPr>
    </w:lvl>
    <w:lvl w:ilvl="7" w:tplc="2DFA41D6">
      <w:start w:val="1"/>
      <w:numFmt w:val="lowerLetter"/>
      <w:lvlText w:val="%8."/>
      <w:lvlJc w:val="left"/>
      <w:pPr>
        <w:ind w:left="5760" w:hanging="360"/>
      </w:pPr>
    </w:lvl>
    <w:lvl w:ilvl="8" w:tplc="08283C1E">
      <w:start w:val="1"/>
      <w:numFmt w:val="lowerRoman"/>
      <w:lvlText w:val="%9."/>
      <w:lvlJc w:val="right"/>
      <w:pPr>
        <w:ind w:left="6480" w:hanging="180"/>
      </w:pPr>
    </w:lvl>
  </w:abstractNum>
  <w:abstractNum w:abstractNumId="8" w15:restartNumberingAfterBreak="0">
    <w:nsid w:val="2B7E05D9"/>
    <w:multiLevelType w:val="hybridMultilevel"/>
    <w:tmpl w:val="CF323842"/>
    <w:lvl w:ilvl="0" w:tplc="970891BA">
      <w:start w:val="1"/>
      <w:numFmt w:val="decimal"/>
      <w:lvlText w:val="%1)"/>
      <w:lvlJc w:val="left"/>
      <w:pPr>
        <w:ind w:left="720" w:hanging="360"/>
      </w:pPr>
    </w:lvl>
    <w:lvl w:ilvl="1" w:tplc="F50A3592">
      <w:start w:val="1"/>
      <w:numFmt w:val="lowerLetter"/>
      <w:lvlText w:val="%2."/>
      <w:lvlJc w:val="left"/>
      <w:pPr>
        <w:ind w:left="1440" w:hanging="360"/>
      </w:pPr>
    </w:lvl>
    <w:lvl w:ilvl="2" w:tplc="930A6034">
      <w:start w:val="1"/>
      <w:numFmt w:val="lowerRoman"/>
      <w:lvlText w:val="%3."/>
      <w:lvlJc w:val="right"/>
      <w:pPr>
        <w:ind w:left="2160" w:hanging="180"/>
      </w:pPr>
    </w:lvl>
    <w:lvl w:ilvl="3" w:tplc="1FA07D74">
      <w:start w:val="1"/>
      <w:numFmt w:val="decimal"/>
      <w:lvlText w:val="%4."/>
      <w:lvlJc w:val="left"/>
      <w:pPr>
        <w:ind w:left="2880" w:hanging="360"/>
      </w:pPr>
    </w:lvl>
    <w:lvl w:ilvl="4" w:tplc="40C8CD28">
      <w:start w:val="1"/>
      <w:numFmt w:val="lowerLetter"/>
      <w:lvlText w:val="%5."/>
      <w:lvlJc w:val="left"/>
      <w:pPr>
        <w:ind w:left="3600" w:hanging="360"/>
      </w:pPr>
    </w:lvl>
    <w:lvl w:ilvl="5" w:tplc="1E5AE590">
      <w:start w:val="1"/>
      <w:numFmt w:val="lowerRoman"/>
      <w:lvlText w:val="%6."/>
      <w:lvlJc w:val="right"/>
      <w:pPr>
        <w:ind w:left="4320" w:hanging="180"/>
      </w:pPr>
    </w:lvl>
    <w:lvl w:ilvl="6" w:tplc="6C9AEAAA">
      <w:start w:val="1"/>
      <w:numFmt w:val="decimal"/>
      <w:lvlText w:val="%7."/>
      <w:lvlJc w:val="left"/>
      <w:pPr>
        <w:ind w:left="5040" w:hanging="360"/>
      </w:pPr>
    </w:lvl>
    <w:lvl w:ilvl="7" w:tplc="0884EB66">
      <w:start w:val="1"/>
      <w:numFmt w:val="lowerLetter"/>
      <w:lvlText w:val="%8."/>
      <w:lvlJc w:val="left"/>
      <w:pPr>
        <w:ind w:left="5760" w:hanging="360"/>
      </w:pPr>
    </w:lvl>
    <w:lvl w:ilvl="8" w:tplc="6E3C6692">
      <w:start w:val="1"/>
      <w:numFmt w:val="lowerRoman"/>
      <w:lvlText w:val="%9."/>
      <w:lvlJc w:val="right"/>
      <w:pPr>
        <w:ind w:left="6480" w:hanging="180"/>
      </w:pPr>
    </w:lvl>
  </w:abstractNum>
  <w:abstractNum w:abstractNumId="9" w15:restartNumberingAfterBreak="0">
    <w:nsid w:val="3278C802"/>
    <w:multiLevelType w:val="multilevel"/>
    <w:tmpl w:val="E0803AA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2B3DD8"/>
    <w:multiLevelType w:val="hybridMultilevel"/>
    <w:tmpl w:val="0F4C2840"/>
    <w:lvl w:ilvl="0" w:tplc="872ACE3C">
      <w:start w:val="1"/>
      <w:numFmt w:val="lowerLetter"/>
      <w:lvlText w:val="%1."/>
      <w:lvlJc w:val="left"/>
      <w:pPr>
        <w:ind w:left="1440" w:hanging="360"/>
      </w:pPr>
    </w:lvl>
    <w:lvl w:ilvl="1" w:tplc="6E60DC74">
      <w:start w:val="1"/>
      <w:numFmt w:val="lowerLetter"/>
      <w:lvlText w:val="%2."/>
      <w:lvlJc w:val="left"/>
      <w:pPr>
        <w:ind w:left="2160" w:hanging="360"/>
      </w:pPr>
    </w:lvl>
    <w:lvl w:ilvl="2" w:tplc="082032A4">
      <w:start w:val="1"/>
      <w:numFmt w:val="lowerRoman"/>
      <w:lvlText w:val="%3."/>
      <w:lvlJc w:val="right"/>
      <w:pPr>
        <w:ind w:left="2880" w:hanging="180"/>
      </w:pPr>
    </w:lvl>
    <w:lvl w:ilvl="3" w:tplc="45DC6934">
      <w:start w:val="1"/>
      <w:numFmt w:val="decimal"/>
      <w:lvlText w:val="%4."/>
      <w:lvlJc w:val="left"/>
      <w:pPr>
        <w:ind w:left="3600" w:hanging="360"/>
      </w:pPr>
    </w:lvl>
    <w:lvl w:ilvl="4" w:tplc="76181928">
      <w:start w:val="1"/>
      <w:numFmt w:val="lowerLetter"/>
      <w:lvlText w:val="%5."/>
      <w:lvlJc w:val="left"/>
      <w:pPr>
        <w:ind w:left="4320" w:hanging="360"/>
      </w:pPr>
    </w:lvl>
    <w:lvl w:ilvl="5" w:tplc="69EA9332">
      <w:start w:val="1"/>
      <w:numFmt w:val="lowerRoman"/>
      <w:lvlText w:val="%6."/>
      <w:lvlJc w:val="right"/>
      <w:pPr>
        <w:ind w:left="5040" w:hanging="180"/>
      </w:pPr>
    </w:lvl>
    <w:lvl w:ilvl="6" w:tplc="91DA047C">
      <w:start w:val="1"/>
      <w:numFmt w:val="decimal"/>
      <w:lvlText w:val="%7."/>
      <w:lvlJc w:val="left"/>
      <w:pPr>
        <w:ind w:left="5760" w:hanging="360"/>
      </w:pPr>
    </w:lvl>
    <w:lvl w:ilvl="7" w:tplc="616247F4">
      <w:start w:val="1"/>
      <w:numFmt w:val="lowerLetter"/>
      <w:lvlText w:val="%8."/>
      <w:lvlJc w:val="left"/>
      <w:pPr>
        <w:ind w:left="6480" w:hanging="360"/>
      </w:pPr>
    </w:lvl>
    <w:lvl w:ilvl="8" w:tplc="BEE0383E">
      <w:start w:val="1"/>
      <w:numFmt w:val="lowerRoman"/>
      <w:lvlText w:val="%9."/>
      <w:lvlJc w:val="right"/>
      <w:pPr>
        <w:ind w:left="7200" w:hanging="180"/>
      </w:pPr>
    </w:lvl>
  </w:abstractNum>
  <w:abstractNum w:abstractNumId="11" w15:restartNumberingAfterBreak="0">
    <w:nsid w:val="3729D106"/>
    <w:multiLevelType w:val="hybridMultilevel"/>
    <w:tmpl w:val="F872EAD8"/>
    <w:lvl w:ilvl="0" w:tplc="10226662">
      <w:start w:val="3"/>
      <w:numFmt w:val="decimal"/>
      <w:lvlText w:val="%1."/>
      <w:lvlJc w:val="left"/>
      <w:pPr>
        <w:ind w:left="720" w:hanging="360"/>
      </w:pPr>
    </w:lvl>
    <w:lvl w:ilvl="1" w:tplc="2DD82C2C">
      <w:start w:val="1"/>
      <w:numFmt w:val="lowerLetter"/>
      <w:lvlText w:val="%2."/>
      <w:lvlJc w:val="left"/>
      <w:pPr>
        <w:ind w:left="1440" w:hanging="360"/>
      </w:pPr>
    </w:lvl>
    <w:lvl w:ilvl="2" w:tplc="0182320C">
      <w:start w:val="1"/>
      <w:numFmt w:val="lowerRoman"/>
      <w:lvlText w:val="%3."/>
      <w:lvlJc w:val="right"/>
      <w:pPr>
        <w:ind w:left="2160" w:hanging="180"/>
      </w:pPr>
    </w:lvl>
    <w:lvl w:ilvl="3" w:tplc="63F67316">
      <w:start w:val="1"/>
      <w:numFmt w:val="decimal"/>
      <w:lvlText w:val="%4."/>
      <w:lvlJc w:val="left"/>
      <w:pPr>
        <w:ind w:left="2880" w:hanging="360"/>
      </w:pPr>
    </w:lvl>
    <w:lvl w:ilvl="4" w:tplc="7F74003A">
      <w:start w:val="1"/>
      <w:numFmt w:val="lowerLetter"/>
      <w:lvlText w:val="%5."/>
      <w:lvlJc w:val="left"/>
      <w:pPr>
        <w:ind w:left="3600" w:hanging="360"/>
      </w:pPr>
    </w:lvl>
    <w:lvl w:ilvl="5" w:tplc="FC1A2C22">
      <w:start w:val="1"/>
      <w:numFmt w:val="lowerRoman"/>
      <w:lvlText w:val="%6."/>
      <w:lvlJc w:val="right"/>
      <w:pPr>
        <w:ind w:left="4320" w:hanging="180"/>
      </w:pPr>
    </w:lvl>
    <w:lvl w:ilvl="6" w:tplc="92788CD2">
      <w:start w:val="1"/>
      <w:numFmt w:val="decimal"/>
      <w:lvlText w:val="%7."/>
      <w:lvlJc w:val="left"/>
      <w:pPr>
        <w:ind w:left="5040" w:hanging="360"/>
      </w:pPr>
    </w:lvl>
    <w:lvl w:ilvl="7" w:tplc="B5949A4E">
      <w:start w:val="1"/>
      <w:numFmt w:val="lowerLetter"/>
      <w:lvlText w:val="%8."/>
      <w:lvlJc w:val="left"/>
      <w:pPr>
        <w:ind w:left="5760" w:hanging="360"/>
      </w:pPr>
    </w:lvl>
    <w:lvl w:ilvl="8" w:tplc="454A7AF2">
      <w:start w:val="1"/>
      <w:numFmt w:val="lowerRoman"/>
      <w:lvlText w:val="%9."/>
      <w:lvlJc w:val="right"/>
      <w:pPr>
        <w:ind w:left="6480" w:hanging="180"/>
      </w:pPr>
    </w:lvl>
  </w:abstractNum>
  <w:abstractNum w:abstractNumId="12" w15:restartNumberingAfterBreak="0">
    <w:nsid w:val="3974DFDC"/>
    <w:multiLevelType w:val="multilevel"/>
    <w:tmpl w:val="75524218"/>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CC133E1"/>
    <w:multiLevelType w:val="hybridMultilevel"/>
    <w:tmpl w:val="7CB6D4C0"/>
    <w:lvl w:ilvl="0" w:tplc="8410DF94">
      <w:start w:val="5"/>
      <w:numFmt w:val="decimal"/>
      <w:lvlText w:val="%1."/>
      <w:lvlJc w:val="left"/>
      <w:pPr>
        <w:ind w:left="720" w:hanging="360"/>
      </w:pPr>
    </w:lvl>
    <w:lvl w:ilvl="1" w:tplc="E782222C">
      <w:start w:val="1"/>
      <w:numFmt w:val="lowerLetter"/>
      <w:lvlText w:val="%2."/>
      <w:lvlJc w:val="left"/>
      <w:pPr>
        <w:ind w:left="1440" w:hanging="360"/>
      </w:pPr>
    </w:lvl>
    <w:lvl w:ilvl="2" w:tplc="73EED9D2">
      <w:start w:val="1"/>
      <w:numFmt w:val="lowerRoman"/>
      <w:lvlText w:val="%3."/>
      <w:lvlJc w:val="right"/>
      <w:pPr>
        <w:ind w:left="2160" w:hanging="180"/>
      </w:pPr>
    </w:lvl>
    <w:lvl w:ilvl="3" w:tplc="F7F87DF6">
      <w:start w:val="1"/>
      <w:numFmt w:val="decimal"/>
      <w:lvlText w:val="%4."/>
      <w:lvlJc w:val="left"/>
      <w:pPr>
        <w:ind w:left="2880" w:hanging="360"/>
      </w:pPr>
    </w:lvl>
    <w:lvl w:ilvl="4" w:tplc="BCD84A9A">
      <w:start w:val="1"/>
      <w:numFmt w:val="lowerLetter"/>
      <w:lvlText w:val="%5."/>
      <w:lvlJc w:val="left"/>
      <w:pPr>
        <w:ind w:left="3600" w:hanging="360"/>
      </w:pPr>
    </w:lvl>
    <w:lvl w:ilvl="5" w:tplc="67988A10">
      <w:start w:val="1"/>
      <w:numFmt w:val="lowerRoman"/>
      <w:lvlText w:val="%6."/>
      <w:lvlJc w:val="right"/>
      <w:pPr>
        <w:ind w:left="4320" w:hanging="180"/>
      </w:pPr>
    </w:lvl>
    <w:lvl w:ilvl="6" w:tplc="FC9EF604">
      <w:start w:val="1"/>
      <w:numFmt w:val="decimal"/>
      <w:lvlText w:val="%7."/>
      <w:lvlJc w:val="left"/>
      <w:pPr>
        <w:ind w:left="5040" w:hanging="360"/>
      </w:pPr>
    </w:lvl>
    <w:lvl w:ilvl="7" w:tplc="7A266634">
      <w:start w:val="1"/>
      <w:numFmt w:val="lowerLetter"/>
      <w:lvlText w:val="%8."/>
      <w:lvlJc w:val="left"/>
      <w:pPr>
        <w:ind w:left="5760" w:hanging="360"/>
      </w:pPr>
    </w:lvl>
    <w:lvl w:ilvl="8" w:tplc="58869480">
      <w:start w:val="1"/>
      <w:numFmt w:val="lowerRoman"/>
      <w:lvlText w:val="%9."/>
      <w:lvlJc w:val="right"/>
      <w:pPr>
        <w:ind w:left="6480" w:hanging="180"/>
      </w:pPr>
    </w:lvl>
  </w:abstractNum>
  <w:abstractNum w:abstractNumId="14" w15:restartNumberingAfterBreak="0">
    <w:nsid w:val="43DA8055"/>
    <w:multiLevelType w:val="hybridMultilevel"/>
    <w:tmpl w:val="3BA812AC"/>
    <w:lvl w:ilvl="0" w:tplc="BEBE3752">
      <w:start w:val="6"/>
      <w:numFmt w:val="decimal"/>
      <w:lvlText w:val="%1."/>
      <w:lvlJc w:val="left"/>
      <w:pPr>
        <w:ind w:left="720" w:hanging="360"/>
      </w:pPr>
    </w:lvl>
    <w:lvl w:ilvl="1" w:tplc="C1402DEA">
      <w:start w:val="1"/>
      <w:numFmt w:val="lowerLetter"/>
      <w:lvlText w:val="%2."/>
      <w:lvlJc w:val="left"/>
      <w:pPr>
        <w:ind w:left="1440" w:hanging="360"/>
      </w:pPr>
    </w:lvl>
    <w:lvl w:ilvl="2" w:tplc="F8A46526">
      <w:start w:val="1"/>
      <w:numFmt w:val="lowerRoman"/>
      <w:lvlText w:val="%3."/>
      <w:lvlJc w:val="right"/>
      <w:pPr>
        <w:ind w:left="2160" w:hanging="180"/>
      </w:pPr>
    </w:lvl>
    <w:lvl w:ilvl="3" w:tplc="D662117A">
      <w:start w:val="1"/>
      <w:numFmt w:val="decimal"/>
      <w:lvlText w:val="%4."/>
      <w:lvlJc w:val="left"/>
      <w:pPr>
        <w:ind w:left="2880" w:hanging="360"/>
      </w:pPr>
    </w:lvl>
    <w:lvl w:ilvl="4" w:tplc="FAEA7830">
      <w:start w:val="1"/>
      <w:numFmt w:val="lowerLetter"/>
      <w:lvlText w:val="%5."/>
      <w:lvlJc w:val="left"/>
      <w:pPr>
        <w:ind w:left="3600" w:hanging="360"/>
      </w:pPr>
    </w:lvl>
    <w:lvl w:ilvl="5" w:tplc="4A144CF6">
      <w:start w:val="1"/>
      <w:numFmt w:val="lowerRoman"/>
      <w:lvlText w:val="%6."/>
      <w:lvlJc w:val="right"/>
      <w:pPr>
        <w:ind w:left="4320" w:hanging="180"/>
      </w:pPr>
    </w:lvl>
    <w:lvl w:ilvl="6" w:tplc="E4148DCE">
      <w:start w:val="1"/>
      <w:numFmt w:val="decimal"/>
      <w:lvlText w:val="%7."/>
      <w:lvlJc w:val="left"/>
      <w:pPr>
        <w:ind w:left="5040" w:hanging="360"/>
      </w:pPr>
    </w:lvl>
    <w:lvl w:ilvl="7" w:tplc="C3646B16">
      <w:start w:val="1"/>
      <w:numFmt w:val="lowerLetter"/>
      <w:lvlText w:val="%8."/>
      <w:lvlJc w:val="left"/>
      <w:pPr>
        <w:ind w:left="5760" w:hanging="360"/>
      </w:pPr>
    </w:lvl>
    <w:lvl w:ilvl="8" w:tplc="C5003DEC">
      <w:start w:val="1"/>
      <w:numFmt w:val="lowerRoman"/>
      <w:lvlText w:val="%9."/>
      <w:lvlJc w:val="right"/>
      <w:pPr>
        <w:ind w:left="6480" w:hanging="180"/>
      </w:pPr>
    </w:lvl>
  </w:abstractNum>
  <w:abstractNum w:abstractNumId="15" w15:restartNumberingAfterBreak="0">
    <w:nsid w:val="44E17FCE"/>
    <w:multiLevelType w:val="hybridMultilevel"/>
    <w:tmpl w:val="80944CF6"/>
    <w:lvl w:ilvl="0" w:tplc="F676BA02">
      <w:start w:val="2"/>
      <w:numFmt w:val="decimal"/>
      <w:lvlText w:val="%1."/>
      <w:lvlJc w:val="left"/>
      <w:pPr>
        <w:ind w:left="720" w:hanging="360"/>
      </w:pPr>
    </w:lvl>
    <w:lvl w:ilvl="1" w:tplc="8CECD33A">
      <w:start w:val="1"/>
      <w:numFmt w:val="lowerLetter"/>
      <w:lvlText w:val="%2."/>
      <w:lvlJc w:val="left"/>
      <w:pPr>
        <w:ind w:left="1440" w:hanging="360"/>
      </w:pPr>
    </w:lvl>
    <w:lvl w:ilvl="2" w:tplc="D1728DD2">
      <w:start w:val="1"/>
      <w:numFmt w:val="lowerRoman"/>
      <w:lvlText w:val="%3."/>
      <w:lvlJc w:val="right"/>
      <w:pPr>
        <w:ind w:left="2160" w:hanging="180"/>
      </w:pPr>
    </w:lvl>
    <w:lvl w:ilvl="3" w:tplc="52A627EA">
      <w:start w:val="1"/>
      <w:numFmt w:val="decimal"/>
      <w:lvlText w:val="%4."/>
      <w:lvlJc w:val="left"/>
      <w:pPr>
        <w:ind w:left="2880" w:hanging="360"/>
      </w:pPr>
    </w:lvl>
    <w:lvl w:ilvl="4" w:tplc="B0982A78">
      <w:start w:val="1"/>
      <w:numFmt w:val="lowerLetter"/>
      <w:lvlText w:val="%5."/>
      <w:lvlJc w:val="left"/>
      <w:pPr>
        <w:ind w:left="3600" w:hanging="360"/>
      </w:pPr>
    </w:lvl>
    <w:lvl w:ilvl="5" w:tplc="9844DC28">
      <w:start w:val="1"/>
      <w:numFmt w:val="lowerRoman"/>
      <w:lvlText w:val="%6."/>
      <w:lvlJc w:val="right"/>
      <w:pPr>
        <w:ind w:left="4320" w:hanging="180"/>
      </w:pPr>
    </w:lvl>
    <w:lvl w:ilvl="6" w:tplc="881643CC">
      <w:start w:val="1"/>
      <w:numFmt w:val="decimal"/>
      <w:lvlText w:val="%7."/>
      <w:lvlJc w:val="left"/>
      <w:pPr>
        <w:ind w:left="5040" w:hanging="360"/>
      </w:pPr>
    </w:lvl>
    <w:lvl w:ilvl="7" w:tplc="7C6E2882">
      <w:start w:val="1"/>
      <w:numFmt w:val="lowerLetter"/>
      <w:lvlText w:val="%8."/>
      <w:lvlJc w:val="left"/>
      <w:pPr>
        <w:ind w:left="5760" w:hanging="360"/>
      </w:pPr>
    </w:lvl>
    <w:lvl w:ilvl="8" w:tplc="875C3E06">
      <w:start w:val="1"/>
      <w:numFmt w:val="lowerRoman"/>
      <w:lvlText w:val="%9."/>
      <w:lvlJc w:val="right"/>
      <w:pPr>
        <w:ind w:left="6480" w:hanging="180"/>
      </w:pPr>
    </w:lvl>
  </w:abstractNum>
  <w:abstractNum w:abstractNumId="16" w15:restartNumberingAfterBreak="0">
    <w:nsid w:val="49FA4086"/>
    <w:multiLevelType w:val="hybridMultilevel"/>
    <w:tmpl w:val="CB62F416"/>
    <w:lvl w:ilvl="0" w:tplc="81DC4180">
      <w:start w:val="1"/>
      <w:numFmt w:val="decimal"/>
      <w:lvlText w:val="%1."/>
      <w:lvlJc w:val="left"/>
      <w:pPr>
        <w:ind w:left="720" w:hanging="360"/>
      </w:pPr>
    </w:lvl>
    <w:lvl w:ilvl="1" w:tplc="25CECD84">
      <w:start w:val="2"/>
      <w:numFmt w:val="lowerLetter"/>
      <w:lvlText w:val="%2."/>
      <w:lvlJc w:val="left"/>
      <w:pPr>
        <w:ind w:left="1440" w:hanging="360"/>
      </w:pPr>
    </w:lvl>
    <w:lvl w:ilvl="2" w:tplc="B9707130">
      <w:start w:val="1"/>
      <w:numFmt w:val="lowerRoman"/>
      <w:lvlText w:val="%3."/>
      <w:lvlJc w:val="right"/>
      <w:pPr>
        <w:ind w:left="2160" w:hanging="180"/>
      </w:pPr>
    </w:lvl>
    <w:lvl w:ilvl="3" w:tplc="DA220530">
      <w:start w:val="1"/>
      <w:numFmt w:val="decimal"/>
      <w:lvlText w:val="%4."/>
      <w:lvlJc w:val="left"/>
      <w:pPr>
        <w:ind w:left="2880" w:hanging="360"/>
      </w:pPr>
    </w:lvl>
    <w:lvl w:ilvl="4" w:tplc="57E69528">
      <w:start w:val="1"/>
      <w:numFmt w:val="lowerLetter"/>
      <w:lvlText w:val="%5."/>
      <w:lvlJc w:val="left"/>
      <w:pPr>
        <w:ind w:left="3600" w:hanging="360"/>
      </w:pPr>
    </w:lvl>
    <w:lvl w:ilvl="5" w:tplc="A218EEBE">
      <w:start w:val="1"/>
      <w:numFmt w:val="lowerRoman"/>
      <w:lvlText w:val="%6."/>
      <w:lvlJc w:val="right"/>
      <w:pPr>
        <w:ind w:left="4320" w:hanging="180"/>
      </w:pPr>
    </w:lvl>
    <w:lvl w:ilvl="6" w:tplc="8C96F640">
      <w:start w:val="1"/>
      <w:numFmt w:val="decimal"/>
      <w:lvlText w:val="%7."/>
      <w:lvlJc w:val="left"/>
      <w:pPr>
        <w:ind w:left="5040" w:hanging="360"/>
      </w:pPr>
    </w:lvl>
    <w:lvl w:ilvl="7" w:tplc="8BA228EE">
      <w:start w:val="1"/>
      <w:numFmt w:val="lowerLetter"/>
      <w:lvlText w:val="%8."/>
      <w:lvlJc w:val="left"/>
      <w:pPr>
        <w:ind w:left="5760" w:hanging="360"/>
      </w:pPr>
    </w:lvl>
    <w:lvl w:ilvl="8" w:tplc="938CEBA4">
      <w:start w:val="1"/>
      <w:numFmt w:val="lowerRoman"/>
      <w:lvlText w:val="%9."/>
      <w:lvlJc w:val="right"/>
      <w:pPr>
        <w:ind w:left="6480" w:hanging="180"/>
      </w:pPr>
    </w:lvl>
  </w:abstractNum>
  <w:abstractNum w:abstractNumId="17" w15:restartNumberingAfterBreak="0">
    <w:nsid w:val="4D402BD9"/>
    <w:multiLevelType w:val="hybridMultilevel"/>
    <w:tmpl w:val="FEEEA84A"/>
    <w:lvl w:ilvl="0" w:tplc="99FCDDF6">
      <w:start w:val="1"/>
      <w:numFmt w:val="decimal"/>
      <w:lvlText w:val="%1)"/>
      <w:lvlJc w:val="left"/>
      <w:pPr>
        <w:ind w:left="720" w:hanging="360"/>
      </w:pPr>
    </w:lvl>
    <w:lvl w:ilvl="1" w:tplc="E976111E">
      <w:start w:val="1"/>
      <w:numFmt w:val="lowerLetter"/>
      <w:lvlText w:val="%2)"/>
      <w:lvlJc w:val="left"/>
      <w:pPr>
        <w:ind w:left="1440" w:hanging="360"/>
      </w:pPr>
    </w:lvl>
    <w:lvl w:ilvl="2" w:tplc="F7E4859E">
      <w:start w:val="1"/>
      <w:numFmt w:val="lowerRoman"/>
      <w:lvlText w:val="%3)"/>
      <w:lvlJc w:val="right"/>
      <w:pPr>
        <w:ind w:left="2160" w:hanging="180"/>
      </w:pPr>
    </w:lvl>
    <w:lvl w:ilvl="3" w:tplc="6DC44FAC">
      <w:start w:val="1"/>
      <w:numFmt w:val="decimal"/>
      <w:lvlText w:val="(%4)"/>
      <w:lvlJc w:val="left"/>
      <w:pPr>
        <w:ind w:left="2880" w:hanging="360"/>
      </w:pPr>
    </w:lvl>
    <w:lvl w:ilvl="4" w:tplc="EE388B68">
      <w:start w:val="1"/>
      <w:numFmt w:val="lowerLetter"/>
      <w:lvlText w:val="(%5)"/>
      <w:lvlJc w:val="left"/>
      <w:pPr>
        <w:ind w:left="3600" w:hanging="360"/>
      </w:pPr>
    </w:lvl>
    <w:lvl w:ilvl="5" w:tplc="87AAEF0A">
      <w:start w:val="1"/>
      <w:numFmt w:val="lowerRoman"/>
      <w:lvlText w:val="(%6)"/>
      <w:lvlJc w:val="right"/>
      <w:pPr>
        <w:ind w:left="4320" w:hanging="180"/>
      </w:pPr>
    </w:lvl>
    <w:lvl w:ilvl="6" w:tplc="E47032DA">
      <w:start w:val="1"/>
      <w:numFmt w:val="decimal"/>
      <w:lvlText w:val="%7."/>
      <w:lvlJc w:val="left"/>
      <w:pPr>
        <w:ind w:left="5040" w:hanging="360"/>
      </w:pPr>
    </w:lvl>
    <w:lvl w:ilvl="7" w:tplc="2F4A707A">
      <w:start w:val="1"/>
      <w:numFmt w:val="lowerLetter"/>
      <w:lvlText w:val="%8."/>
      <w:lvlJc w:val="left"/>
      <w:pPr>
        <w:ind w:left="5760" w:hanging="360"/>
      </w:pPr>
    </w:lvl>
    <w:lvl w:ilvl="8" w:tplc="948E9728">
      <w:start w:val="1"/>
      <w:numFmt w:val="lowerRoman"/>
      <w:lvlText w:val="%9."/>
      <w:lvlJc w:val="right"/>
      <w:pPr>
        <w:ind w:left="6480" w:hanging="180"/>
      </w:pPr>
    </w:lvl>
  </w:abstractNum>
  <w:abstractNum w:abstractNumId="18" w15:restartNumberingAfterBreak="0">
    <w:nsid w:val="4F4554DE"/>
    <w:multiLevelType w:val="hybridMultilevel"/>
    <w:tmpl w:val="B694D0B8"/>
    <w:lvl w:ilvl="0" w:tplc="A574F640">
      <w:start w:val="2"/>
      <w:numFmt w:val="lowerLetter"/>
      <w:lvlText w:val="%1."/>
      <w:lvlJc w:val="left"/>
      <w:pPr>
        <w:ind w:left="720" w:hanging="360"/>
      </w:pPr>
    </w:lvl>
    <w:lvl w:ilvl="1" w:tplc="80C69240">
      <w:start w:val="1"/>
      <w:numFmt w:val="lowerLetter"/>
      <w:lvlText w:val="%2."/>
      <w:lvlJc w:val="left"/>
      <w:pPr>
        <w:ind w:left="1440" w:hanging="360"/>
      </w:pPr>
    </w:lvl>
    <w:lvl w:ilvl="2" w:tplc="1A1E61E6">
      <w:start w:val="1"/>
      <w:numFmt w:val="lowerRoman"/>
      <w:lvlText w:val="%3."/>
      <w:lvlJc w:val="right"/>
      <w:pPr>
        <w:ind w:left="2160" w:hanging="180"/>
      </w:pPr>
    </w:lvl>
    <w:lvl w:ilvl="3" w:tplc="3BBC0BB8">
      <w:start w:val="1"/>
      <w:numFmt w:val="decimal"/>
      <w:lvlText w:val="%4."/>
      <w:lvlJc w:val="left"/>
      <w:pPr>
        <w:ind w:left="2880" w:hanging="360"/>
      </w:pPr>
    </w:lvl>
    <w:lvl w:ilvl="4" w:tplc="050C07E2">
      <w:start w:val="1"/>
      <w:numFmt w:val="lowerLetter"/>
      <w:lvlText w:val="%5."/>
      <w:lvlJc w:val="left"/>
      <w:pPr>
        <w:ind w:left="3600" w:hanging="360"/>
      </w:pPr>
    </w:lvl>
    <w:lvl w:ilvl="5" w:tplc="A2FAC814">
      <w:start w:val="1"/>
      <w:numFmt w:val="lowerRoman"/>
      <w:lvlText w:val="%6."/>
      <w:lvlJc w:val="right"/>
      <w:pPr>
        <w:ind w:left="4320" w:hanging="180"/>
      </w:pPr>
    </w:lvl>
    <w:lvl w:ilvl="6" w:tplc="26B8DE14">
      <w:start w:val="1"/>
      <w:numFmt w:val="decimal"/>
      <w:lvlText w:val="%7."/>
      <w:lvlJc w:val="left"/>
      <w:pPr>
        <w:ind w:left="5040" w:hanging="360"/>
      </w:pPr>
    </w:lvl>
    <w:lvl w:ilvl="7" w:tplc="46348D74">
      <w:start w:val="1"/>
      <w:numFmt w:val="lowerLetter"/>
      <w:lvlText w:val="%8."/>
      <w:lvlJc w:val="left"/>
      <w:pPr>
        <w:ind w:left="5760" w:hanging="360"/>
      </w:pPr>
    </w:lvl>
    <w:lvl w:ilvl="8" w:tplc="3FDC34FA">
      <w:start w:val="1"/>
      <w:numFmt w:val="lowerRoman"/>
      <w:lvlText w:val="%9."/>
      <w:lvlJc w:val="right"/>
      <w:pPr>
        <w:ind w:left="6480" w:hanging="180"/>
      </w:pPr>
    </w:lvl>
  </w:abstractNum>
  <w:abstractNum w:abstractNumId="19" w15:restartNumberingAfterBreak="0">
    <w:nsid w:val="542313D5"/>
    <w:multiLevelType w:val="multilevel"/>
    <w:tmpl w:val="55F884DA"/>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5E16106"/>
    <w:multiLevelType w:val="hybridMultilevel"/>
    <w:tmpl w:val="B8B0A6EC"/>
    <w:lvl w:ilvl="0" w:tplc="5A48D35A">
      <w:start w:val="1"/>
      <w:numFmt w:val="decimal"/>
      <w:lvlText w:val="%1."/>
      <w:lvlJc w:val="left"/>
      <w:pPr>
        <w:ind w:left="720" w:hanging="360"/>
      </w:pPr>
    </w:lvl>
    <w:lvl w:ilvl="1" w:tplc="BF54907A">
      <w:start w:val="4"/>
      <w:numFmt w:val="lowerLetter"/>
      <w:lvlText w:val="%2."/>
      <w:lvlJc w:val="left"/>
      <w:pPr>
        <w:ind w:left="1440" w:hanging="360"/>
      </w:pPr>
    </w:lvl>
    <w:lvl w:ilvl="2" w:tplc="3024336E">
      <w:start w:val="1"/>
      <w:numFmt w:val="lowerRoman"/>
      <w:lvlText w:val="%3."/>
      <w:lvlJc w:val="right"/>
      <w:pPr>
        <w:ind w:left="2160" w:hanging="180"/>
      </w:pPr>
    </w:lvl>
    <w:lvl w:ilvl="3" w:tplc="65C82EB2">
      <w:start w:val="1"/>
      <w:numFmt w:val="decimal"/>
      <w:lvlText w:val="%4."/>
      <w:lvlJc w:val="left"/>
      <w:pPr>
        <w:ind w:left="2880" w:hanging="360"/>
      </w:pPr>
    </w:lvl>
    <w:lvl w:ilvl="4" w:tplc="C7EEA5EE">
      <w:start w:val="1"/>
      <w:numFmt w:val="lowerLetter"/>
      <w:lvlText w:val="%5."/>
      <w:lvlJc w:val="left"/>
      <w:pPr>
        <w:ind w:left="3600" w:hanging="360"/>
      </w:pPr>
    </w:lvl>
    <w:lvl w:ilvl="5" w:tplc="29E474D0">
      <w:start w:val="1"/>
      <w:numFmt w:val="lowerRoman"/>
      <w:lvlText w:val="%6."/>
      <w:lvlJc w:val="right"/>
      <w:pPr>
        <w:ind w:left="4320" w:hanging="180"/>
      </w:pPr>
    </w:lvl>
    <w:lvl w:ilvl="6" w:tplc="EBB2BE04">
      <w:start w:val="1"/>
      <w:numFmt w:val="decimal"/>
      <w:lvlText w:val="%7."/>
      <w:lvlJc w:val="left"/>
      <w:pPr>
        <w:ind w:left="5040" w:hanging="360"/>
      </w:pPr>
    </w:lvl>
    <w:lvl w:ilvl="7" w:tplc="1DF80FE8">
      <w:start w:val="1"/>
      <w:numFmt w:val="lowerLetter"/>
      <w:lvlText w:val="%8."/>
      <w:lvlJc w:val="left"/>
      <w:pPr>
        <w:ind w:left="5760" w:hanging="360"/>
      </w:pPr>
    </w:lvl>
    <w:lvl w:ilvl="8" w:tplc="A642AD3E">
      <w:start w:val="1"/>
      <w:numFmt w:val="lowerRoman"/>
      <w:lvlText w:val="%9."/>
      <w:lvlJc w:val="right"/>
      <w:pPr>
        <w:ind w:left="6480" w:hanging="180"/>
      </w:pPr>
    </w:lvl>
  </w:abstractNum>
  <w:abstractNum w:abstractNumId="21" w15:restartNumberingAfterBreak="0">
    <w:nsid w:val="576050FE"/>
    <w:multiLevelType w:val="hybridMultilevel"/>
    <w:tmpl w:val="242E6E5C"/>
    <w:lvl w:ilvl="0" w:tplc="550ABAA6">
      <w:start w:val="1"/>
      <w:numFmt w:val="decimal"/>
      <w:lvlText w:val="%1)"/>
      <w:lvlJc w:val="left"/>
      <w:pPr>
        <w:ind w:left="720" w:hanging="360"/>
      </w:pPr>
    </w:lvl>
    <w:lvl w:ilvl="1" w:tplc="27D8DA14">
      <w:start w:val="1"/>
      <w:numFmt w:val="lowerLetter"/>
      <w:lvlText w:val="%2."/>
      <w:lvlJc w:val="left"/>
      <w:pPr>
        <w:ind w:left="1440" w:hanging="360"/>
      </w:pPr>
    </w:lvl>
    <w:lvl w:ilvl="2" w:tplc="C3E0E9A0">
      <w:start w:val="1"/>
      <w:numFmt w:val="lowerRoman"/>
      <w:lvlText w:val="%3."/>
      <w:lvlJc w:val="right"/>
      <w:pPr>
        <w:ind w:left="2160" w:hanging="180"/>
      </w:pPr>
    </w:lvl>
    <w:lvl w:ilvl="3" w:tplc="5E4CF3E8">
      <w:start w:val="1"/>
      <w:numFmt w:val="decimal"/>
      <w:lvlText w:val="%4."/>
      <w:lvlJc w:val="left"/>
      <w:pPr>
        <w:ind w:left="2880" w:hanging="360"/>
      </w:pPr>
    </w:lvl>
    <w:lvl w:ilvl="4" w:tplc="8C4A536A">
      <w:start w:val="1"/>
      <w:numFmt w:val="lowerLetter"/>
      <w:lvlText w:val="%5."/>
      <w:lvlJc w:val="left"/>
      <w:pPr>
        <w:ind w:left="3600" w:hanging="360"/>
      </w:pPr>
    </w:lvl>
    <w:lvl w:ilvl="5" w:tplc="616E133C">
      <w:start w:val="1"/>
      <w:numFmt w:val="lowerRoman"/>
      <w:lvlText w:val="%6."/>
      <w:lvlJc w:val="right"/>
      <w:pPr>
        <w:ind w:left="4320" w:hanging="180"/>
      </w:pPr>
    </w:lvl>
    <w:lvl w:ilvl="6" w:tplc="21D65F92">
      <w:start w:val="1"/>
      <w:numFmt w:val="decimal"/>
      <w:lvlText w:val="%7."/>
      <w:lvlJc w:val="left"/>
      <w:pPr>
        <w:ind w:left="5040" w:hanging="360"/>
      </w:pPr>
    </w:lvl>
    <w:lvl w:ilvl="7" w:tplc="F6666F7C">
      <w:start w:val="1"/>
      <w:numFmt w:val="lowerLetter"/>
      <w:lvlText w:val="%8."/>
      <w:lvlJc w:val="left"/>
      <w:pPr>
        <w:ind w:left="5760" w:hanging="360"/>
      </w:pPr>
    </w:lvl>
    <w:lvl w:ilvl="8" w:tplc="515A3844">
      <w:start w:val="1"/>
      <w:numFmt w:val="lowerRoman"/>
      <w:lvlText w:val="%9."/>
      <w:lvlJc w:val="right"/>
      <w:pPr>
        <w:ind w:left="6480" w:hanging="180"/>
      </w:pPr>
    </w:lvl>
  </w:abstractNum>
  <w:abstractNum w:abstractNumId="22" w15:restartNumberingAfterBreak="0">
    <w:nsid w:val="5EBC7E9F"/>
    <w:multiLevelType w:val="hybridMultilevel"/>
    <w:tmpl w:val="54E8B4CA"/>
    <w:lvl w:ilvl="0" w:tplc="3F74D15A">
      <w:numFmt w:val="none"/>
      <w:lvlText w:val=""/>
      <w:lvlJc w:val="left"/>
      <w:pPr>
        <w:tabs>
          <w:tab w:val="num" w:pos="360"/>
        </w:tabs>
      </w:pPr>
    </w:lvl>
    <w:lvl w:ilvl="1" w:tplc="203C24B2">
      <w:start w:val="1"/>
      <w:numFmt w:val="lowerLetter"/>
      <w:lvlText w:val="%2."/>
      <w:lvlJc w:val="left"/>
      <w:pPr>
        <w:ind w:left="1440" w:hanging="360"/>
      </w:pPr>
    </w:lvl>
    <w:lvl w:ilvl="2" w:tplc="0E566FB6">
      <w:start w:val="1"/>
      <w:numFmt w:val="lowerRoman"/>
      <w:lvlText w:val="%3."/>
      <w:lvlJc w:val="right"/>
      <w:pPr>
        <w:ind w:left="2160" w:hanging="180"/>
      </w:pPr>
    </w:lvl>
    <w:lvl w:ilvl="3" w:tplc="F2A8A0C4">
      <w:start w:val="1"/>
      <w:numFmt w:val="decimal"/>
      <w:lvlText w:val="%4."/>
      <w:lvlJc w:val="left"/>
      <w:pPr>
        <w:ind w:left="2880" w:hanging="360"/>
      </w:pPr>
    </w:lvl>
    <w:lvl w:ilvl="4" w:tplc="01627268">
      <w:start w:val="1"/>
      <w:numFmt w:val="lowerLetter"/>
      <w:lvlText w:val="%5."/>
      <w:lvlJc w:val="left"/>
      <w:pPr>
        <w:ind w:left="3600" w:hanging="360"/>
      </w:pPr>
    </w:lvl>
    <w:lvl w:ilvl="5" w:tplc="730C1126">
      <w:start w:val="1"/>
      <w:numFmt w:val="lowerRoman"/>
      <w:lvlText w:val="%6."/>
      <w:lvlJc w:val="right"/>
      <w:pPr>
        <w:ind w:left="4320" w:hanging="180"/>
      </w:pPr>
    </w:lvl>
    <w:lvl w:ilvl="6" w:tplc="5FE89F56">
      <w:start w:val="1"/>
      <w:numFmt w:val="decimal"/>
      <w:lvlText w:val="%7."/>
      <w:lvlJc w:val="left"/>
      <w:pPr>
        <w:ind w:left="5040" w:hanging="360"/>
      </w:pPr>
    </w:lvl>
    <w:lvl w:ilvl="7" w:tplc="3606DA7A">
      <w:start w:val="1"/>
      <w:numFmt w:val="lowerLetter"/>
      <w:lvlText w:val="%8."/>
      <w:lvlJc w:val="left"/>
      <w:pPr>
        <w:ind w:left="5760" w:hanging="360"/>
      </w:pPr>
    </w:lvl>
    <w:lvl w:ilvl="8" w:tplc="3B8825B8">
      <w:start w:val="1"/>
      <w:numFmt w:val="lowerRoman"/>
      <w:lvlText w:val="%9."/>
      <w:lvlJc w:val="right"/>
      <w:pPr>
        <w:ind w:left="6480" w:hanging="180"/>
      </w:pPr>
    </w:lvl>
  </w:abstractNum>
  <w:abstractNum w:abstractNumId="23" w15:restartNumberingAfterBreak="0">
    <w:nsid w:val="60CE0D60"/>
    <w:multiLevelType w:val="hybridMultilevel"/>
    <w:tmpl w:val="FBB03A50"/>
    <w:lvl w:ilvl="0" w:tplc="709C7E04">
      <w:start w:val="1"/>
      <w:numFmt w:val="lowerLetter"/>
      <w:lvlText w:val="%1)"/>
      <w:lvlJc w:val="left"/>
      <w:pPr>
        <w:ind w:left="1800" w:hanging="360"/>
      </w:pPr>
    </w:lvl>
    <w:lvl w:ilvl="1" w:tplc="C45C8D6E">
      <w:start w:val="1"/>
      <w:numFmt w:val="lowerLetter"/>
      <w:lvlText w:val="%2."/>
      <w:lvlJc w:val="left"/>
      <w:pPr>
        <w:ind w:left="2520" w:hanging="360"/>
      </w:pPr>
    </w:lvl>
    <w:lvl w:ilvl="2" w:tplc="56A46C74">
      <w:start w:val="1"/>
      <w:numFmt w:val="lowerRoman"/>
      <w:lvlText w:val="%3."/>
      <w:lvlJc w:val="right"/>
      <w:pPr>
        <w:ind w:left="3240" w:hanging="180"/>
      </w:pPr>
    </w:lvl>
    <w:lvl w:ilvl="3" w:tplc="3EE691A0">
      <w:start w:val="1"/>
      <w:numFmt w:val="decimal"/>
      <w:lvlText w:val="%4."/>
      <w:lvlJc w:val="left"/>
      <w:pPr>
        <w:ind w:left="3960" w:hanging="360"/>
      </w:pPr>
    </w:lvl>
    <w:lvl w:ilvl="4" w:tplc="26F04C74">
      <w:start w:val="1"/>
      <w:numFmt w:val="lowerLetter"/>
      <w:lvlText w:val="%5."/>
      <w:lvlJc w:val="left"/>
      <w:pPr>
        <w:ind w:left="4680" w:hanging="360"/>
      </w:pPr>
    </w:lvl>
    <w:lvl w:ilvl="5" w:tplc="5C3A7774">
      <w:start w:val="1"/>
      <w:numFmt w:val="lowerRoman"/>
      <w:lvlText w:val="%6."/>
      <w:lvlJc w:val="right"/>
      <w:pPr>
        <w:ind w:left="5400" w:hanging="180"/>
      </w:pPr>
    </w:lvl>
    <w:lvl w:ilvl="6" w:tplc="3ED84462">
      <w:start w:val="1"/>
      <w:numFmt w:val="decimal"/>
      <w:lvlText w:val="%7."/>
      <w:lvlJc w:val="left"/>
      <w:pPr>
        <w:ind w:left="6120" w:hanging="360"/>
      </w:pPr>
    </w:lvl>
    <w:lvl w:ilvl="7" w:tplc="C3087BF0">
      <w:start w:val="1"/>
      <w:numFmt w:val="lowerLetter"/>
      <w:lvlText w:val="%8."/>
      <w:lvlJc w:val="left"/>
      <w:pPr>
        <w:ind w:left="6840" w:hanging="360"/>
      </w:pPr>
    </w:lvl>
    <w:lvl w:ilvl="8" w:tplc="029C51FA">
      <w:start w:val="1"/>
      <w:numFmt w:val="lowerRoman"/>
      <w:lvlText w:val="%9."/>
      <w:lvlJc w:val="right"/>
      <w:pPr>
        <w:ind w:left="7560" w:hanging="180"/>
      </w:pPr>
    </w:lvl>
  </w:abstractNum>
  <w:abstractNum w:abstractNumId="24" w15:restartNumberingAfterBreak="0">
    <w:nsid w:val="621CA38F"/>
    <w:multiLevelType w:val="hybridMultilevel"/>
    <w:tmpl w:val="C748CE52"/>
    <w:lvl w:ilvl="0" w:tplc="C1F8FA8C">
      <w:start w:val="4"/>
      <w:numFmt w:val="decimal"/>
      <w:lvlText w:val="%1."/>
      <w:lvlJc w:val="left"/>
      <w:pPr>
        <w:ind w:left="720" w:hanging="360"/>
      </w:pPr>
    </w:lvl>
    <w:lvl w:ilvl="1" w:tplc="891CA05C">
      <w:start w:val="1"/>
      <w:numFmt w:val="lowerLetter"/>
      <w:lvlText w:val="%2."/>
      <w:lvlJc w:val="left"/>
      <w:pPr>
        <w:ind w:left="1440" w:hanging="360"/>
      </w:pPr>
    </w:lvl>
    <w:lvl w:ilvl="2" w:tplc="72ACBB60">
      <w:start w:val="1"/>
      <w:numFmt w:val="lowerRoman"/>
      <w:lvlText w:val="%3."/>
      <w:lvlJc w:val="right"/>
      <w:pPr>
        <w:ind w:left="2160" w:hanging="180"/>
      </w:pPr>
    </w:lvl>
    <w:lvl w:ilvl="3" w:tplc="FFD2BFD4">
      <w:start w:val="1"/>
      <w:numFmt w:val="decimal"/>
      <w:lvlText w:val="%4."/>
      <w:lvlJc w:val="left"/>
      <w:pPr>
        <w:ind w:left="2880" w:hanging="360"/>
      </w:pPr>
    </w:lvl>
    <w:lvl w:ilvl="4" w:tplc="E33C1A0A">
      <w:start w:val="1"/>
      <w:numFmt w:val="lowerLetter"/>
      <w:lvlText w:val="%5."/>
      <w:lvlJc w:val="left"/>
      <w:pPr>
        <w:ind w:left="3600" w:hanging="360"/>
      </w:pPr>
    </w:lvl>
    <w:lvl w:ilvl="5" w:tplc="6B20176E">
      <w:start w:val="1"/>
      <w:numFmt w:val="lowerRoman"/>
      <w:lvlText w:val="%6."/>
      <w:lvlJc w:val="right"/>
      <w:pPr>
        <w:ind w:left="4320" w:hanging="180"/>
      </w:pPr>
    </w:lvl>
    <w:lvl w:ilvl="6" w:tplc="2F5409A4">
      <w:start w:val="1"/>
      <w:numFmt w:val="decimal"/>
      <w:lvlText w:val="%7."/>
      <w:lvlJc w:val="left"/>
      <w:pPr>
        <w:ind w:left="5040" w:hanging="360"/>
      </w:pPr>
    </w:lvl>
    <w:lvl w:ilvl="7" w:tplc="4488A38A">
      <w:start w:val="1"/>
      <w:numFmt w:val="lowerLetter"/>
      <w:lvlText w:val="%8."/>
      <w:lvlJc w:val="left"/>
      <w:pPr>
        <w:ind w:left="5760" w:hanging="360"/>
      </w:pPr>
    </w:lvl>
    <w:lvl w:ilvl="8" w:tplc="828CD63E">
      <w:start w:val="1"/>
      <w:numFmt w:val="lowerRoman"/>
      <w:lvlText w:val="%9."/>
      <w:lvlJc w:val="right"/>
      <w:pPr>
        <w:ind w:left="6480" w:hanging="180"/>
      </w:pPr>
    </w:lvl>
  </w:abstractNum>
  <w:abstractNum w:abstractNumId="25" w15:restartNumberingAfterBreak="0">
    <w:nsid w:val="633F42CB"/>
    <w:multiLevelType w:val="hybridMultilevel"/>
    <w:tmpl w:val="2586C844"/>
    <w:lvl w:ilvl="0" w:tplc="4D6A59A2">
      <w:start w:val="1"/>
      <w:numFmt w:val="decimal"/>
      <w:lvlText w:val="%1)"/>
      <w:lvlJc w:val="left"/>
      <w:pPr>
        <w:ind w:left="720" w:hanging="360"/>
      </w:pPr>
    </w:lvl>
    <w:lvl w:ilvl="1" w:tplc="1466FFEE">
      <w:start w:val="1"/>
      <w:numFmt w:val="lowerLetter"/>
      <w:lvlText w:val="%2."/>
      <w:lvlJc w:val="left"/>
      <w:pPr>
        <w:ind w:left="1440" w:hanging="360"/>
      </w:pPr>
    </w:lvl>
    <w:lvl w:ilvl="2" w:tplc="EF6208DA">
      <w:start w:val="1"/>
      <w:numFmt w:val="lowerRoman"/>
      <w:lvlText w:val="%3."/>
      <w:lvlJc w:val="right"/>
      <w:pPr>
        <w:ind w:left="2160" w:hanging="180"/>
      </w:pPr>
    </w:lvl>
    <w:lvl w:ilvl="3" w:tplc="0A6AC70E">
      <w:start w:val="1"/>
      <w:numFmt w:val="decimal"/>
      <w:lvlText w:val="%4."/>
      <w:lvlJc w:val="left"/>
      <w:pPr>
        <w:ind w:left="2880" w:hanging="360"/>
      </w:pPr>
    </w:lvl>
    <w:lvl w:ilvl="4" w:tplc="19AE79E0">
      <w:start w:val="1"/>
      <w:numFmt w:val="lowerLetter"/>
      <w:lvlText w:val="%5."/>
      <w:lvlJc w:val="left"/>
      <w:pPr>
        <w:ind w:left="3600" w:hanging="360"/>
      </w:pPr>
    </w:lvl>
    <w:lvl w:ilvl="5" w:tplc="F41A5338">
      <w:start w:val="1"/>
      <w:numFmt w:val="lowerRoman"/>
      <w:lvlText w:val="%6."/>
      <w:lvlJc w:val="right"/>
      <w:pPr>
        <w:ind w:left="4320" w:hanging="180"/>
      </w:pPr>
    </w:lvl>
    <w:lvl w:ilvl="6" w:tplc="1DD4A28C">
      <w:start w:val="1"/>
      <w:numFmt w:val="decimal"/>
      <w:lvlText w:val="%7."/>
      <w:lvlJc w:val="left"/>
      <w:pPr>
        <w:ind w:left="5040" w:hanging="360"/>
      </w:pPr>
    </w:lvl>
    <w:lvl w:ilvl="7" w:tplc="809C7D88">
      <w:start w:val="1"/>
      <w:numFmt w:val="lowerLetter"/>
      <w:lvlText w:val="%8."/>
      <w:lvlJc w:val="left"/>
      <w:pPr>
        <w:ind w:left="5760" w:hanging="360"/>
      </w:pPr>
    </w:lvl>
    <w:lvl w:ilvl="8" w:tplc="3CF04E98">
      <w:start w:val="1"/>
      <w:numFmt w:val="lowerRoman"/>
      <w:lvlText w:val="%9."/>
      <w:lvlJc w:val="right"/>
      <w:pPr>
        <w:ind w:left="6480" w:hanging="180"/>
      </w:pPr>
    </w:lvl>
  </w:abstractNum>
  <w:abstractNum w:abstractNumId="26" w15:restartNumberingAfterBreak="0">
    <w:nsid w:val="64BF6151"/>
    <w:multiLevelType w:val="hybridMultilevel"/>
    <w:tmpl w:val="6896B0FC"/>
    <w:lvl w:ilvl="0" w:tplc="3A46E746">
      <w:start w:val="1"/>
      <w:numFmt w:val="decimal"/>
      <w:lvlText w:val="%1)"/>
      <w:lvlJc w:val="left"/>
      <w:pPr>
        <w:ind w:left="720" w:hanging="360"/>
      </w:pPr>
    </w:lvl>
    <w:lvl w:ilvl="1" w:tplc="17E6504C">
      <w:start w:val="1"/>
      <w:numFmt w:val="lowerLetter"/>
      <w:lvlText w:val="%2)"/>
      <w:lvlJc w:val="left"/>
      <w:pPr>
        <w:ind w:left="1440" w:hanging="360"/>
      </w:pPr>
    </w:lvl>
    <w:lvl w:ilvl="2" w:tplc="C97C5802">
      <w:start w:val="1"/>
      <w:numFmt w:val="lowerRoman"/>
      <w:lvlText w:val="%3)"/>
      <w:lvlJc w:val="right"/>
      <w:pPr>
        <w:ind w:left="2160" w:hanging="180"/>
      </w:pPr>
    </w:lvl>
    <w:lvl w:ilvl="3" w:tplc="B8DC5EEC">
      <w:start w:val="1"/>
      <w:numFmt w:val="decimal"/>
      <w:lvlText w:val="(%4)"/>
      <w:lvlJc w:val="left"/>
      <w:pPr>
        <w:ind w:left="2880" w:hanging="360"/>
      </w:pPr>
    </w:lvl>
    <w:lvl w:ilvl="4" w:tplc="F9E6AE5A">
      <w:start w:val="1"/>
      <w:numFmt w:val="lowerLetter"/>
      <w:lvlText w:val="(%5)"/>
      <w:lvlJc w:val="left"/>
      <w:pPr>
        <w:ind w:left="3600" w:hanging="360"/>
      </w:pPr>
    </w:lvl>
    <w:lvl w:ilvl="5" w:tplc="1D4075E0">
      <w:start w:val="1"/>
      <w:numFmt w:val="lowerRoman"/>
      <w:lvlText w:val="(%6)"/>
      <w:lvlJc w:val="right"/>
      <w:pPr>
        <w:ind w:left="4320" w:hanging="180"/>
      </w:pPr>
    </w:lvl>
    <w:lvl w:ilvl="6" w:tplc="744AB30A">
      <w:start w:val="1"/>
      <w:numFmt w:val="decimal"/>
      <w:lvlText w:val="%7."/>
      <w:lvlJc w:val="left"/>
      <w:pPr>
        <w:ind w:left="5040" w:hanging="360"/>
      </w:pPr>
    </w:lvl>
    <w:lvl w:ilvl="7" w:tplc="2F6E1AC6">
      <w:start w:val="1"/>
      <w:numFmt w:val="lowerLetter"/>
      <w:lvlText w:val="%8."/>
      <w:lvlJc w:val="left"/>
      <w:pPr>
        <w:ind w:left="5760" w:hanging="360"/>
      </w:pPr>
    </w:lvl>
    <w:lvl w:ilvl="8" w:tplc="950A40AA">
      <w:start w:val="1"/>
      <w:numFmt w:val="lowerRoman"/>
      <w:lvlText w:val="%9."/>
      <w:lvlJc w:val="right"/>
      <w:pPr>
        <w:ind w:left="6480" w:hanging="180"/>
      </w:pPr>
    </w:lvl>
  </w:abstractNum>
  <w:abstractNum w:abstractNumId="27" w15:restartNumberingAfterBreak="0">
    <w:nsid w:val="6569E99C"/>
    <w:multiLevelType w:val="hybridMultilevel"/>
    <w:tmpl w:val="8AD4916C"/>
    <w:lvl w:ilvl="0" w:tplc="6728DDF4">
      <w:start w:val="3"/>
      <w:numFmt w:val="lowerLetter"/>
      <w:lvlText w:val="%1."/>
      <w:lvlJc w:val="left"/>
      <w:pPr>
        <w:ind w:left="720" w:hanging="360"/>
      </w:pPr>
    </w:lvl>
    <w:lvl w:ilvl="1" w:tplc="928460C4">
      <w:start w:val="1"/>
      <w:numFmt w:val="lowerLetter"/>
      <w:lvlText w:val="%2."/>
      <w:lvlJc w:val="left"/>
      <w:pPr>
        <w:ind w:left="1440" w:hanging="360"/>
      </w:pPr>
    </w:lvl>
    <w:lvl w:ilvl="2" w:tplc="A000C74A">
      <w:start w:val="1"/>
      <w:numFmt w:val="lowerRoman"/>
      <w:lvlText w:val="%3."/>
      <w:lvlJc w:val="right"/>
      <w:pPr>
        <w:ind w:left="2160" w:hanging="180"/>
      </w:pPr>
    </w:lvl>
    <w:lvl w:ilvl="3" w:tplc="14D0E5B0">
      <w:start w:val="1"/>
      <w:numFmt w:val="decimal"/>
      <w:lvlText w:val="%4."/>
      <w:lvlJc w:val="left"/>
      <w:pPr>
        <w:ind w:left="2880" w:hanging="360"/>
      </w:pPr>
    </w:lvl>
    <w:lvl w:ilvl="4" w:tplc="1B0013DE">
      <w:start w:val="1"/>
      <w:numFmt w:val="lowerLetter"/>
      <w:lvlText w:val="%5."/>
      <w:lvlJc w:val="left"/>
      <w:pPr>
        <w:ind w:left="3600" w:hanging="360"/>
      </w:pPr>
    </w:lvl>
    <w:lvl w:ilvl="5" w:tplc="926E0014">
      <w:start w:val="1"/>
      <w:numFmt w:val="lowerRoman"/>
      <w:lvlText w:val="%6."/>
      <w:lvlJc w:val="right"/>
      <w:pPr>
        <w:ind w:left="4320" w:hanging="180"/>
      </w:pPr>
    </w:lvl>
    <w:lvl w:ilvl="6" w:tplc="5E1A62A2">
      <w:start w:val="1"/>
      <w:numFmt w:val="decimal"/>
      <w:lvlText w:val="%7."/>
      <w:lvlJc w:val="left"/>
      <w:pPr>
        <w:ind w:left="5040" w:hanging="360"/>
      </w:pPr>
    </w:lvl>
    <w:lvl w:ilvl="7" w:tplc="35F2D810">
      <w:start w:val="1"/>
      <w:numFmt w:val="lowerLetter"/>
      <w:lvlText w:val="%8."/>
      <w:lvlJc w:val="left"/>
      <w:pPr>
        <w:ind w:left="5760" w:hanging="360"/>
      </w:pPr>
    </w:lvl>
    <w:lvl w:ilvl="8" w:tplc="9ED60CC0">
      <w:start w:val="1"/>
      <w:numFmt w:val="lowerRoman"/>
      <w:lvlText w:val="%9."/>
      <w:lvlJc w:val="right"/>
      <w:pPr>
        <w:ind w:left="6480" w:hanging="180"/>
      </w:pPr>
    </w:lvl>
  </w:abstractNum>
  <w:abstractNum w:abstractNumId="28" w15:restartNumberingAfterBreak="0">
    <w:nsid w:val="65A4933E"/>
    <w:multiLevelType w:val="multilevel"/>
    <w:tmpl w:val="624C86E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BEF09DD"/>
    <w:multiLevelType w:val="hybridMultilevel"/>
    <w:tmpl w:val="2D2A028C"/>
    <w:lvl w:ilvl="0" w:tplc="3488D6A2">
      <w:start w:val="1"/>
      <w:numFmt w:val="decimal"/>
      <w:lvlText w:val="%1."/>
      <w:lvlJc w:val="left"/>
      <w:pPr>
        <w:ind w:left="720" w:hanging="360"/>
      </w:pPr>
    </w:lvl>
    <w:lvl w:ilvl="1" w:tplc="9A1474BC">
      <w:start w:val="1"/>
      <w:numFmt w:val="lowerLetter"/>
      <w:lvlText w:val="%2."/>
      <w:lvlJc w:val="left"/>
      <w:pPr>
        <w:ind w:left="1440" w:hanging="360"/>
      </w:pPr>
    </w:lvl>
    <w:lvl w:ilvl="2" w:tplc="B3BEF458">
      <w:start w:val="1"/>
      <w:numFmt w:val="lowerRoman"/>
      <w:lvlText w:val="%3."/>
      <w:lvlJc w:val="right"/>
      <w:pPr>
        <w:ind w:left="2160" w:hanging="180"/>
      </w:pPr>
    </w:lvl>
    <w:lvl w:ilvl="3" w:tplc="9CB2DA88">
      <w:start w:val="1"/>
      <w:numFmt w:val="decimal"/>
      <w:lvlText w:val="%4."/>
      <w:lvlJc w:val="left"/>
      <w:pPr>
        <w:ind w:left="2880" w:hanging="360"/>
      </w:pPr>
    </w:lvl>
    <w:lvl w:ilvl="4" w:tplc="40B61A7A">
      <w:start w:val="1"/>
      <w:numFmt w:val="lowerLetter"/>
      <w:lvlText w:val="%5."/>
      <w:lvlJc w:val="left"/>
      <w:pPr>
        <w:ind w:left="3600" w:hanging="360"/>
      </w:pPr>
    </w:lvl>
    <w:lvl w:ilvl="5" w:tplc="340C099A">
      <w:start w:val="1"/>
      <w:numFmt w:val="lowerRoman"/>
      <w:lvlText w:val="%6."/>
      <w:lvlJc w:val="right"/>
      <w:pPr>
        <w:ind w:left="4320" w:hanging="180"/>
      </w:pPr>
    </w:lvl>
    <w:lvl w:ilvl="6" w:tplc="C73004DA">
      <w:start w:val="1"/>
      <w:numFmt w:val="decimal"/>
      <w:lvlText w:val="%7."/>
      <w:lvlJc w:val="left"/>
      <w:pPr>
        <w:ind w:left="5040" w:hanging="360"/>
      </w:pPr>
    </w:lvl>
    <w:lvl w:ilvl="7" w:tplc="85EA0600">
      <w:start w:val="1"/>
      <w:numFmt w:val="lowerLetter"/>
      <w:lvlText w:val="%8."/>
      <w:lvlJc w:val="left"/>
      <w:pPr>
        <w:ind w:left="5760" w:hanging="360"/>
      </w:pPr>
    </w:lvl>
    <w:lvl w:ilvl="8" w:tplc="A8E8534C">
      <w:start w:val="1"/>
      <w:numFmt w:val="lowerRoman"/>
      <w:lvlText w:val="%9."/>
      <w:lvlJc w:val="right"/>
      <w:pPr>
        <w:ind w:left="6480" w:hanging="180"/>
      </w:pPr>
    </w:lvl>
  </w:abstractNum>
  <w:abstractNum w:abstractNumId="30" w15:restartNumberingAfterBreak="0">
    <w:nsid w:val="6C550E06"/>
    <w:multiLevelType w:val="hybridMultilevel"/>
    <w:tmpl w:val="44DC2AC8"/>
    <w:lvl w:ilvl="0" w:tplc="AEF8EDF2">
      <w:start w:val="1"/>
      <w:numFmt w:val="decimal"/>
      <w:lvlText w:val="%1."/>
      <w:lvlJc w:val="left"/>
      <w:pPr>
        <w:ind w:left="720" w:hanging="360"/>
      </w:pPr>
    </w:lvl>
    <w:lvl w:ilvl="1" w:tplc="1C30E1FC">
      <w:start w:val="3"/>
      <w:numFmt w:val="lowerLetter"/>
      <w:lvlText w:val="%2."/>
      <w:lvlJc w:val="left"/>
      <w:pPr>
        <w:ind w:left="1440" w:hanging="360"/>
      </w:pPr>
    </w:lvl>
    <w:lvl w:ilvl="2" w:tplc="42788B78">
      <w:start w:val="1"/>
      <w:numFmt w:val="lowerRoman"/>
      <w:lvlText w:val="%3."/>
      <w:lvlJc w:val="right"/>
      <w:pPr>
        <w:ind w:left="2160" w:hanging="180"/>
      </w:pPr>
    </w:lvl>
    <w:lvl w:ilvl="3" w:tplc="1F9CE49A">
      <w:start w:val="1"/>
      <w:numFmt w:val="decimal"/>
      <w:lvlText w:val="%4."/>
      <w:lvlJc w:val="left"/>
      <w:pPr>
        <w:ind w:left="2880" w:hanging="360"/>
      </w:pPr>
    </w:lvl>
    <w:lvl w:ilvl="4" w:tplc="6DBA158A">
      <w:start w:val="1"/>
      <w:numFmt w:val="lowerLetter"/>
      <w:lvlText w:val="%5."/>
      <w:lvlJc w:val="left"/>
      <w:pPr>
        <w:ind w:left="3600" w:hanging="360"/>
      </w:pPr>
    </w:lvl>
    <w:lvl w:ilvl="5" w:tplc="983845EE">
      <w:start w:val="1"/>
      <w:numFmt w:val="lowerRoman"/>
      <w:lvlText w:val="%6."/>
      <w:lvlJc w:val="right"/>
      <w:pPr>
        <w:ind w:left="4320" w:hanging="180"/>
      </w:pPr>
    </w:lvl>
    <w:lvl w:ilvl="6" w:tplc="3C14298C">
      <w:start w:val="1"/>
      <w:numFmt w:val="decimal"/>
      <w:lvlText w:val="%7."/>
      <w:lvlJc w:val="left"/>
      <w:pPr>
        <w:ind w:left="5040" w:hanging="360"/>
      </w:pPr>
    </w:lvl>
    <w:lvl w:ilvl="7" w:tplc="65CA7AF8">
      <w:start w:val="1"/>
      <w:numFmt w:val="lowerLetter"/>
      <w:lvlText w:val="%8."/>
      <w:lvlJc w:val="left"/>
      <w:pPr>
        <w:ind w:left="5760" w:hanging="360"/>
      </w:pPr>
    </w:lvl>
    <w:lvl w:ilvl="8" w:tplc="124098CA">
      <w:start w:val="1"/>
      <w:numFmt w:val="lowerRoman"/>
      <w:lvlText w:val="%9."/>
      <w:lvlJc w:val="right"/>
      <w:pPr>
        <w:ind w:left="6480" w:hanging="180"/>
      </w:pPr>
    </w:lvl>
  </w:abstractNum>
  <w:abstractNum w:abstractNumId="31" w15:restartNumberingAfterBreak="0">
    <w:nsid w:val="6F939C26"/>
    <w:multiLevelType w:val="hybridMultilevel"/>
    <w:tmpl w:val="6882D690"/>
    <w:lvl w:ilvl="0" w:tplc="F6442D68">
      <w:start w:val="7"/>
      <w:numFmt w:val="decimal"/>
      <w:lvlText w:val="%1."/>
      <w:lvlJc w:val="left"/>
      <w:pPr>
        <w:ind w:left="720" w:hanging="360"/>
      </w:pPr>
    </w:lvl>
    <w:lvl w:ilvl="1" w:tplc="6B0C15E4">
      <w:start w:val="1"/>
      <w:numFmt w:val="lowerLetter"/>
      <w:lvlText w:val="%2."/>
      <w:lvlJc w:val="left"/>
      <w:pPr>
        <w:ind w:left="1440" w:hanging="360"/>
      </w:pPr>
    </w:lvl>
    <w:lvl w:ilvl="2" w:tplc="3CF6F30C">
      <w:start w:val="1"/>
      <w:numFmt w:val="lowerRoman"/>
      <w:lvlText w:val="%3."/>
      <w:lvlJc w:val="right"/>
      <w:pPr>
        <w:ind w:left="2160" w:hanging="180"/>
      </w:pPr>
    </w:lvl>
    <w:lvl w:ilvl="3" w:tplc="D3AE3FA8">
      <w:start w:val="1"/>
      <w:numFmt w:val="decimal"/>
      <w:lvlText w:val="%4."/>
      <w:lvlJc w:val="left"/>
      <w:pPr>
        <w:ind w:left="2880" w:hanging="360"/>
      </w:pPr>
    </w:lvl>
    <w:lvl w:ilvl="4" w:tplc="6DF4AD1C">
      <w:start w:val="1"/>
      <w:numFmt w:val="lowerLetter"/>
      <w:lvlText w:val="%5."/>
      <w:lvlJc w:val="left"/>
      <w:pPr>
        <w:ind w:left="3600" w:hanging="360"/>
      </w:pPr>
    </w:lvl>
    <w:lvl w:ilvl="5" w:tplc="BBF42E4C">
      <w:start w:val="1"/>
      <w:numFmt w:val="lowerRoman"/>
      <w:lvlText w:val="%6."/>
      <w:lvlJc w:val="right"/>
      <w:pPr>
        <w:ind w:left="4320" w:hanging="180"/>
      </w:pPr>
    </w:lvl>
    <w:lvl w:ilvl="6" w:tplc="73E0D88C">
      <w:start w:val="1"/>
      <w:numFmt w:val="decimal"/>
      <w:lvlText w:val="%7."/>
      <w:lvlJc w:val="left"/>
      <w:pPr>
        <w:ind w:left="5040" w:hanging="360"/>
      </w:pPr>
    </w:lvl>
    <w:lvl w:ilvl="7" w:tplc="F1028912">
      <w:start w:val="1"/>
      <w:numFmt w:val="lowerLetter"/>
      <w:lvlText w:val="%8."/>
      <w:lvlJc w:val="left"/>
      <w:pPr>
        <w:ind w:left="5760" w:hanging="360"/>
      </w:pPr>
    </w:lvl>
    <w:lvl w:ilvl="8" w:tplc="04742DEA">
      <w:start w:val="1"/>
      <w:numFmt w:val="lowerRoman"/>
      <w:lvlText w:val="%9."/>
      <w:lvlJc w:val="right"/>
      <w:pPr>
        <w:ind w:left="6480" w:hanging="180"/>
      </w:pPr>
    </w:lvl>
  </w:abstractNum>
  <w:abstractNum w:abstractNumId="32" w15:restartNumberingAfterBreak="0">
    <w:nsid w:val="734B7DD4"/>
    <w:multiLevelType w:val="hybridMultilevel"/>
    <w:tmpl w:val="FE42B1EE"/>
    <w:lvl w:ilvl="0" w:tplc="6686AB8A">
      <w:start w:val="2"/>
      <w:numFmt w:val="decimal"/>
      <w:lvlText w:val="%1."/>
      <w:lvlJc w:val="left"/>
      <w:pPr>
        <w:ind w:left="720" w:hanging="360"/>
      </w:pPr>
    </w:lvl>
    <w:lvl w:ilvl="1" w:tplc="516E4638">
      <w:start w:val="1"/>
      <w:numFmt w:val="lowerLetter"/>
      <w:lvlText w:val="%2."/>
      <w:lvlJc w:val="left"/>
      <w:pPr>
        <w:ind w:left="1440" w:hanging="360"/>
      </w:pPr>
    </w:lvl>
    <w:lvl w:ilvl="2" w:tplc="2E68CA66">
      <w:start w:val="1"/>
      <w:numFmt w:val="lowerRoman"/>
      <w:lvlText w:val="%3."/>
      <w:lvlJc w:val="right"/>
      <w:pPr>
        <w:ind w:left="2160" w:hanging="180"/>
      </w:pPr>
    </w:lvl>
    <w:lvl w:ilvl="3" w:tplc="4A46F068">
      <w:start w:val="1"/>
      <w:numFmt w:val="decimal"/>
      <w:lvlText w:val="%4."/>
      <w:lvlJc w:val="left"/>
      <w:pPr>
        <w:ind w:left="2880" w:hanging="360"/>
      </w:pPr>
    </w:lvl>
    <w:lvl w:ilvl="4" w:tplc="4C8E3808">
      <w:start w:val="1"/>
      <w:numFmt w:val="lowerLetter"/>
      <w:lvlText w:val="%5."/>
      <w:lvlJc w:val="left"/>
      <w:pPr>
        <w:ind w:left="3600" w:hanging="360"/>
      </w:pPr>
    </w:lvl>
    <w:lvl w:ilvl="5" w:tplc="FE98B370">
      <w:start w:val="1"/>
      <w:numFmt w:val="lowerRoman"/>
      <w:lvlText w:val="%6."/>
      <w:lvlJc w:val="right"/>
      <w:pPr>
        <w:ind w:left="4320" w:hanging="180"/>
      </w:pPr>
    </w:lvl>
    <w:lvl w:ilvl="6" w:tplc="87CABAA4">
      <w:start w:val="1"/>
      <w:numFmt w:val="decimal"/>
      <w:lvlText w:val="%7."/>
      <w:lvlJc w:val="left"/>
      <w:pPr>
        <w:ind w:left="5040" w:hanging="360"/>
      </w:pPr>
    </w:lvl>
    <w:lvl w:ilvl="7" w:tplc="B22CB542">
      <w:start w:val="1"/>
      <w:numFmt w:val="lowerLetter"/>
      <w:lvlText w:val="%8."/>
      <w:lvlJc w:val="left"/>
      <w:pPr>
        <w:ind w:left="5760" w:hanging="360"/>
      </w:pPr>
    </w:lvl>
    <w:lvl w:ilvl="8" w:tplc="140C6624">
      <w:start w:val="1"/>
      <w:numFmt w:val="lowerRoman"/>
      <w:lvlText w:val="%9."/>
      <w:lvlJc w:val="right"/>
      <w:pPr>
        <w:ind w:left="6480" w:hanging="180"/>
      </w:pPr>
    </w:lvl>
  </w:abstractNum>
  <w:abstractNum w:abstractNumId="33" w15:restartNumberingAfterBreak="0">
    <w:nsid w:val="740B0EA1"/>
    <w:multiLevelType w:val="hybridMultilevel"/>
    <w:tmpl w:val="0652BE68"/>
    <w:lvl w:ilvl="0" w:tplc="49D4D924">
      <w:start w:val="4"/>
      <w:numFmt w:val="decimal"/>
      <w:lvlText w:val="%1."/>
      <w:lvlJc w:val="left"/>
      <w:pPr>
        <w:ind w:left="720" w:hanging="360"/>
      </w:pPr>
    </w:lvl>
    <w:lvl w:ilvl="1" w:tplc="C6042460">
      <w:start w:val="1"/>
      <w:numFmt w:val="lowerLetter"/>
      <w:lvlText w:val="%2."/>
      <w:lvlJc w:val="left"/>
      <w:pPr>
        <w:ind w:left="1440" w:hanging="360"/>
      </w:pPr>
    </w:lvl>
    <w:lvl w:ilvl="2" w:tplc="C330A168">
      <w:start w:val="1"/>
      <w:numFmt w:val="lowerRoman"/>
      <w:lvlText w:val="%3."/>
      <w:lvlJc w:val="right"/>
      <w:pPr>
        <w:ind w:left="2160" w:hanging="180"/>
      </w:pPr>
    </w:lvl>
    <w:lvl w:ilvl="3" w:tplc="964A2344">
      <w:start w:val="1"/>
      <w:numFmt w:val="decimal"/>
      <w:lvlText w:val="%4."/>
      <w:lvlJc w:val="left"/>
      <w:pPr>
        <w:ind w:left="2880" w:hanging="360"/>
      </w:pPr>
    </w:lvl>
    <w:lvl w:ilvl="4" w:tplc="5E44D30C">
      <w:start w:val="1"/>
      <w:numFmt w:val="lowerLetter"/>
      <w:lvlText w:val="%5."/>
      <w:lvlJc w:val="left"/>
      <w:pPr>
        <w:ind w:left="3600" w:hanging="360"/>
      </w:pPr>
    </w:lvl>
    <w:lvl w:ilvl="5" w:tplc="F3E42F4C">
      <w:start w:val="1"/>
      <w:numFmt w:val="lowerRoman"/>
      <w:lvlText w:val="%6."/>
      <w:lvlJc w:val="right"/>
      <w:pPr>
        <w:ind w:left="4320" w:hanging="180"/>
      </w:pPr>
    </w:lvl>
    <w:lvl w:ilvl="6" w:tplc="F09E9AE0">
      <w:start w:val="1"/>
      <w:numFmt w:val="decimal"/>
      <w:lvlText w:val="%7."/>
      <w:lvlJc w:val="left"/>
      <w:pPr>
        <w:ind w:left="5040" w:hanging="360"/>
      </w:pPr>
    </w:lvl>
    <w:lvl w:ilvl="7" w:tplc="F06AB848">
      <w:start w:val="1"/>
      <w:numFmt w:val="lowerLetter"/>
      <w:lvlText w:val="%8."/>
      <w:lvlJc w:val="left"/>
      <w:pPr>
        <w:ind w:left="5760" w:hanging="360"/>
      </w:pPr>
    </w:lvl>
    <w:lvl w:ilvl="8" w:tplc="1D6E527C">
      <w:start w:val="1"/>
      <w:numFmt w:val="lowerRoman"/>
      <w:lvlText w:val="%9."/>
      <w:lvlJc w:val="right"/>
      <w:pPr>
        <w:ind w:left="6480" w:hanging="180"/>
      </w:pPr>
    </w:lvl>
  </w:abstractNum>
  <w:abstractNum w:abstractNumId="34" w15:restartNumberingAfterBreak="0">
    <w:nsid w:val="78517F91"/>
    <w:multiLevelType w:val="multilevel"/>
    <w:tmpl w:val="BBF05E1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A3A09B1"/>
    <w:multiLevelType w:val="hybridMultilevel"/>
    <w:tmpl w:val="162E4E04"/>
    <w:lvl w:ilvl="0" w:tplc="5266A548">
      <w:start w:val="4"/>
      <w:numFmt w:val="lowerLetter"/>
      <w:lvlText w:val="%1."/>
      <w:lvlJc w:val="left"/>
      <w:pPr>
        <w:ind w:left="720" w:hanging="360"/>
      </w:pPr>
    </w:lvl>
    <w:lvl w:ilvl="1" w:tplc="43E6601A">
      <w:start w:val="1"/>
      <w:numFmt w:val="lowerLetter"/>
      <w:lvlText w:val="%2."/>
      <w:lvlJc w:val="left"/>
      <w:pPr>
        <w:ind w:left="1440" w:hanging="360"/>
      </w:pPr>
    </w:lvl>
    <w:lvl w:ilvl="2" w:tplc="202A2C04">
      <w:start w:val="1"/>
      <w:numFmt w:val="lowerRoman"/>
      <w:lvlText w:val="%3."/>
      <w:lvlJc w:val="right"/>
      <w:pPr>
        <w:ind w:left="2160" w:hanging="180"/>
      </w:pPr>
    </w:lvl>
    <w:lvl w:ilvl="3" w:tplc="0F4C42E6">
      <w:start w:val="1"/>
      <w:numFmt w:val="decimal"/>
      <w:lvlText w:val="%4."/>
      <w:lvlJc w:val="left"/>
      <w:pPr>
        <w:ind w:left="2880" w:hanging="360"/>
      </w:pPr>
    </w:lvl>
    <w:lvl w:ilvl="4" w:tplc="BDC8369E">
      <w:start w:val="1"/>
      <w:numFmt w:val="lowerLetter"/>
      <w:lvlText w:val="%5."/>
      <w:lvlJc w:val="left"/>
      <w:pPr>
        <w:ind w:left="3600" w:hanging="360"/>
      </w:pPr>
    </w:lvl>
    <w:lvl w:ilvl="5" w:tplc="DE5401A6">
      <w:start w:val="1"/>
      <w:numFmt w:val="lowerRoman"/>
      <w:lvlText w:val="%6."/>
      <w:lvlJc w:val="right"/>
      <w:pPr>
        <w:ind w:left="4320" w:hanging="180"/>
      </w:pPr>
    </w:lvl>
    <w:lvl w:ilvl="6" w:tplc="A2E24648">
      <w:start w:val="1"/>
      <w:numFmt w:val="decimal"/>
      <w:lvlText w:val="%7."/>
      <w:lvlJc w:val="left"/>
      <w:pPr>
        <w:ind w:left="5040" w:hanging="360"/>
      </w:pPr>
    </w:lvl>
    <w:lvl w:ilvl="7" w:tplc="A866DBCE">
      <w:start w:val="1"/>
      <w:numFmt w:val="lowerLetter"/>
      <w:lvlText w:val="%8."/>
      <w:lvlJc w:val="left"/>
      <w:pPr>
        <w:ind w:left="5760" w:hanging="360"/>
      </w:pPr>
    </w:lvl>
    <w:lvl w:ilvl="8" w:tplc="1534D448">
      <w:start w:val="1"/>
      <w:numFmt w:val="lowerRoman"/>
      <w:lvlText w:val="%9."/>
      <w:lvlJc w:val="right"/>
      <w:pPr>
        <w:ind w:left="6480" w:hanging="180"/>
      </w:pPr>
    </w:lvl>
  </w:abstractNum>
  <w:abstractNum w:abstractNumId="36" w15:restartNumberingAfterBreak="0">
    <w:nsid w:val="7AAFF462"/>
    <w:multiLevelType w:val="hybridMultilevel"/>
    <w:tmpl w:val="09A677F8"/>
    <w:lvl w:ilvl="0" w:tplc="0B729538">
      <w:start w:val="3"/>
      <w:numFmt w:val="decimal"/>
      <w:lvlText w:val="%1."/>
      <w:lvlJc w:val="left"/>
      <w:pPr>
        <w:ind w:left="720" w:hanging="360"/>
      </w:pPr>
    </w:lvl>
    <w:lvl w:ilvl="1" w:tplc="0E6CAD82">
      <w:start w:val="1"/>
      <w:numFmt w:val="lowerLetter"/>
      <w:lvlText w:val="%2."/>
      <w:lvlJc w:val="left"/>
      <w:pPr>
        <w:ind w:left="1440" w:hanging="360"/>
      </w:pPr>
    </w:lvl>
    <w:lvl w:ilvl="2" w:tplc="BF18B4EA">
      <w:start w:val="1"/>
      <w:numFmt w:val="lowerRoman"/>
      <w:lvlText w:val="%3."/>
      <w:lvlJc w:val="right"/>
      <w:pPr>
        <w:ind w:left="2160" w:hanging="180"/>
      </w:pPr>
    </w:lvl>
    <w:lvl w:ilvl="3" w:tplc="FB00B0FC">
      <w:start w:val="1"/>
      <w:numFmt w:val="decimal"/>
      <w:lvlText w:val="%4."/>
      <w:lvlJc w:val="left"/>
      <w:pPr>
        <w:ind w:left="2880" w:hanging="360"/>
      </w:pPr>
    </w:lvl>
    <w:lvl w:ilvl="4" w:tplc="53567B4A">
      <w:start w:val="1"/>
      <w:numFmt w:val="lowerLetter"/>
      <w:lvlText w:val="%5."/>
      <w:lvlJc w:val="left"/>
      <w:pPr>
        <w:ind w:left="3600" w:hanging="360"/>
      </w:pPr>
    </w:lvl>
    <w:lvl w:ilvl="5" w:tplc="4A66A188">
      <w:start w:val="1"/>
      <w:numFmt w:val="lowerRoman"/>
      <w:lvlText w:val="%6."/>
      <w:lvlJc w:val="right"/>
      <w:pPr>
        <w:ind w:left="4320" w:hanging="180"/>
      </w:pPr>
    </w:lvl>
    <w:lvl w:ilvl="6" w:tplc="68DE86EC">
      <w:start w:val="1"/>
      <w:numFmt w:val="decimal"/>
      <w:lvlText w:val="%7."/>
      <w:lvlJc w:val="left"/>
      <w:pPr>
        <w:ind w:left="5040" w:hanging="360"/>
      </w:pPr>
    </w:lvl>
    <w:lvl w:ilvl="7" w:tplc="A42A87B8">
      <w:start w:val="1"/>
      <w:numFmt w:val="lowerLetter"/>
      <w:lvlText w:val="%8."/>
      <w:lvlJc w:val="left"/>
      <w:pPr>
        <w:ind w:left="5760" w:hanging="360"/>
      </w:pPr>
    </w:lvl>
    <w:lvl w:ilvl="8" w:tplc="1A00E4E4">
      <w:start w:val="1"/>
      <w:numFmt w:val="lowerRoman"/>
      <w:lvlText w:val="%9."/>
      <w:lvlJc w:val="right"/>
      <w:pPr>
        <w:ind w:left="6480" w:hanging="180"/>
      </w:pPr>
    </w:lvl>
  </w:abstractNum>
  <w:abstractNum w:abstractNumId="37" w15:restartNumberingAfterBreak="0">
    <w:nsid w:val="7FE0DF29"/>
    <w:multiLevelType w:val="hybridMultilevel"/>
    <w:tmpl w:val="568E0962"/>
    <w:lvl w:ilvl="0" w:tplc="54444CF4">
      <w:start w:val="1"/>
      <w:numFmt w:val="lowerLetter"/>
      <w:lvlText w:val="%1."/>
      <w:lvlJc w:val="left"/>
      <w:pPr>
        <w:ind w:left="1440" w:hanging="360"/>
      </w:pPr>
    </w:lvl>
    <w:lvl w:ilvl="1" w:tplc="A4B402C6">
      <w:start w:val="1"/>
      <w:numFmt w:val="lowerLetter"/>
      <w:lvlText w:val="%2."/>
      <w:lvlJc w:val="left"/>
      <w:pPr>
        <w:ind w:left="2160" w:hanging="360"/>
      </w:pPr>
    </w:lvl>
    <w:lvl w:ilvl="2" w:tplc="A4887708">
      <w:start w:val="1"/>
      <w:numFmt w:val="lowerRoman"/>
      <w:lvlText w:val="%3."/>
      <w:lvlJc w:val="right"/>
      <w:pPr>
        <w:ind w:left="2880" w:hanging="180"/>
      </w:pPr>
    </w:lvl>
    <w:lvl w:ilvl="3" w:tplc="064837DC">
      <w:start w:val="1"/>
      <w:numFmt w:val="decimal"/>
      <w:lvlText w:val="%4."/>
      <w:lvlJc w:val="left"/>
      <w:pPr>
        <w:ind w:left="3600" w:hanging="360"/>
      </w:pPr>
    </w:lvl>
    <w:lvl w:ilvl="4" w:tplc="73F4C1D4">
      <w:start w:val="1"/>
      <w:numFmt w:val="lowerLetter"/>
      <w:lvlText w:val="%5."/>
      <w:lvlJc w:val="left"/>
      <w:pPr>
        <w:ind w:left="4320" w:hanging="360"/>
      </w:pPr>
    </w:lvl>
    <w:lvl w:ilvl="5" w:tplc="6F2EAC9A">
      <w:start w:val="1"/>
      <w:numFmt w:val="lowerRoman"/>
      <w:lvlText w:val="%6."/>
      <w:lvlJc w:val="right"/>
      <w:pPr>
        <w:ind w:left="5040" w:hanging="180"/>
      </w:pPr>
    </w:lvl>
    <w:lvl w:ilvl="6" w:tplc="22C2E216">
      <w:start w:val="1"/>
      <w:numFmt w:val="decimal"/>
      <w:lvlText w:val="%7."/>
      <w:lvlJc w:val="left"/>
      <w:pPr>
        <w:ind w:left="5760" w:hanging="360"/>
      </w:pPr>
    </w:lvl>
    <w:lvl w:ilvl="7" w:tplc="EC783F4E">
      <w:start w:val="1"/>
      <w:numFmt w:val="lowerLetter"/>
      <w:lvlText w:val="%8."/>
      <w:lvlJc w:val="left"/>
      <w:pPr>
        <w:ind w:left="6480" w:hanging="360"/>
      </w:pPr>
    </w:lvl>
    <w:lvl w:ilvl="8" w:tplc="020490B6">
      <w:start w:val="1"/>
      <w:numFmt w:val="lowerRoman"/>
      <w:lvlText w:val="%9."/>
      <w:lvlJc w:val="right"/>
      <w:pPr>
        <w:ind w:left="7200" w:hanging="180"/>
      </w:pPr>
    </w:lvl>
  </w:abstractNum>
  <w:abstractNum w:abstractNumId="38" w15:restartNumberingAfterBreak="0">
    <w:nsid w:val="7FF2507E"/>
    <w:multiLevelType w:val="hybridMultilevel"/>
    <w:tmpl w:val="9490F700"/>
    <w:lvl w:ilvl="0" w:tplc="6D46B97A">
      <w:start w:val="2"/>
      <w:numFmt w:val="lowerLetter"/>
      <w:lvlText w:val="%1."/>
      <w:lvlJc w:val="left"/>
      <w:pPr>
        <w:ind w:left="720" w:hanging="360"/>
      </w:pPr>
    </w:lvl>
    <w:lvl w:ilvl="1" w:tplc="188AB5D0">
      <w:start w:val="1"/>
      <w:numFmt w:val="lowerLetter"/>
      <w:lvlText w:val="%2."/>
      <w:lvlJc w:val="left"/>
      <w:pPr>
        <w:ind w:left="1440" w:hanging="360"/>
      </w:pPr>
    </w:lvl>
    <w:lvl w:ilvl="2" w:tplc="777063C2">
      <w:start w:val="1"/>
      <w:numFmt w:val="lowerRoman"/>
      <w:lvlText w:val="%3."/>
      <w:lvlJc w:val="right"/>
      <w:pPr>
        <w:ind w:left="2160" w:hanging="180"/>
      </w:pPr>
    </w:lvl>
    <w:lvl w:ilvl="3" w:tplc="A0E4C432">
      <w:start w:val="1"/>
      <w:numFmt w:val="decimal"/>
      <w:lvlText w:val="%4."/>
      <w:lvlJc w:val="left"/>
      <w:pPr>
        <w:ind w:left="2880" w:hanging="360"/>
      </w:pPr>
    </w:lvl>
    <w:lvl w:ilvl="4" w:tplc="4664E772">
      <w:start w:val="1"/>
      <w:numFmt w:val="lowerLetter"/>
      <w:lvlText w:val="%5."/>
      <w:lvlJc w:val="left"/>
      <w:pPr>
        <w:ind w:left="3600" w:hanging="360"/>
      </w:pPr>
    </w:lvl>
    <w:lvl w:ilvl="5" w:tplc="8ACC571A">
      <w:start w:val="1"/>
      <w:numFmt w:val="lowerRoman"/>
      <w:lvlText w:val="%6."/>
      <w:lvlJc w:val="right"/>
      <w:pPr>
        <w:ind w:left="4320" w:hanging="180"/>
      </w:pPr>
    </w:lvl>
    <w:lvl w:ilvl="6" w:tplc="F02EDC12">
      <w:start w:val="1"/>
      <w:numFmt w:val="decimal"/>
      <w:lvlText w:val="%7."/>
      <w:lvlJc w:val="left"/>
      <w:pPr>
        <w:ind w:left="5040" w:hanging="360"/>
      </w:pPr>
    </w:lvl>
    <w:lvl w:ilvl="7" w:tplc="5EEE6BEC">
      <w:start w:val="1"/>
      <w:numFmt w:val="lowerLetter"/>
      <w:lvlText w:val="%8."/>
      <w:lvlJc w:val="left"/>
      <w:pPr>
        <w:ind w:left="5760" w:hanging="360"/>
      </w:pPr>
    </w:lvl>
    <w:lvl w:ilvl="8" w:tplc="D1F2E65C">
      <w:start w:val="1"/>
      <w:numFmt w:val="lowerRoman"/>
      <w:lvlText w:val="%9."/>
      <w:lvlJc w:val="right"/>
      <w:pPr>
        <w:ind w:left="6480" w:hanging="180"/>
      </w:pPr>
    </w:lvl>
  </w:abstractNum>
  <w:num w:numId="1" w16cid:durableId="435491227">
    <w:abstractNumId w:val="2"/>
  </w:num>
  <w:num w:numId="2" w16cid:durableId="783428510">
    <w:abstractNumId w:val="23"/>
  </w:num>
  <w:num w:numId="3" w16cid:durableId="1163664848">
    <w:abstractNumId w:val="0"/>
  </w:num>
  <w:num w:numId="4" w16cid:durableId="631523364">
    <w:abstractNumId w:val="26"/>
  </w:num>
  <w:num w:numId="5" w16cid:durableId="150412391">
    <w:abstractNumId w:val="5"/>
  </w:num>
  <w:num w:numId="6" w16cid:durableId="544096717">
    <w:abstractNumId w:val="8"/>
  </w:num>
  <w:num w:numId="7" w16cid:durableId="891236954">
    <w:abstractNumId w:val="19"/>
  </w:num>
  <w:num w:numId="8" w16cid:durableId="2051031655">
    <w:abstractNumId w:val="25"/>
  </w:num>
  <w:num w:numId="9" w16cid:durableId="432359228">
    <w:abstractNumId w:val="6"/>
  </w:num>
  <w:num w:numId="10" w16cid:durableId="1467428687">
    <w:abstractNumId w:val="21"/>
  </w:num>
  <w:num w:numId="11" w16cid:durableId="2089885137">
    <w:abstractNumId w:val="4"/>
  </w:num>
  <w:num w:numId="12" w16cid:durableId="114060856">
    <w:abstractNumId w:val="22"/>
  </w:num>
  <w:num w:numId="13" w16cid:durableId="254217787">
    <w:abstractNumId w:val="33"/>
  </w:num>
  <w:num w:numId="14" w16cid:durableId="28724258">
    <w:abstractNumId w:val="20"/>
  </w:num>
  <w:num w:numId="15" w16cid:durableId="1039167335">
    <w:abstractNumId w:val="30"/>
  </w:num>
  <w:num w:numId="16" w16cid:durableId="1066103230">
    <w:abstractNumId w:val="16"/>
  </w:num>
  <w:num w:numId="17" w16cid:durableId="1916549718">
    <w:abstractNumId w:val="3"/>
  </w:num>
  <w:num w:numId="18" w16cid:durableId="210112854">
    <w:abstractNumId w:val="36"/>
  </w:num>
  <w:num w:numId="19" w16cid:durableId="1282759322">
    <w:abstractNumId w:val="27"/>
  </w:num>
  <w:num w:numId="20" w16cid:durableId="708800802">
    <w:abstractNumId w:val="18"/>
  </w:num>
  <w:num w:numId="21" w16cid:durableId="2081560522">
    <w:abstractNumId w:val="37"/>
  </w:num>
  <w:num w:numId="22" w16cid:durableId="558133947">
    <w:abstractNumId w:val="32"/>
  </w:num>
  <w:num w:numId="23" w16cid:durableId="514269951">
    <w:abstractNumId w:val="35"/>
  </w:num>
  <w:num w:numId="24" w16cid:durableId="2093157551">
    <w:abstractNumId w:val="7"/>
  </w:num>
  <w:num w:numId="25" w16cid:durableId="857546248">
    <w:abstractNumId w:val="38"/>
  </w:num>
  <w:num w:numId="26" w16cid:durableId="1295673872">
    <w:abstractNumId w:val="10"/>
  </w:num>
  <w:num w:numId="27" w16cid:durableId="1073041492">
    <w:abstractNumId w:val="1"/>
  </w:num>
  <w:num w:numId="28" w16cid:durableId="1774550921">
    <w:abstractNumId w:val="31"/>
  </w:num>
  <w:num w:numId="29" w16cid:durableId="107896933">
    <w:abstractNumId w:val="14"/>
  </w:num>
  <w:num w:numId="30" w16cid:durableId="1930314090">
    <w:abstractNumId w:val="13"/>
  </w:num>
  <w:num w:numId="31" w16cid:durableId="1449424137">
    <w:abstractNumId w:val="24"/>
  </w:num>
  <w:num w:numId="32" w16cid:durableId="2094008098">
    <w:abstractNumId w:val="11"/>
  </w:num>
  <w:num w:numId="33" w16cid:durableId="1726906287">
    <w:abstractNumId w:val="15"/>
  </w:num>
  <w:num w:numId="34" w16cid:durableId="921109962">
    <w:abstractNumId w:val="29"/>
  </w:num>
  <w:num w:numId="35" w16cid:durableId="1805463917">
    <w:abstractNumId w:val="12"/>
  </w:num>
  <w:num w:numId="36" w16cid:durableId="508328471">
    <w:abstractNumId w:val="28"/>
  </w:num>
  <w:num w:numId="37" w16cid:durableId="1215582080">
    <w:abstractNumId w:val="9"/>
  </w:num>
  <w:num w:numId="38" w16cid:durableId="1018124523">
    <w:abstractNumId w:val="34"/>
  </w:num>
  <w:num w:numId="39" w16cid:durableId="2035879731">
    <w:abstractNumId w:val="1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2DA261"/>
    <w:rsid w:val="00064460"/>
    <w:rsid w:val="00083C43"/>
    <w:rsid w:val="001C55C6"/>
    <w:rsid w:val="00276A0F"/>
    <w:rsid w:val="002D016A"/>
    <w:rsid w:val="004AC6F9"/>
    <w:rsid w:val="0051CD45"/>
    <w:rsid w:val="0052AE7D"/>
    <w:rsid w:val="005419AB"/>
    <w:rsid w:val="0078C617"/>
    <w:rsid w:val="009F4B64"/>
    <w:rsid w:val="00B94E6C"/>
    <w:rsid w:val="00C33525"/>
    <w:rsid w:val="00C346D5"/>
    <w:rsid w:val="00D75B62"/>
    <w:rsid w:val="00DD7252"/>
    <w:rsid w:val="00FB2EE0"/>
    <w:rsid w:val="00FF22EE"/>
    <w:rsid w:val="0103A5C4"/>
    <w:rsid w:val="01081CBA"/>
    <w:rsid w:val="01135218"/>
    <w:rsid w:val="01182A8C"/>
    <w:rsid w:val="011BFD1B"/>
    <w:rsid w:val="015721B6"/>
    <w:rsid w:val="019FF23F"/>
    <w:rsid w:val="01C53221"/>
    <w:rsid w:val="01CD8457"/>
    <w:rsid w:val="01F4E1B4"/>
    <w:rsid w:val="01FA368F"/>
    <w:rsid w:val="022BE12E"/>
    <w:rsid w:val="023459FA"/>
    <w:rsid w:val="025157AF"/>
    <w:rsid w:val="025BF7BA"/>
    <w:rsid w:val="02C0D941"/>
    <w:rsid w:val="02D98955"/>
    <w:rsid w:val="02EC9DC8"/>
    <w:rsid w:val="02EEE155"/>
    <w:rsid w:val="02F6E306"/>
    <w:rsid w:val="0310BCFA"/>
    <w:rsid w:val="031C6B29"/>
    <w:rsid w:val="03368AE4"/>
    <w:rsid w:val="03443C9E"/>
    <w:rsid w:val="035CD3AC"/>
    <w:rsid w:val="036AEF87"/>
    <w:rsid w:val="03716723"/>
    <w:rsid w:val="03864ABD"/>
    <w:rsid w:val="038699E2"/>
    <w:rsid w:val="039A239D"/>
    <w:rsid w:val="03B05ED2"/>
    <w:rsid w:val="03B06543"/>
    <w:rsid w:val="03C8806C"/>
    <w:rsid w:val="03D56D15"/>
    <w:rsid w:val="03DC1979"/>
    <w:rsid w:val="03EE00CF"/>
    <w:rsid w:val="04014FC9"/>
    <w:rsid w:val="0438B038"/>
    <w:rsid w:val="045B35AD"/>
    <w:rsid w:val="047A5A7E"/>
    <w:rsid w:val="047CC44D"/>
    <w:rsid w:val="0488027A"/>
    <w:rsid w:val="04A66C20"/>
    <w:rsid w:val="04AC3228"/>
    <w:rsid w:val="04C53133"/>
    <w:rsid w:val="04E68AAA"/>
    <w:rsid w:val="04F4596D"/>
    <w:rsid w:val="0503450C"/>
    <w:rsid w:val="05438D19"/>
    <w:rsid w:val="054BAC63"/>
    <w:rsid w:val="05963432"/>
    <w:rsid w:val="05A3442E"/>
    <w:rsid w:val="05BB6203"/>
    <w:rsid w:val="05D1F789"/>
    <w:rsid w:val="05D27502"/>
    <w:rsid w:val="05F2D7F0"/>
    <w:rsid w:val="05F98311"/>
    <w:rsid w:val="0607177D"/>
    <w:rsid w:val="060A6721"/>
    <w:rsid w:val="0619F8E0"/>
    <w:rsid w:val="062A18A6"/>
    <w:rsid w:val="06304AA9"/>
    <w:rsid w:val="0657DAFE"/>
    <w:rsid w:val="06596CE5"/>
    <w:rsid w:val="065E0870"/>
    <w:rsid w:val="067755EB"/>
    <w:rsid w:val="06CAF83E"/>
    <w:rsid w:val="06D7D746"/>
    <w:rsid w:val="06DBB639"/>
    <w:rsid w:val="06F3665A"/>
    <w:rsid w:val="0739C5C7"/>
    <w:rsid w:val="073B8B9C"/>
    <w:rsid w:val="07466BA2"/>
    <w:rsid w:val="074C8456"/>
    <w:rsid w:val="07546780"/>
    <w:rsid w:val="0771E14C"/>
    <w:rsid w:val="077EAEB9"/>
    <w:rsid w:val="07813574"/>
    <w:rsid w:val="07AB0C33"/>
    <w:rsid w:val="07AFED75"/>
    <w:rsid w:val="07CA5429"/>
    <w:rsid w:val="07CA7A85"/>
    <w:rsid w:val="07D8E433"/>
    <w:rsid w:val="08214BFF"/>
    <w:rsid w:val="082C2C16"/>
    <w:rsid w:val="08467AED"/>
    <w:rsid w:val="0853E6F1"/>
    <w:rsid w:val="086BF726"/>
    <w:rsid w:val="08867E37"/>
    <w:rsid w:val="08BD7680"/>
    <w:rsid w:val="08C625EB"/>
    <w:rsid w:val="08EFE896"/>
    <w:rsid w:val="08FA0E01"/>
    <w:rsid w:val="090919EE"/>
    <w:rsid w:val="093B0DCD"/>
    <w:rsid w:val="09497ECD"/>
    <w:rsid w:val="095881AB"/>
    <w:rsid w:val="098C1629"/>
    <w:rsid w:val="09966214"/>
    <w:rsid w:val="099D1229"/>
    <w:rsid w:val="09A7C8C0"/>
    <w:rsid w:val="09B95C32"/>
    <w:rsid w:val="09CABC1B"/>
    <w:rsid w:val="09F12D03"/>
    <w:rsid w:val="09FAD252"/>
    <w:rsid w:val="09FB2F0B"/>
    <w:rsid w:val="0A123DF3"/>
    <w:rsid w:val="0A1A7C75"/>
    <w:rsid w:val="0A20788F"/>
    <w:rsid w:val="0A3E0E86"/>
    <w:rsid w:val="0A48D694"/>
    <w:rsid w:val="0A6D0BA3"/>
    <w:rsid w:val="0A798516"/>
    <w:rsid w:val="0A80354D"/>
    <w:rsid w:val="0A8D8325"/>
    <w:rsid w:val="0ACA475C"/>
    <w:rsid w:val="0AD04E24"/>
    <w:rsid w:val="0AE1BED1"/>
    <w:rsid w:val="0AF122D8"/>
    <w:rsid w:val="0AF146FB"/>
    <w:rsid w:val="0AFC58FC"/>
    <w:rsid w:val="0B20D34A"/>
    <w:rsid w:val="0B379362"/>
    <w:rsid w:val="0B3B7B81"/>
    <w:rsid w:val="0B4C7FC4"/>
    <w:rsid w:val="0B60F41D"/>
    <w:rsid w:val="0B62A6D0"/>
    <w:rsid w:val="0BAB0D4B"/>
    <w:rsid w:val="0BB45BCB"/>
    <w:rsid w:val="0BBAC450"/>
    <w:rsid w:val="0BDD3FA3"/>
    <w:rsid w:val="0BE3B559"/>
    <w:rsid w:val="0C1FCF54"/>
    <w:rsid w:val="0C6EF519"/>
    <w:rsid w:val="0C8329DD"/>
    <w:rsid w:val="0CAB8386"/>
    <w:rsid w:val="0CABD405"/>
    <w:rsid w:val="0CD53261"/>
    <w:rsid w:val="0CD67A44"/>
    <w:rsid w:val="0CE00F01"/>
    <w:rsid w:val="0CEC8AA9"/>
    <w:rsid w:val="0D07E95C"/>
    <w:rsid w:val="0D1CD760"/>
    <w:rsid w:val="0D43AF8D"/>
    <w:rsid w:val="0D956152"/>
    <w:rsid w:val="0DA1BFCD"/>
    <w:rsid w:val="0DA20365"/>
    <w:rsid w:val="0DA5A43C"/>
    <w:rsid w:val="0DF0AB36"/>
    <w:rsid w:val="0E02B561"/>
    <w:rsid w:val="0E3588EF"/>
    <w:rsid w:val="0E6246F7"/>
    <w:rsid w:val="0E6ABBD5"/>
    <w:rsid w:val="0E9A3C78"/>
    <w:rsid w:val="0EAC382E"/>
    <w:rsid w:val="0EB34712"/>
    <w:rsid w:val="0EC80A9D"/>
    <w:rsid w:val="0EDD0AAB"/>
    <w:rsid w:val="0EEED44D"/>
    <w:rsid w:val="0F021FA9"/>
    <w:rsid w:val="0F084460"/>
    <w:rsid w:val="0F2D56A6"/>
    <w:rsid w:val="0F2F9A8C"/>
    <w:rsid w:val="0F33DBF8"/>
    <w:rsid w:val="0F9C5B9B"/>
    <w:rsid w:val="0FA1EB2A"/>
    <w:rsid w:val="0FD0B2D0"/>
    <w:rsid w:val="0FDD127D"/>
    <w:rsid w:val="0FFCF443"/>
    <w:rsid w:val="1008D3D9"/>
    <w:rsid w:val="1015F663"/>
    <w:rsid w:val="103E71F0"/>
    <w:rsid w:val="10473176"/>
    <w:rsid w:val="104A8972"/>
    <w:rsid w:val="1081CE39"/>
    <w:rsid w:val="109D63B1"/>
    <w:rsid w:val="10B6F6FD"/>
    <w:rsid w:val="10E197DC"/>
    <w:rsid w:val="10F66756"/>
    <w:rsid w:val="110DE1A5"/>
    <w:rsid w:val="11239ABB"/>
    <w:rsid w:val="112BA7DD"/>
    <w:rsid w:val="112DA261"/>
    <w:rsid w:val="114CEABD"/>
    <w:rsid w:val="115F7A1B"/>
    <w:rsid w:val="11676774"/>
    <w:rsid w:val="1167FFFC"/>
    <w:rsid w:val="116C8331"/>
    <w:rsid w:val="11842D51"/>
    <w:rsid w:val="11B032B0"/>
    <w:rsid w:val="11CCB082"/>
    <w:rsid w:val="11E3B8F4"/>
    <w:rsid w:val="11E606BD"/>
    <w:rsid w:val="11F76878"/>
    <w:rsid w:val="12142A79"/>
    <w:rsid w:val="1214AB6D"/>
    <w:rsid w:val="122D8EDC"/>
    <w:rsid w:val="12340E7B"/>
    <w:rsid w:val="124EF127"/>
    <w:rsid w:val="126DEF5F"/>
    <w:rsid w:val="127068BB"/>
    <w:rsid w:val="12C3A743"/>
    <w:rsid w:val="12C9FC40"/>
    <w:rsid w:val="12EB5B24"/>
    <w:rsid w:val="12EE833D"/>
    <w:rsid w:val="13083440"/>
    <w:rsid w:val="132CF16B"/>
    <w:rsid w:val="13351574"/>
    <w:rsid w:val="13833500"/>
    <w:rsid w:val="13897017"/>
    <w:rsid w:val="13DDC127"/>
    <w:rsid w:val="13DEC0B3"/>
    <w:rsid w:val="13DFB3E0"/>
    <w:rsid w:val="13FD9219"/>
    <w:rsid w:val="140E7FF3"/>
    <w:rsid w:val="144F8F20"/>
    <w:rsid w:val="146076C2"/>
    <w:rsid w:val="146E02EB"/>
    <w:rsid w:val="149CC2E2"/>
    <w:rsid w:val="14AB02C4"/>
    <w:rsid w:val="14D4DFDA"/>
    <w:rsid w:val="1507C419"/>
    <w:rsid w:val="1507F26C"/>
    <w:rsid w:val="151CF11C"/>
    <w:rsid w:val="1526A12C"/>
    <w:rsid w:val="152C6AF5"/>
    <w:rsid w:val="1531FB2B"/>
    <w:rsid w:val="1553EF54"/>
    <w:rsid w:val="15804F89"/>
    <w:rsid w:val="158371C7"/>
    <w:rsid w:val="159415D9"/>
    <w:rsid w:val="1595F5F6"/>
    <w:rsid w:val="15ACC66E"/>
    <w:rsid w:val="15BBAD34"/>
    <w:rsid w:val="15C80740"/>
    <w:rsid w:val="15F40894"/>
    <w:rsid w:val="16202BA5"/>
    <w:rsid w:val="164968B7"/>
    <w:rsid w:val="165C76EB"/>
    <w:rsid w:val="167A4E30"/>
    <w:rsid w:val="16821656"/>
    <w:rsid w:val="16AAFD34"/>
    <w:rsid w:val="16C7C713"/>
    <w:rsid w:val="16CD6CB7"/>
    <w:rsid w:val="16D8D11D"/>
    <w:rsid w:val="172F2F5E"/>
    <w:rsid w:val="173890E1"/>
    <w:rsid w:val="173A80D5"/>
    <w:rsid w:val="1786DEF8"/>
    <w:rsid w:val="17A15561"/>
    <w:rsid w:val="17ACBC4C"/>
    <w:rsid w:val="17ACEA8E"/>
    <w:rsid w:val="17AD4990"/>
    <w:rsid w:val="17AEB041"/>
    <w:rsid w:val="17B5650B"/>
    <w:rsid w:val="17B5F915"/>
    <w:rsid w:val="17BFA382"/>
    <w:rsid w:val="17C35F09"/>
    <w:rsid w:val="17C6CD53"/>
    <w:rsid w:val="17CAF7E1"/>
    <w:rsid w:val="17F8117A"/>
    <w:rsid w:val="17FC9646"/>
    <w:rsid w:val="180A0FFC"/>
    <w:rsid w:val="18220ED6"/>
    <w:rsid w:val="1825D123"/>
    <w:rsid w:val="1849BB62"/>
    <w:rsid w:val="184E46EB"/>
    <w:rsid w:val="18511B84"/>
    <w:rsid w:val="185465DF"/>
    <w:rsid w:val="18858840"/>
    <w:rsid w:val="189208EE"/>
    <w:rsid w:val="18A96396"/>
    <w:rsid w:val="18AA04BA"/>
    <w:rsid w:val="18AD1C99"/>
    <w:rsid w:val="18AE76F9"/>
    <w:rsid w:val="18BF9C7C"/>
    <w:rsid w:val="18D1033C"/>
    <w:rsid w:val="18E61604"/>
    <w:rsid w:val="18E70F05"/>
    <w:rsid w:val="18FC1801"/>
    <w:rsid w:val="191931A1"/>
    <w:rsid w:val="19211DA0"/>
    <w:rsid w:val="1932B991"/>
    <w:rsid w:val="1943E5AA"/>
    <w:rsid w:val="197DA3EF"/>
    <w:rsid w:val="1988419D"/>
    <w:rsid w:val="198CF138"/>
    <w:rsid w:val="199D545B"/>
    <w:rsid w:val="19C1740F"/>
    <w:rsid w:val="19D7F406"/>
    <w:rsid w:val="19DF2100"/>
    <w:rsid w:val="19E0E668"/>
    <w:rsid w:val="19EB44FE"/>
    <w:rsid w:val="1A08D464"/>
    <w:rsid w:val="1A0C7538"/>
    <w:rsid w:val="1A0C8D2E"/>
    <w:rsid w:val="1A1494D7"/>
    <w:rsid w:val="1A179B4C"/>
    <w:rsid w:val="1A4C8803"/>
    <w:rsid w:val="1A56E2EA"/>
    <w:rsid w:val="1AA4E644"/>
    <w:rsid w:val="1AD8B036"/>
    <w:rsid w:val="1AE4320E"/>
    <w:rsid w:val="1AF0A73B"/>
    <w:rsid w:val="1B05F73B"/>
    <w:rsid w:val="1B18F283"/>
    <w:rsid w:val="1B1C9F21"/>
    <w:rsid w:val="1B3C432A"/>
    <w:rsid w:val="1B5169EA"/>
    <w:rsid w:val="1B51FFC8"/>
    <w:rsid w:val="1B7045D6"/>
    <w:rsid w:val="1B922AD9"/>
    <w:rsid w:val="1BBF45D4"/>
    <w:rsid w:val="1BC42B68"/>
    <w:rsid w:val="1BCA72C4"/>
    <w:rsid w:val="1BCE8335"/>
    <w:rsid w:val="1BE8025E"/>
    <w:rsid w:val="1C1D66E1"/>
    <w:rsid w:val="1C21C047"/>
    <w:rsid w:val="1C285EE1"/>
    <w:rsid w:val="1C2FC799"/>
    <w:rsid w:val="1C583643"/>
    <w:rsid w:val="1C5F15D1"/>
    <w:rsid w:val="1C69EF05"/>
    <w:rsid w:val="1C82328A"/>
    <w:rsid w:val="1C895861"/>
    <w:rsid w:val="1C9F6CC5"/>
    <w:rsid w:val="1CA1582C"/>
    <w:rsid w:val="1CA650FC"/>
    <w:rsid w:val="1CBF2CA7"/>
    <w:rsid w:val="1CC98305"/>
    <w:rsid w:val="1CCDBFBD"/>
    <w:rsid w:val="1D151FF3"/>
    <w:rsid w:val="1D2CD9A3"/>
    <w:rsid w:val="1D48C3B5"/>
    <w:rsid w:val="1D4A9EB1"/>
    <w:rsid w:val="1D50F705"/>
    <w:rsid w:val="1D5833EB"/>
    <w:rsid w:val="1D6014E8"/>
    <w:rsid w:val="1D850859"/>
    <w:rsid w:val="1D878118"/>
    <w:rsid w:val="1D97F7D1"/>
    <w:rsid w:val="1DA0D805"/>
    <w:rsid w:val="1DA136DC"/>
    <w:rsid w:val="1DA2C0FC"/>
    <w:rsid w:val="1DB56A43"/>
    <w:rsid w:val="1DDBA711"/>
    <w:rsid w:val="1E13BB9E"/>
    <w:rsid w:val="1E6139C5"/>
    <w:rsid w:val="1E795180"/>
    <w:rsid w:val="1E9490E7"/>
    <w:rsid w:val="1E9AF3D9"/>
    <w:rsid w:val="1EE40569"/>
    <w:rsid w:val="1F2A540D"/>
    <w:rsid w:val="1F305C5A"/>
    <w:rsid w:val="1F5571A5"/>
    <w:rsid w:val="1F61DF95"/>
    <w:rsid w:val="1F74E00F"/>
    <w:rsid w:val="1F774955"/>
    <w:rsid w:val="1F98DE52"/>
    <w:rsid w:val="1F998212"/>
    <w:rsid w:val="1F9A395F"/>
    <w:rsid w:val="1FEAA3FA"/>
    <w:rsid w:val="1FF298AE"/>
    <w:rsid w:val="2042C627"/>
    <w:rsid w:val="20502307"/>
    <w:rsid w:val="209A9D53"/>
    <w:rsid w:val="20BBE49B"/>
    <w:rsid w:val="20D1A182"/>
    <w:rsid w:val="20D7F825"/>
    <w:rsid w:val="20D8D79E"/>
    <w:rsid w:val="20E74986"/>
    <w:rsid w:val="21033D96"/>
    <w:rsid w:val="21104F5C"/>
    <w:rsid w:val="213AEF44"/>
    <w:rsid w:val="21407A44"/>
    <w:rsid w:val="21502FBC"/>
    <w:rsid w:val="217807C5"/>
    <w:rsid w:val="2196F567"/>
    <w:rsid w:val="21C655B6"/>
    <w:rsid w:val="21CA8538"/>
    <w:rsid w:val="21D2D4FB"/>
    <w:rsid w:val="21E5B5BA"/>
    <w:rsid w:val="22124784"/>
    <w:rsid w:val="221D71C5"/>
    <w:rsid w:val="221DBCAF"/>
    <w:rsid w:val="221E1C5E"/>
    <w:rsid w:val="223AE5A5"/>
    <w:rsid w:val="225AA44F"/>
    <w:rsid w:val="225B9061"/>
    <w:rsid w:val="225C2694"/>
    <w:rsid w:val="2265936D"/>
    <w:rsid w:val="22828482"/>
    <w:rsid w:val="228774BF"/>
    <w:rsid w:val="22A83C18"/>
    <w:rsid w:val="22C1A1CE"/>
    <w:rsid w:val="22CA9601"/>
    <w:rsid w:val="22D03433"/>
    <w:rsid w:val="22DA16DB"/>
    <w:rsid w:val="2349A459"/>
    <w:rsid w:val="23763619"/>
    <w:rsid w:val="237B4598"/>
    <w:rsid w:val="2391D73C"/>
    <w:rsid w:val="23A00B86"/>
    <w:rsid w:val="23A506AE"/>
    <w:rsid w:val="23B8C96B"/>
    <w:rsid w:val="23F4ABDD"/>
    <w:rsid w:val="23FDC530"/>
    <w:rsid w:val="2404C0E5"/>
    <w:rsid w:val="2444865D"/>
    <w:rsid w:val="2451E853"/>
    <w:rsid w:val="24580DDA"/>
    <w:rsid w:val="24E7CF14"/>
    <w:rsid w:val="251ABED6"/>
    <w:rsid w:val="2530AB32"/>
    <w:rsid w:val="25486523"/>
    <w:rsid w:val="2569CBA0"/>
    <w:rsid w:val="2579E846"/>
    <w:rsid w:val="25805FCF"/>
    <w:rsid w:val="25999591"/>
    <w:rsid w:val="259FAB2F"/>
    <w:rsid w:val="25D78F4C"/>
    <w:rsid w:val="25F0B3DB"/>
    <w:rsid w:val="25FDB37C"/>
    <w:rsid w:val="2600F03E"/>
    <w:rsid w:val="26043D29"/>
    <w:rsid w:val="263F0BC2"/>
    <w:rsid w:val="268D5884"/>
    <w:rsid w:val="26B93987"/>
    <w:rsid w:val="26C23BD5"/>
    <w:rsid w:val="26E257D8"/>
    <w:rsid w:val="26EC03B4"/>
    <w:rsid w:val="26ED0583"/>
    <w:rsid w:val="270B5BBB"/>
    <w:rsid w:val="272FCA03"/>
    <w:rsid w:val="27437733"/>
    <w:rsid w:val="275AB3A8"/>
    <w:rsid w:val="2763E19C"/>
    <w:rsid w:val="27BB7B2D"/>
    <w:rsid w:val="27D6289F"/>
    <w:rsid w:val="27E93503"/>
    <w:rsid w:val="27F99725"/>
    <w:rsid w:val="27FADC44"/>
    <w:rsid w:val="281AE7F0"/>
    <w:rsid w:val="281D7EA1"/>
    <w:rsid w:val="28425E62"/>
    <w:rsid w:val="28515BAF"/>
    <w:rsid w:val="2861DC49"/>
    <w:rsid w:val="2868D34B"/>
    <w:rsid w:val="28D7F820"/>
    <w:rsid w:val="2902D4F2"/>
    <w:rsid w:val="29042848"/>
    <w:rsid w:val="290F864B"/>
    <w:rsid w:val="293662BF"/>
    <w:rsid w:val="2936E468"/>
    <w:rsid w:val="29429A53"/>
    <w:rsid w:val="29437848"/>
    <w:rsid w:val="2963C0B3"/>
    <w:rsid w:val="29701235"/>
    <w:rsid w:val="29868735"/>
    <w:rsid w:val="29936C8A"/>
    <w:rsid w:val="299A5D56"/>
    <w:rsid w:val="29B228FD"/>
    <w:rsid w:val="29F1E950"/>
    <w:rsid w:val="2A205466"/>
    <w:rsid w:val="2A2984E5"/>
    <w:rsid w:val="2A301310"/>
    <w:rsid w:val="2A6D06B4"/>
    <w:rsid w:val="2A71D2FD"/>
    <w:rsid w:val="2A7A4883"/>
    <w:rsid w:val="2A8EBD2F"/>
    <w:rsid w:val="2A963985"/>
    <w:rsid w:val="2AB0E12E"/>
    <w:rsid w:val="2ACB8A9D"/>
    <w:rsid w:val="2AD23320"/>
    <w:rsid w:val="2AD64EA3"/>
    <w:rsid w:val="2AE81618"/>
    <w:rsid w:val="2AF0753C"/>
    <w:rsid w:val="2B10EE34"/>
    <w:rsid w:val="2B3B1602"/>
    <w:rsid w:val="2B3DC10B"/>
    <w:rsid w:val="2B443C78"/>
    <w:rsid w:val="2B4A6B75"/>
    <w:rsid w:val="2B9BBFA8"/>
    <w:rsid w:val="2BADCC18"/>
    <w:rsid w:val="2BB88A2C"/>
    <w:rsid w:val="2BC91C66"/>
    <w:rsid w:val="2BF2F6C4"/>
    <w:rsid w:val="2BFA0D2B"/>
    <w:rsid w:val="2C00865E"/>
    <w:rsid w:val="2C02CD83"/>
    <w:rsid w:val="2C08D715"/>
    <w:rsid w:val="2C270CC7"/>
    <w:rsid w:val="2C3BF5B6"/>
    <w:rsid w:val="2C3CC62B"/>
    <w:rsid w:val="2C3D2283"/>
    <w:rsid w:val="2C543E30"/>
    <w:rsid w:val="2C639178"/>
    <w:rsid w:val="2C7509EE"/>
    <w:rsid w:val="2CCD6EEA"/>
    <w:rsid w:val="2CEEA708"/>
    <w:rsid w:val="2D08F3CE"/>
    <w:rsid w:val="2D18F369"/>
    <w:rsid w:val="2D1DE1F9"/>
    <w:rsid w:val="2D24AAC3"/>
    <w:rsid w:val="2D4915FF"/>
    <w:rsid w:val="2D5082B5"/>
    <w:rsid w:val="2D865319"/>
    <w:rsid w:val="2D897B61"/>
    <w:rsid w:val="2D8DA47B"/>
    <w:rsid w:val="2D90E22C"/>
    <w:rsid w:val="2DA18CED"/>
    <w:rsid w:val="2DAA7E3E"/>
    <w:rsid w:val="2DB72C3C"/>
    <w:rsid w:val="2DC49211"/>
    <w:rsid w:val="2DD33C04"/>
    <w:rsid w:val="2DDFE21A"/>
    <w:rsid w:val="2DFEF1FE"/>
    <w:rsid w:val="2E3C8C0C"/>
    <w:rsid w:val="2E87DF58"/>
    <w:rsid w:val="2E985209"/>
    <w:rsid w:val="2EA8BF0E"/>
    <w:rsid w:val="2EB3B3CC"/>
    <w:rsid w:val="2ED3589A"/>
    <w:rsid w:val="2EDDB8BA"/>
    <w:rsid w:val="2EDEBD18"/>
    <w:rsid w:val="2F165703"/>
    <w:rsid w:val="2F1C4EF7"/>
    <w:rsid w:val="2F5F34BA"/>
    <w:rsid w:val="2F6A0FE0"/>
    <w:rsid w:val="2FAF188B"/>
    <w:rsid w:val="2FFF4C86"/>
    <w:rsid w:val="30333331"/>
    <w:rsid w:val="304F605D"/>
    <w:rsid w:val="30674CE8"/>
    <w:rsid w:val="308297CA"/>
    <w:rsid w:val="308FF3EA"/>
    <w:rsid w:val="30A2BBB0"/>
    <w:rsid w:val="30A492EC"/>
    <w:rsid w:val="30AB44F1"/>
    <w:rsid w:val="30CCB532"/>
    <w:rsid w:val="30D66012"/>
    <w:rsid w:val="3111EE72"/>
    <w:rsid w:val="3127926A"/>
    <w:rsid w:val="3137D596"/>
    <w:rsid w:val="31432C6D"/>
    <w:rsid w:val="319A1CF9"/>
    <w:rsid w:val="31AFB29A"/>
    <w:rsid w:val="31B53CE7"/>
    <w:rsid w:val="31DA2F6D"/>
    <w:rsid w:val="31EFFBA5"/>
    <w:rsid w:val="31FEE1DA"/>
    <w:rsid w:val="321190C9"/>
    <w:rsid w:val="321E9FE0"/>
    <w:rsid w:val="3227D224"/>
    <w:rsid w:val="3235A060"/>
    <w:rsid w:val="32546F33"/>
    <w:rsid w:val="32802C7B"/>
    <w:rsid w:val="32AD5840"/>
    <w:rsid w:val="32D02EFB"/>
    <w:rsid w:val="32D7AC21"/>
    <w:rsid w:val="32FCA404"/>
    <w:rsid w:val="3359B84F"/>
    <w:rsid w:val="33761E33"/>
    <w:rsid w:val="338FE1E5"/>
    <w:rsid w:val="33B40DDE"/>
    <w:rsid w:val="33C3346E"/>
    <w:rsid w:val="3403F0E0"/>
    <w:rsid w:val="341C7111"/>
    <w:rsid w:val="3421E1A7"/>
    <w:rsid w:val="3434DEEC"/>
    <w:rsid w:val="346C1737"/>
    <w:rsid w:val="346D631E"/>
    <w:rsid w:val="348500B8"/>
    <w:rsid w:val="34A60853"/>
    <w:rsid w:val="34E4196B"/>
    <w:rsid w:val="34EA5305"/>
    <w:rsid w:val="3513437E"/>
    <w:rsid w:val="351B9795"/>
    <w:rsid w:val="35327FD3"/>
    <w:rsid w:val="35575C86"/>
    <w:rsid w:val="35610E17"/>
    <w:rsid w:val="35689D40"/>
    <w:rsid w:val="356E1E33"/>
    <w:rsid w:val="3590F6A7"/>
    <w:rsid w:val="35AAC6F0"/>
    <w:rsid w:val="35B5CB8D"/>
    <w:rsid w:val="35DF7A3A"/>
    <w:rsid w:val="35F59B88"/>
    <w:rsid w:val="35FB665A"/>
    <w:rsid w:val="3618A9B4"/>
    <w:rsid w:val="3619850E"/>
    <w:rsid w:val="363A930F"/>
    <w:rsid w:val="363F4131"/>
    <w:rsid w:val="3647770C"/>
    <w:rsid w:val="365EE882"/>
    <w:rsid w:val="36773BEE"/>
    <w:rsid w:val="36B97C82"/>
    <w:rsid w:val="36BFAB06"/>
    <w:rsid w:val="36CE18FF"/>
    <w:rsid w:val="36D8759E"/>
    <w:rsid w:val="36EBFE00"/>
    <w:rsid w:val="36ED92D3"/>
    <w:rsid w:val="3724C8C8"/>
    <w:rsid w:val="372E2EF6"/>
    <w:rsid w:val="375A0C06"/>
    <w:rsid w:val="376C064A"/>
    <w:rsid w:val="37BD6C10"/>
    <w:rsid w:val="37BDDB8A"/>
    <w:rsid w:val="37FE7B02"/>
    <w:rsid w:val="3810E750"/>
    <w:rsid w:val="38122D87"/>
    <w:rsid w:val="3823EA05"/>
    <w:rsid w:val="3874B565"/>
    <w:rsid w:val="38805BD1"/>
    <w:rsid w:val="388446C3"/>
    <w:rsid w:val="388CFB8D"/>
    <w:rsid w:val="38B7B3C9"/>
    <w:rsid w:val="38B845E7"/>
    <w:rsid w:val="38D70FEB"/>
    <w:rsid w:val="3900BE08"/>
    <w:rsid w:val="39030915"/>
    <w:rsid w:val="3910C556"/>
    <w:rsid w:val="3936F4BF"/>
    <w:rsid w:val="3950873E"/>
    <w:rsid w:val="39579221"/>
    <w:rsid w:val="3962D66B"/>
    <w:rsid w:val="3964BA7E"/>
    <w:rsid w:val="399D0339"/>
    <w:rsid w:val="39A64EE8"/>
    <w:rsid w:val="3A0B0A22"/>
    <w:rsid w:val="3A151E44"/>
    <w:rsid w:val="3A3FDC63"/>
    <w:rsid w:val="3A5E2651"/>
    <w:rsid w:val="3A63F08D"/>
    <w:rsid w:val="3A6C8583"/>
    <w:rsid w:val="3A6E7845"/>
    <w:rsid w:val="3A7823EF"/>
    <w:rsid w:val="3A7BCB80"/>
    <w:rsid w:val="3A857C15"/>
    <w:rsid w:val="3A8E19F9"/>
    <w:rsid w:val="3AACAD50"/>
    <w:rsid w:val="3ACF065F"/>
    <w:rsid w:val="3AF1E745"/>
    <w:rsid w:val="3B008397"/>
    <w:rsid w:val="3B0731AF"/>
    <w:rsid w:val="3B66471A"/>
    <w:rsid w:val="3B96F79F"/>
    <w:rsid w:val="3BA71D29"/>
    <w:rsid w:val="3BBA2F0B"/>
    <w:rsid w:val="3BBF4754"/>
    <w:rsid w:val="3BC8C804"/>
    <w:rsid w:val="3BDCEA85"/>
    <w:rsid w:val="3C097ACD"/>
    <w:rsid w:val="3C3FB3CF"/>
    <w:rsid w:val="3C7E1FC2"/>
    <w:rsid w:val="3C83BF51"/>
    <w:rsid w:val="3C9859B1"/>
    <w:rsid w:val="3CDDC46D"/>
    <w:rsid w:val="3CE21FAA"/>
    <w:rsid w:val="3D0EA51D"/>
    <w:rsid w:val="3D1740DD"/>
    <w:rsid w:val="3D2D6D49"/>
    <w:rsid w:val="3D3CF50D"/>
    <w:rsid w:val="3D3F4D31"/>
    <w:rsid w:val="3D435C76"/>
    <w:rsid w:val="3D49BF66"/>
    <w:rsid w:val="3D5DD14B"/>
    <w:rsid w:val="3D6B2A35"/>
    <w:rsid w:val="3D87F843"/>
    <w:rsid w:val="3D8C5147"/>
    <w:rsid w:val="3D8E3CE5"/>
    <w:rsid w:val="3D9D12DE"/>
    <w:rsid w:val="3DC638D5"/>
    <w:rsid w:val="3E31CE70"/>
    <w:rsid w:val="3E41FA5D"/>
    <w:rsid w:val="3E46A33B"/>
    <w:rsid w:val="3E512DB6"/>
    <w:rsid w:val="3E7BF4AF"/>
    <w:rsid w:val="3EDF5BF9"/>
    <w:rsid w:val="3EEB5EFC"/>
    <w:rsid w:val="3EFC60B3"/>
    <w:rsid w:val="3EFE22A0"/>
    <w:rsid w:val="3F015A39"/>
    <w:rsid w:val="3F26D1A0"/>
    <w:rsid w:val="3F27F8C3"/>
    <w:rsid w:val="3F4E1C28"/>
    <w:rsid w:val="3F75D973"/>
    <w:rsid w:val="3F92505A"/>
    <w:rsid w:val="3FA8503D"/>
    <w:rsid w:val="3FAE491C"/>
    <w:rsid w:val="3FAFEDF6"/>
    <w:rsid w:val="3FB01EAD"/>
    <w:rsid w:val="3FEEF12A"/>
    <w:rsid w:val="3FF11683"/>
    <w:rsid w:val="4003CD80"/>
    <w:rsid w:val="40313637"/>
    <w:rsid w:val="4050D1C4"/>
    <w:rsid w:val="40863336"/>
    <w:rsid w:val="40903569"/>
    <w:rsid w:val="40BA227A"/>
    <w:rsid w:val="40BD5879"/>
    <w:rsid w:val="40C048A8"/>
    <w:rsid w:val="40C60D68"/>
    <w:rsid w:val="40CDE8EF"/>
    <w:rsid w:val="40D503E6"/>
    <w:rsid w:val="4101A6E6"/>
    <w:rsid w:val="417A5925"/>
    <w:rsid w:val="4188CE78"/>
    <w:rsid w:val="41E62CB1"/>
    <w:rsid w:val="41F85060"/>
    <w:rsid w:val="4229F6F4"/>
    <w:rsid w:val="423CCC1C"/>
    <w:rsid w:val="42572DC7"/>
    <w:rsid w:val="4257D025"/>
    <w:rsid w:val="425EDD37"/>
    <w:rsid w:val="428C8CBC"/>
    <w:rsid w:val="42A49AEF"/>
    <w:rsid w:val="42B13787"/>
    <w:rsid w:val="42B258D4"/>
    <w:rsid w:val="42BFC1F2"/>
    <w:rsid w:val="42C9B9C8"/>
    <w:rsid w:val="42D71A6A"/>
    <w:rsid w:val="42D92F86"/>
    <w:rsid w:val="42DF8C76"/>
    <w:rsid w:val="42E7EEF4"/>
    <w:rsid w:val="430A75EB"/>
    <w:rsid w:val="430E3C2C"/>
    <w:rsid w:val="431F7288"/>
    <w:rsid w:val="4323D2B7"/>
    <w:rsid w:val="4324CBA3"/>
    <w:rsid w:val="434E4187"/>
    <w:rsid w:val="43573ECF"/>
    <w:rsid w:val="435B678A"/>
    <w:rsid w:val="436E2498"/>
    <w:rsid w:val="4388C61B"/>
    <w:rsid w:val="439A8C8A"/>
    <w:rsid w:val="43A87C09"/>
    <w:rsid w:val="4400C20B"/>
    <w:rsid w:val="44269027"/>
    <w:rsid w:val="44367C37"/>
    <w:rsid w:val="44573CCA"/>
    <w:rsid w:val="44619F8F"/>
    <w:rsid w:val="44632861"/>
    <w:rsid w:val="446546EC"/>
    <w:rsid w:val="4484E8CD"/>
    <w:rsid w:val="449FEB32"/>
    <w:rsid w:val="44BC46EB"/>
    <w:rsid w:val="44BED59A"/>
    <w:rsid w:val="44C46FD3"/>
    <w:rsid w:val="44CEC6F9"/>
    <w:rsid w:val="44E0113C"/>
    <w:rsid w:val="44E7276C"/>
    <w:rsid w:val="44E8F401"/>
    <w:rsid w:val="44EA50C2"/>
    <w:rsid w:val="44FA8C53"/>
    <w:rsid w:val="450252E7"/>
    <w:rsid w:val="45159CAA"/>
    <w:rsid w:val="452C8BF9"/>
    <w:rsid w:val="45388CEC"/>
    <w:rsid w:val="4539313F"/>
    <w:rsid w:val="4540B9BC"/>
    <w:rsid w:val="4556F6A4"/>
    <w:rsid w:val="457B72FB"/>
    <w:rsid w:val="45813134"/>
    <w:rsid w:val="4589D2C6"/>
    <w:rsid w:val="458D1224"/>
    <w:rsid w:val="45B51354"/>
    <w:rsid w:val="45C0A6D8"/>
    <w:rsid w:val="45C45636"/>
    <w:rsid w:val="45C618B3"/>
    <w:rsid w:val="45CB0B26"/>
    <w:rsid w:val="45F1F552"/>
    <w:rsid w:val="45FC8CB8"/>
    <w:rsid w:val="46150EEE"/>
    <w:rsid w:val="462003B0"/>
    <w:rsid w:val="4628053E"/>
    <w:rsid w:val="4628D6FF"/>
    <w:rsid w:val="46339AEA"/>
    <w:rsid w:val="465F6F05"/>
    <w:rsid w:val="46862123"/>
    <w:rsid w:val="468860BE"/>
    <w:rsid w:val="469BFC68"/>
    <w:rsid w:val="469C6A3E"/>
    <w:rsid w:val="46FFFC70"/>
    <w:rsid w:val="4708BCFC"/>
    <w:rsid w:val="47097808"/>
    <w:rsid w:val="4724E8B9"/>
    <w:rsid w:val="4744A315"/>
    <w:rsid w:val="474BBF71"/>
    <w:rsid w:val="47500A29"/>
    <w:rsid w:val="47554396"/>
    <w:rsid w:val="47603F8C"/>
    <w:rsid w:val="47617F01"/>
    <w:rsid w:val="476ABB19"/>
    <w:rsid w:val="476F3784"/>
    <w:rsid w:val="4776C7AC"/>
    <w:rsid w:val="478940ED"/>
    <w:rsid w:val="47985D19"/>
    <w:rsid w:val="47A4F990"/>
    <w:rsid w:val="47A8147B"/>
    <w:rsid w:val="47B40257"/>
    <w:rsid w:val="47BBF6D6"/>
    <w:rsid w:val="47C31A13"/>
    <w:rsid w:val="47CE7C12"/>
    <w:rsid w:val="47CEA4F4"/>
    <w:rsid w:val="4873C2DF"/>
    <w:rsid w:val="4886B115"/>
    <w:rsid w:val="489111F6"/>
    <w:rsid w:val="48E17D23"/>
    <w:rsid w:val="48E7EA41"/>
    <w:rsid w:val="48F375C2"/>
    <w:rsid w:val="48FC7E5D"/>
    <w:rsid w:val="49377DDA"/>
    <w:rsid w:val="494FF081"/>
    <w:rsid w:val="49742C7E"/>
    <w:rsid w:val="498FF692"/>
    <w:rsid w:val="49D39A74"/>
    <w:rsid w:val="49DA7816"/>
    <w:rsid w:val="4A0DF842"/>
    <w:rsid w:val="4A2004D4"/>
    <w:rsid w:val="4A312E99"/>
    <w:rsid w:val="4A32C2F2"/>
    <w:rsid w:val="4A3F7843"/>
    <w:rsid w:val="4A500CB1"/>
    <w:rsid w:val="4A5277B5"/>
    <w:rsid w:val="4A60E136"/>
    <w:rsid w:val="4A7D7B1E"/>
    <w:rsid w:val="4A80E4BA"/>
    <w:rsid w:val="4A82AA6E"/>
    <w:rsid w:val="4A8D9E58"/>
    <w:rsid w:val="4A91F34E"/>
    <w:rsid w:val="4A9389A7"/>
    <w:rsid w:val="4AA1AA6B"/>
    <w:rsid w:val="4ADE754A"/>
    <w:rsid w:val="4AE55EF8"/>
    <w:rsid w:val="4AFD6C79"/>
    <w:rsid w:val="4B06D900"/>
    <w:rsid w:val="4B112024"/>
    <w:rsid w:val="4B114522"/>
    <w:rsid w:val="4B2A8AE9"/>
    <w:rsid w:val="4B77F646"/>
    <w:rsid w:val="4B83C017"/>
    <w:rsid w:val="4B8AE18A"/>
    <w:rsid w:val="4B913D80"/>
    <w:rsid w:val="4B9ECEC7"/>
    <w:rsid w:val="4BC7BA31"/>
    <w:rsid w:val="4BEE4816"/>
    <w:rsid w:val="4C0A43E2"/>
    <w:rsid w:val="4C0E1A75"/>
    <w:rsid w:val="4C240BF7"/>
    <w:rsid w:val="4C688427"/>
    <w:rsid w:val="4C6CA448"/>
    <w:rsid w:val="4C760ADA"/>
    <w:rsid w:val="4C76A9CD"/>
    <w:rsid w:val="4C812D5B"/>
    <w:rsid w:val="4C8D4CF0"/>
    <w:rsid w:val="4C9C0C1D"/>
    <w:rsid w:val="4D8A1877"/>
    <w:rsid w:val="4DA50F57"/>
    <w:rsid w:val="4E20D9F2"/>
    <w:rsid w:val="4E2CF1B0"/>
    <w:rsid w:val="4E36618F"/>
    <w:rsid w:val="4E4E2923"/>
    <w:rsid w:val="4F11116B"/>
    <w:rsid w:val="4F2F895C"/>
    <w:rsid w:val="4F500207"/>
    <w:rsid w:val="4F581A45"/>
    <w:rsid w:val="4F5F8920"/>
    <w:rsid w:val="4F85878D"/>
    <w:rsid w:val="4FA4FD38"/>
    <w:rsid w:val="4FC3BB12"/>
    <w:rsid w:val="4FD653EE"/>
    <w:rsid w:val="4FD83B9E"/>
    <w:rsid w:val="4FE81FB5"/>
    <w:rsid w:val="4FEEFD2C"/>
    <w:rsid w:val="4FEFAD52"/>
    <w:rsid w:val="5052992D"/>
    <w:rsid w:val="50543D88"/>
    <w:rsid w:val="507703AF"/>
    <w:rsid w:val="508163D6"/>
    <w:rsid w:val="50885C52"/>
    <w:rsid w:val="509731F1"/>
    <w:rsid w:val="50D9795A"/>
    <w:rsid w:val="50F2A34E"/>
    <w:rsid w:val="513FD200"/>
    <w:rsid w:val="513FF756"/>
    <w:rsid w:val="51556654"/>
    <w:rsid w:val="517549A8"/>
    <w:rsid w:val="5182FB92"/>
    <w:rsid w:val="5186D5E2"/>
    <w:rsid w:val="519019F2"/>
    <w:rsid w:val="51A1221F"/>
    <w:rsid w:val="51A24C44"/>
    <w:rsid w:val="51B57128"/>
    <w:rsid w:val="51C8F761"/>
    <w:rsid w:val="5218E816"/>
    <w:rsid w:val="523614F0"/>
    <w:rsid w:val="5258A528"/>
    <w:rsid w:val="5296CDA1"/>
    <w:rsid w:val="52DC7361"/>
    <w:rsid w:val="52E16F4E"/>
    <w:rsid w:val="534194E7"/>
    <w:rsid w:val="53556D5A"/>
    <w:rsid w:val="535E2E94"/>
    <w:rsid w:val="538501AC"/>
    <w:rsid w:val="53872429"/>
    <w:rsid w:val="53A3E919"/>
    <w:rsid w:val="53B44D67"/>
    <w:rsid w:val="53BB29CC"/>
    <w:rsid w:val="53C25CA2"/>
    <w:rsid w:val="53CCC317"/>
    <w:rsid w:val="53FABC01"/>
    <w:rsid w:val="5481EE01"/>
    <w:rsid w:val="548C60DD"/>
    <w:rsid w:val="548E173E"/>
    <w:rsid w:val="549D2A7D"/>
    <w:rsid w:val="54B99D1F"/>
    <w:rsid w:val="54CA3B69"/>
    <w:rsid w:val="54D45858"/>
    <w:rsid w:val="54E39668"/>
    <w:rsid w:val="5524B0AD"/>
    <w:rsid w:val="554902B6"/>
    <w:rsid w:val="554A42BA"/>
    <w:rsid w:val="555D070F"/>
    <w:rsid w:val="556F7996"/>
    <w:rsid w:val="557AB836"/>
    <w:rsid w:val="557AE793"/>
    <w:rsid w:val="55C099D5"/>
    <w:rsid w:val="55EA8EB4"/>
    <w:rsid w:val="55EBC1A4"/>
    <w:rsid w:val="55F45E21"/>
    <w:rsid w:val="56147F9F"/>
    <w:rsid w:val="5630C7C9"/>
    <w:rsid w:val="564661B0"/>
    <w:rsid w:val="56470161"/>
    <w:rsid w:val="56584EF8"/>
    <w:rsid w:val="56637252"/>
    <w:rsid w:val="567028B9"/>
    <w:rsid w:val="567D8F21"/>
    <w:rsid w:val="56965464"/>
    <w:rsid w:val="56CD4053"/>
    <w:rsid w:val="56D42805"/>
    <w:rsid w:val="56FDAFCB"/>
    <w:rsid w:val="570404FB"/>
    <w:rsid w:val="5711C334"/>
    <w:rsid w:val="57174E56"/>
    <w:rsid w:val="572F5507"/>
    <w:rsid w:val="57841C1D"/>
    <w:rsid w:val="57A7D564"/>
    <w:rsid w:val="57A9DC9C"/>
    <w:rsid w:val="57F57CAD"/>
    <w:rsid w:val="58368022"/>
    <w:rsid w:val="5840CBEF"/>
    <w:rsid w:val="58487183"/>
    <w:rsid w:val="5853E43F"/>
    <w:rsid w:val="585ADAD3"/>
    <w:rsid w:val="585B49A5"/>
    <w:rsid w:val="586D2778"/>
    <w:rsid w:val="5897AC3E"/>
    <w:rsid w:val="58AD9395"/>
    <w:rsid w:val="591A344A"/>
    <w:rsid w:val="595A8188"/>
    <w:rsid w:val="596F4D61"/>
    <w:rsid w:val="5978A74A"/>
    <w:rsid w:val="5981FC1E"/>
    <w:rsid w:val="598FA0F7"/>
    <w:rsid w:val="5993782B"/>
    <w:rsid w:val="59C6ACAD"/>
    <w:rsid w:val="59EE1DFE"/>
    <w:rsid w:val="59F72638"/>
    <w:rsid w:val="5A0009AA"/>
    <w:rsid w:val="5A0AD873"/>
    <w:rsid w:val="5A0BD4C6"/>
    <w:rsid w:val="5A118355"/>
    <w:rsid w:val="5A1C89B3"/>
    <w:rsid w:val="5A2409EF"/>
    <w:rsid w:val="5A280725"/>
    <w:rsid w:val="5A337825"/>
    <w:rsid w:val="5A84F401"/>
    <w:rsid w:val="5AA92BAC"/>
    <w:rsid w:val="5ABE392C"/>
    <w:rsid w:val="5ADD585E"/>
    <w:rsid w:val="5AE5C675"/>
    <w:rsid w:val="5AE75BAC"/>
    <w:rsid w:val="5AF5335B"/>
    <w:rsid w:val="5B15B4C7"/>
    <w:rsid w:val="5B470378"/>
    <w:rsid w:val="5B494694"/>
    <w:rsid w:val="5B683738"/>
    <w:rsid w:val="5B8C8F85"/>
    <w:rsid w:val="5B91A518"/>
    <w:rsid w:val="5BB06840"/>
    <w:rsid w:val="5BB15FEA"/>
    <w:rsid w:val="5BB8243B"/>
    <w:rsid w:val="5BBBB063"/>
    <w:rsid w:val="5BD0C13E"/>
    <w:rsid w:val="5BD5FA8A"/>
    <w:rsid w:val="5BDF60DC"/>
    <w:rsid w:val="5BE349A6"/>
    <w:rsid w:val="5BFD1DBD"/>
    <w:rsid w:val="5C4B3A07"/>
    <w:rsid w:val="5C4FB35C"/>
    <w:rsid w:val="5C50F8E3"/>
    <w:rsid w:val="5C5CFD43"/>
    <w:rsid w:val="5CBFFD75"/>
    <w:rsid w:val="5CD749BF"/>
    <w:rsid w:val="5CDFD3AB"/>
    <w:rsid w:val="5CE359EF"/>
    <w:rsid w:val="5CE716AB"/>
    <w:rsid w:val="5CECFCE0"/>
    <w:rsid w:val="5CF55153"/>
    <w:rsid w:val="5D0DEF6E"/>
    <w:rsid w:val="5D12EA16"/>
    <w:rsid w:val="5D210C1A"/>
    <w:rsid w:val="5D23B008"/>
    <w:rsid w:val="5D4A0F99"/>
    <w:rsid w:val="5D5F4655"/>
    <w:rsid w:val="5DAFF477"/>
    <w:rsid w:val="5DBD4BD6"/>
    <w:rsid w:val="5DC87DC9"/>
    <w:rsid w:val="5DD43931"/>
    <w:rsid w:val="5DECBE71"/>
    <w:rsid w:val="5E0BD5BC"/>
    <w:rsid w:val="5E2BA9BC"/>
    <w:rsid w:val="5E328FB6"/>
    <w:rsid w:val="5E430950"/>
    <w:rsid w:val="5E4ECEF9"/>
    <w:rsid w:val="5E6B7D34"/>
    <w:rsid w:val="5E79F13F"/>
    <w:rsid w:val="5E8B2F6A"/>
    <w:rsid w:val="5EA927D2"/>
    <w:rsid w:val="5EAFA20D"/>
    <w:rsid w:val="5EB9ACB9"/>
    <w:rsid w:val="5EF9B714"/>
    <w:rsid w:val="5F0686B4"/>
    <w:rsid w:val="5F0E48AB"/>
    <w:rsid w:val="5F1F050A"/>
    <w:rsid w:val="5F231514"/>
    <w:rsid w:val="5F31FEC3"/>
    <w:rsid w:val="5F38DCA4"/>
    <w:rsid w:val="5F6BB9A4"/>
    <w:rsid w:val="5FF92667"/>
    <w:rsid w:val="5FFB1B02"/>
    <w:rsid w:val="6022F7CF"/>
    <w:rsid w:val="60252433"/>
    <w:rsid w:val="6027AB8D"/>
    <w:rsid w:val="60462C1A"/>
    <w:rsid w:val="6056356A"/>
    <w:rsid w:val="605ADCEF"/>
    <w:rsid w:val="60728417"/>
    <w:rsid w:val="608A061D"/>
    <w:rsid w:val="608E5220"/>
    <w:rsid w:val="6094F4FA"/>
    <w:rsid w:val="6098CEDE"/>
    <w:rsid w:val="60A7F1FA"/>
    <w:rsid w:val="60B7A456"/>
    <w:rsid w:val="60F17703"/>
    <w:rsid w:val="612B322A"/>
    <w:rsid w:val="614DB7B1"/>
    <w:rsid w:val="61880DA9"/>
    <w:rsid w:val="619489B8"/>
    <w:rsid w:val="61E27E26"/>
    <w:rsid w:val="6279CBC0"/>
    <w:rsid w:val="627D3919"/>
    <w:rsid w:val="629CF4CA"/>
    <w:rsid w:val="62A984AE"/>
    <w:rsid w:val="62B653FA"/>
    <w:rsid w:val="62CAF154"/>
    <w:rsid w:val="62EFAED2"/>
    <w:rsid w:val="631724DC"/>
    <w:rsid w:val="633B8347"/>
    <w:rsid w:val="634543FD"/>
    <w:rsid w:val="635B3994"/>
    <w:rsid w:val="6363ED6B"/>
    <w:rsid w:val="637107E2"/>
    <w:rsid w:val="63878C01"/>
    <w:rsid w:val="639736BB"/>
    <w:rsid w:val="63BEE304"/>
    <w:rsid w:val="63C262F0"/>
    <w:rsid w:val="63C7239D"/>
    <w:rsid w:val="63E84F31"/>
    <w:rsid w:val="63F48729"/>
    <w:rsid w:val="6402BA4A"/>
    <w:rsid w:val="6420C847"/>
    <w:rsid w:val="64454519"/>
    <w:rsid w:val="64746EFF"/>
    <w:rsid w:val="647866AE"/>
    <w:rsid w:val="65113548"/>
    <w:rsid w:val="651B00D9"/>
    <w:rsid w:val="653183E5"/>
    <w:rsid w:val="65911472"/>
    <w:rsid w:val="65C2063F"/>
    <w:rsid w:val="65DC5CB4"/>
    <w:rsid w:val="65E8168F"/>
    <w:rsid w:val="65FB3F52"/>
    <w:rsid w:val="65FDBE7C"/>
    <w:rsid w:val="660DEC04"/>
    <w:rsid w:val="6617F7FC"/>
    <w:rsid w:val="6620E4AD"/>
    <w:rsid w:val="662396BF"/>
    <w:rsid w:val="66423CE1"/>
    <w:rsid w:val="664C02EE"/>
    <w:rsid w:val="666059C3"/>
    <w:rsid w:val="66697720"/>
    <w:rsid w:val="666BE3D8"/>
    <w:rsid w:val="6677DE55"/>
    <w:rsid w:val="66A18D06"/>
    <w:rsid w:val="66BFA2F4"/>
    <w:rsid w:val="66EE7B9D"/>
    <w:rsid w:val="671CF991"/>
    <w:rsid w:val="672E2BDC"/>
    <w:rsid w:val="674FAF3B"/>
    <w:rsid w:val="6756FB62"/>
    <w:rsid w:val="6759C461"/>
    <w:rsid w:val="67618FA4"/>
    <w:rsid w:val="67856450"/>
    <w:rsid w:val="67AC0FC1"/>
    <w:rsid w:val="67AC53AB"/>
    <w:rsid w:val="67DD0D8A"/>
    <w:rsid w:val="67E9109F"/>
    <w:rsid w:val="67EFBD59"/>
    <w:rsid w:val="68109494"/>
    <w:rsid w:val="6813D231"/>
    <w:rsid w:val="6818FB65"/>
    <w:rsid w:val="6830F756"/>
    <w:rsid w:val="684EE0F3"/>
    <w:rsid w:val="6850DBD0"/>
    <w:rsid w:val="68594C70"/>
    <w:rsid w:val="686355D9"/>
    <w:rsid w:val="686BBB66"/>
    <w:rsid w:val="687B469A"/>
    <w:rsid w:val="68929251"/>
    <w:rsid w:val="6893C5B1"/>
    <w:rsid w:val="68AA8A6E"/>
    <w:rsid w:val="68EB12B1"/>
    <w:rsid w:val="68EDDD97"/>
    <w:rsid w:val="68FC35A5"/>
    <w:rsid w:val="6904EDCC"/>
    <w:rsid w:val="69515583"/>
    <w:rsid w:val="698BA821"/>
    <w:rsid w:val="69938759"/>
    <w:rsid w:val="69BBB1A3"/>
    <w:rsid w:val="69EE27C1"/>
    <w:rsid w:val="69F943B3"/>
    <w:rsid w:val="6A12F52F"/>
    <w:rsid w:val="6A15EB33"/>
    <w:rsid w:val="6A16F68E"/>
    <w:rsid w:val="6A7AA263"/>
    <w:rsid w:val="6A7C3AB1"/>
    <w:rsid w:val="6A829C41"/>
    <w:rsid w:val="6ADA3F8B"/>
    <w:rsid w:val="6AEE00D0"/>
    <w:rsid w:val="6B15C792"/>
    <w:rsid w:val="6B68B583"/>
    <w:rsid w:val="6BA5421D"/>
    <w:rsid w:val="6BBAD165"/>
    <w:rsid w:val="6BFF0D8C"/>
    <w:rsid w:val="6C0A5F6B"/>
    <w:rsid w:val="6C0B2713"/>
    <w:rsid w:val="6C226E33"/>
    <w:rsid w:val="6C28E36D"/>
    <w:rsid w:val="6C3F3201"/>
    <w:rsid w:val="6C45601B"/>
    <w:rsid w:val="6C5E65BD"/>
    <w:rsid w:val="6C6A4BED"/>
    <w:rsid w:val="6CAF7A2B"/>
    <w:rsid w:val="6CCD99B2"/>
    <w:rsid w:val="6CE47191"/>
    <w:rsid w:val="6CEA70AA"/>
    <w:rsid w:val="6D4CD11A"/>
    <w:rsid w:val="6D6CC447"/>
    <w:rsid w:val="6DCA1095"/>
    <w:rsid w:val="6DDEF3C6"/>
    <w:rsid w:val="6DE53512"/>
    <w:rsid w:val="6E04A557"/>
    <w:rsid w:val="6E0E4A71"/>
    <w:rsid w:val="6E13B2C7"/>
    <w:rsid w:val="6E3789C2"/>
    <w:rsid w:val="6E4E3F5F"/>
    <w:rsid w:val="6E552028"/>
    <w:rsid w:val="6E778AAA"/>
    <w:rsid w:val="6E81CEA7"/>
    <w:rsid w:val="6E8E160D"/>
    <w:rsid w:val="6E8FC69B"/>
    <w:rsid w:val="6E981193"/>
    <w:rsid w:val="6EB397C9"/>
    <w:rsid w:val="6EB6AA6B"/>
    <w:rsid w:val="6EBB5FC3"/>
    <w:rsid w:val="6EC8E7F4"/>
    <w:rsid w:val="6ED48E89"/>
    <w:rsid w:val="6F153A70"/>
    <w:rsid w:val="6F462AD7"/>
    <w:rsid w:val="6F58B5B6"/>
    <w:rsid w:val="6F5D1152"/>
    <w:rsid w:val="6F60E548"/>
    <w:rsid w:val="6F65A93A"/>
    <w:rsid w:val="6F6F28A4"/>
    <w:rsid w:val="6F734C78"/>
    <w:rsid w:val="6F8E7087"/>
    <w:rsid w:val="6F985AD3"/>
    <w:rsid w:val="6FA130F3"/>
    <w:rsid w:val="6FB780D3"/>
    <w:rsid w:val="6FBB8A5A"/>
    <w:rsid w:val="6FC1DE96"/>
    <w:rsid w:val="6FC3F255"/>
    <w:rsid w:val="6FEE9AFC"/>
    <w:rsid w:val="700C3681"/>
    <w:rsid w:val="70168883"/>
    <w:rsid w:val="7023F6F2"/>
    <w:rsid w:val="703023E3"/>
    <w:rsid w:val="703816D8"/>
    <w:rsid w:val="70493781"/>
    <w:rsid w:val="704CE6AC"/>
    <w:rsid w:val="706AC11E"/>
    <w:rsid w:val="70AE429F"/>
    <w:rsid w:val="70C70583"/>
    <w:rsid w:val="70CFB605"/>
    <w:rsid w:val="70D1E46F"/>
    <w:rsid w:val="70DAF83F"/>
    <w:rsid w:val="710236E0"/>
    <w:rsid w:val="7104A378"/>
    <w:rsid w:val="71184378"/>
    <w:rsid w:val="7122F58F"/>
    <w:rsid w:val="71304D8D"/>
    <w:rsid w:val="7139501B"/>
    <w:rsid w:val="716B055A"/>
    <w:rsid w:val="71718339"/>
    <w:rsid w:val="71A67023"/>
    <w:rsid w:val="71C0A784"/>
    <w:rsid w:val="71CAFC49"/>
    <w:rsid w:val="71DBCE6C"/>
    <w:rsid w:val="71F5EA72"/>
    <w:rsid w:val="72157899"/>
    <w:rsid w:val="7225098E"/>
    <w:rsid w:val="724DF7B9"/>
    <w:rsid w:val="725154A2"/>
    <w:rsid w:val="72528E68"/>
    <w:rsid w:val="727EE5C0"/>
    <w:rsid w:val="727F98D8"/>
    <w:rsid w:val="7285E235"/>
    <w:rsid w:val="729138EA"/>
    <w:rsid w:val="72949B14"/>
    <w:rsid w:val="72ADFC54"/>
    <w:rsid w:val="72C19333"/>
    <w:rsid w:val="72E19C20"/>
    <w:rsid w:val="72F270A5"/>
    <w:rsid w:val="72F3D0C2"/>
    <w:rsid w:val="7345343B"/>
    <w:rsid w:val="7366D49B"/>
    <w:rsid w:val="737546A9"/>
    <w:rsid w:val="737DD3E8"/>
    <w:rsid w:val="739F2F20"/>
    <w:rsid w:val="739F8ED6"/>
    <w:rsid w:val="73D1F52A"/>
    <w:rsid w:val="73DA5911"/>
    <w:rsid w:val="73F6D9FE"/>
    <w:rsid w:val="74370BC6"/>
    <w:rsid w:val="7470EF80"/>
    <w:rsid w:val="7491A611"/>
    <w:rsid w:val="74B3CE27"/>
    <w:rsid w:val="7512B79F"/>
    <w:rsid w:val="7514220B"/>
    <w:rsid w:val="754607D9"/>
    <w:rsid w:val="75585439"/>
    <w:rsid w:val="75737049"/>
    <w:rsid w:val="757509AB"/>
    <w:rsid w:val="757FE510"/>
    <w:rsid w:val="75CC34FC"/>
    <w:rsid w:val="75D4CC93"/>
    <w:rsid w:val="75E6A99C"/>
    <w:rsid w:val="75ECD985"/>
    <w:rsid w:val="76281DD5"/>
    <w:rsid w:val="764CAF5B"/>
    <w:rsid w:val="764FE82F"/>
    <w:rsid w:val="7652AB69"/>
    <w:rsid w:val="76558B94"/>
    <w:rsid w:val="765752A2"/>
    <w:rsid w:val="76891F89"/>
    <w:rsid w:val="768E2D1D"/>
    <w:rsid w:val="76A39B81"/>
    <w:rsid w:val="76C2C392"/>
    <w:rsid w:val="76C30C3F"/>
    <w:rsid w:val="76E375A5"/>
    <w:rsid w:val="76E7D71F"/>
    <w:rsid w:val="76EAD7D1"/>
    <w:rsid w:val="76EF1E7F"/>
    <w:rsid w:val="7719C4F2"/>
    <w:rsid w:val="772E2043"/>
    <w:rsid w:val="7737E2AF"/>
    <w:rsid w:val="773BB7E7"/>
    <w:rsid w:val="7741DA6A"/>
    <w:rsid w:val="774C3D2C"/>
    <w:rsid w:val="774F08A3"/>
    <w:rsid w:val="7764992D"/>
    <w:rsid w:val="776931BE"/>
    <w:rsid w:val="779CD723"/>
    <w:rsid w:val="77BFE7B6"/>
    <w:rsid w:val="78004D08"/>
    <w:rsid w:val="780B420A"/>
    <w:rsid w:val="781E16B4"/>
    <w:rsid w:val="7831A542"/>
    <w:rsid w:val="783435C0"/>
    <w:rsid w:val="7853AC8B"/>
    <w:rsid w:val="78712CF8"/>
    <w:rsid w:val="7897A824"/>
    <w:rsid w:val="78DD1CCE"/>
    <w:rsid w:val="78E78528"/>
    <w:rsid w:val="7905953F"/>
    <w:rsid w:val="793FA4BF"/>
    <w:rsid w:val="794BB7F3"/>
    <w:rsid w:val="794BB80F"/>
    <w:rsid w:val="794EA525"/>
    <w:rsid w:val="794EC012"/>
    <w:rsid w:val="7956FC08"/>
    <w:rsid w:val="795FBE97"/>
    <w:rsid w:val="798AD39F"/>
    <w:rsid w:val="79989359"/>
    <w:rsid w:val="79C14FAA"/>
    <w:rsid w:val="79F44330"/>
    <w:rsid w:val="7A01E40C"/>
    <w:rsid w:val="7A06F3FF"/>
    <w:rsid w:val="7A0AD4A8"/>
    <w:rsid w:val="7A0E706B"/>
    <w:rsid w:val="7A12BC59"/>
    <w:rsid w:val="7A27540D"/>
    <w:rsid w:val="7A2DC982"/>
    <w:rsid w:val="7A31412C"/>
    <w:rsid w:val="7A49DA51"/>
    <w:rsid w:val="7A4D339B"/>
    <w:rsid w:val="7A4E895C"/>
    <w:rsid w:val="7A66E28C"/>
    <w:rsid w:val="7A751E68"/>
    <w:rsid w:val="7A9B832B"/>
    <w:rsid w:val="7AD96D86"/>
    <w:rsid w:val="7ADAC9AE"/>
    <w:rsid w:val="7AF41B99"/>
    <w:rsid w:val="7B22A966"/>
    <w:rsid w:val="7B304DF3"/>
    <w:rsid w:val="7B404A4E"/>
    <w:rsid w:val="7B5C7AB2"/>
    <w:rsid w:val="7B69BDDC"/>
    <w:rsid w:val="7B8E429F"/>
    <w:rsid w:val="7B9ABB12"/>
    <w:rsid w:val="7B9C990A"/>
    <w:rsid w:val="7B9DFF38"/>
    <w:rsid w:val="7BBED513"/>
    <w:rsid w:val="7BE2F1F3"/>
    <w:rsid w:val="7C1285E2"/>
    <w:rsid w:val="7C48763C"/>
    <w:rsid w:val="7C4DDD2F"/>
    <w:rsid w:val="7C5FB481"/>
    <w:rsid w:val="7C7D4817"/>
    <w:rsid w:val="7C9A5AD3"/>
    <w:rsid w:val="7CA25469"/>
    <w:rsid w:val="7CD274BA"/>
    <w:rsid w:val="7CDD47D1"/>
    <w:rsid w:val="7D133B90"/>
    <w:rsid w:val="7D1B6AE6"/>
    <w:rsid w:val="7D1B71A3"/>
    <w:rsid w:val="7D27F4FD"/>
    <w:rsid w:val="7D33394B"/>
    <w:rsid w:val="7D3919EE"/>
    <w:rsid w:val="7D690CC9"/>
    <w:rsid w:val="7D6EEBB5"/>
    <w:rsid w:val="7D715862"/>
    <w:rsid w:val="7DAC9A70"/>
    <w:rsid w:val="7DC23C4B"/>
    <w:rsid w:val="7DC6EE5E"/>
    <w:rsid w:val="7E02ED82"/>
    <w:rsid w:val="7E2371E2"/>
    <w:rsid w:val="7E311904"/>
    <w:rsid w:val="7E351AB5"/>
    <w:rsid w:val="7E890636"/>
    <w:rsid w:val="7E90DD64"/>
    <w:rsid w:val="7E9A43C7"/>
    <w:rsid w:val="7EBE1119"/>
    <w:rsid w:val="7ED47E3E"/>
    <w:rsid w:val="7EE00E24"/>
    <w:rsid w:val="7EF3AB22"/>
    <w:rsid w:val="7F0FD8AD"/>
    <w:rsid w:val="7F1936B5"/>
    <w:rsid w:val="7F433962"/>
    <w:rsid w:val="7F6ECB37"/>
    <w:rsid w:val="7FB145F8"/>
    <w:rsid w:val="7FB764B0"/>
    <w:rsid w:val="7FBCD433"/>
    <w:rsid w:val="7FC25AD5"/>
    <w:rsid w:val="7FC8B6FE"/>
    <w:rsid w:val="7FCEDC0F"/>
    <w:rsid w:val="7FE43697"/>
    <w:rsid w:val="7FEC0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A261"/>
  <w15:chartTrackingRefBased/>
  <w15:docId w15:val="{6DE19309-1269-4655-AD14-AE042118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 Type="http://schemas.microsoft.com/office/2011/relationships/people" Target="people.xml" Id="R87d2cd0d494c43dc" /><Relationship Type="http://schemas.microsoft.com/office/2011/relationships/commentsExtended" Target="commentsExtended.xml" Id="R01a4a99d30e44f00" /><Relationship Type="http://schemas.microsoft.com/office/2016/09/relationships/commentsIds" Target="commentsIds.xml" Id="Rbb623f7c47384fa1" /><Relationship Type="http://schemas.openxmlformats.org/officeDocument/2006/relationships/image" Target="/media/image.png" Id="rId1702253900" /><Relationship Type="http://schemas.openxmlformats.org/officeDocument/2006/relationships/hyperlink" Target="https://fullcolledu.sharepoint.com/:w:/s/ProgramReviewCommittee308/IQA8LOjc_ll0Q6L6idvMHh4GAdxtQBbtWfMMHu6hiL4QZrw?e=prtMuZ&amp;xsdata=MDV8MDJ8SkNvc3RlbGxvQGZ1bGxjb2xsLmVkdXxkN2NiMTQ4MzQzZWI0N2NjNjE4MDA4ZGVhYmIzZDUxY3xmOGI0NzUyZjhhMjk0ZDBlOTdiNWY3NDI4NTA1YWIzOHwwfDB8NjM5MTM2OTg2MDIwNzMwMzAwfFVua25vd258VFdGcGJHWnNiM2Q4ZXlKRmJYQjBlVTFoY0draU9uUnlkV1VzSWxZaU9pSXdMakF1TURBd01DSXNJbEFpT2lKWGFXNHpNaUlzSWtGT0lqb2lUV0ZwYkNJc0lsZFVJam95ZlE9PXwwfHx8&amp;sdata=ZWpRRzNvS0xtS2krWk5RL0l6ODN3RXdvWjFOb2hnbVhNYWMrWkpuOEVDcz0%3d" TargetMode="External" Id="Rbcc64ba8ac7c4ab7" /><Relationship Type="http://schemas.openxmlformats.org/officeDocument/2006/relationships/hyperlink" Target="https://fullcolledu.sharepoint.com/:b:/r/sites/GuidedPathways/Shared%20Documents/General/_Program%20Review/FINAL%20Program%20Review%20Submitted/FINAL%2022-23%20Program%20Review%20-%20Guided%20Pathways%201.21.23.pdf?csf=1&amp;web=1&amp;e=es7F0L" TargetMode="External" Id="R085b502b031140f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62C8DC6162EE43935C1B564409926A" ma:contentTypeVersion="18" ma:contentTypeDescription="Create a new document." ma:contentTypeScope="" ma:versionID="865b05c209eefe3a2a297a9a2d288fe9">
  <xsd:schema xmlns:xsd="http://www.w3.org/2001/XMLSchema" xmlns:xs="http://www.w3.org/2001/XMLSchema" xmlns:p="http://schemas.microsoft.com/office/2006/metadata/properties" xmlns:ns2="59d20776-2a70-43cc-8cc9-6dacc291f677" xmlns:ns3="f98b0891-2d74-4e20-a1b9-6bae663561ad" targetNamespace="http://schemas.microsoft.com/office/2006/metadata/properties" ma:root="true" ma:fieldsID="d7d21148ab10bf8c75319ff267685480" ns2:_="" ns3:_="">
    <xsd:import namespace="59d20776-2a70-43cc-8cc9-6dacc291f677"/>
    <xsd:import namespace="f98b0891-2d74-4e20-a1b9-6bae663561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20776-2a70-43cc-8cc9-6dacc291f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968bb39-33f6-41a5-8374-aefef3bc3fc3"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8b0891-2d74-4e20-a1b9-6bae663561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8a62a-9814-4f8b-9aff-7fc6987b57fe}" ma:internalName="TaxCatchAll" ma:showField="CatchAllData" ma:web="f98b0891-2d74-4e20-a1b9-6bae66356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8b0891-2d74-4e20-a1b9-6bae663561ad" xsi:nil="true"/>
    <lcf76f155ced4ddcb4097134ff3c332f xmlns="59d20776-2a70-43cc-8cc9-6dacc291f67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C36894-9ECB-4FE6-95DF-95E5879DAFDC}"/>
</file>

<file path=customXml/itemProps2.xml><?xml version="1.0" encoding="utf-8"?>
<ds:datastoreItem xmlns:ds="http://schemas.openxmlformats.org/officeDocument/2006/customXml" ds:itemID="{676FCB87-C17C-4F7B-B2AC-E3E298626788}">
  <ds:schemaRefs>
    <ds:schemaRef ds:uri="http://schemas.microsoft.com/office/2006/metadata/properties"/>
    <ds:schemaRef ds:uri="http://schemas.microsoft.com/office/infopath/2007/PartnerControls"/>
    <ds:schemaRef ds:uri="f98b0891-2d74-4e20-a1b9-6bae663561ad"/>
    <ds:schemaRef ds:uri="59d20776-2a70-43cc-8cc9-6dacc291f677"/>
  </ds:schemaRefs>
</ds:datastoreItem>
</file>

<file path=customXml/itemProps3.xml><?xml version="1.0" encoding="utf-8"?>
<ds:datastoreItem xmlns:ds="http://schemas.openxmlformats.org/officeDocument/2006/customXml" ds:itemID="{D46FD277-96A5-47EB-8860-6654F118F5C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Bianca Gladen</dc:creator>
  <keywords/>
  <dc:description/>
  <lastModifiedBy>Rebekah Lee</lastModifiedBy>
  <revision>25</revision>
  <dcterms:created xsi:type="dcterms:W3CDTF">2025-12-02T23:33:00.0000000Z</dcterms:created>
  <dcterms:modified xsi:type="dcterms:W3CDTF">2026-09-10T21:52:52.4017394Z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0x0101006C62C8DC6162EE43935C1B564409926A</vt:lpwstr>
  </property>
  <property fmtid="{D5CDD505-2E9C-101B-9397-08002B2CF9AE}" pid="3" name="MediaServiceImageTags">
    <vt:lpwstr/>
  </property>
</Properties>
</file>